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A1" w:rsidRPr="00087436" w:rsidRDefault="00CE6CA1" w:rsidP="003E2BFF">
      <w:pPr>
        <w:rPr>
          <w:sz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563"/>
        <w:gridCol w:w="978"/>
        <w:gridCol w:w="118"/>
        <w:gridCol w:w="1917"/>
        <w:gridCol w:w="2082"/>
        <w:gridCol w:w="617"/>
        <w:gridCol w:w="1442"/>
      </w:tblGrid>
      <w:tr w:rsidR="003E2BFF" w:rsidTr="00267BA1">
        <w:trPr>
          <w:cantSplit/>
          <w:trHeight w:val="1530"/>
        </w:trPr>
        <w:tc>
          <w:tcPr>
            <w:tcW w:w="2267" w:type="dxa"/>
            <w:gridSpan w:val="4"/>
            <w:tcBorders>
              <w:bottom w:val="single" w:sz="4" w:space="0" w:color="auto"/>
            </w:tcBorders>
          </w:tcPr>
          <w:p w:rsidR="003E2BFF" w:rsidRDefault="003E2BFF" w:rsidP="00994673">
            <w:pPr>
              <w:pStyle w:val="Heading1"/>
            </w:pPr>
          </w:p>
          <w:p w:rsidR="003E2BFF" w:rsidRDefault="00C40980" w:rsidP="00994673">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2336">
                  <v:imagedata r:id="rId8" o:title=""/>
                  <w10:wrap type="square" side="right"/>
                </v:shape>
                <o:OLEObject Type="Embed" ProgID="PBrush" ShapeID="_x0000_s1035" DrawAspect="Content" ObjectID="_1697898585" r:id="rId9"/>
              </w:object>
            </w:r>
          </w:p>
          <w:p w:rsidR="003E2BFF" w:rsidRDefault="003E2BFF" w:rsidP="00994673">
            <w:pPr>
              <w:jc w:val="right"/>
            </w:pPr>
          </w:p>
        </w:tc>
        <w:tc>
          <w:tcPr>
            <w:tcW w:w="4800" w:type="dxa"/>
            <w:gridSpan w:val="3"/>
            <w:tcBorders>
              <w:bottom w:val="single" w:sz="4" w:space="0" w:color="auto"/>
            </w:tcBorders>
          </w:tcPr>
          <w:p w:rsidR="003E2BFF" w:rsidRDefault="003E2BFF" w:rsidP="00994673">
            <w:pPr>
              <w:pStyle w:val="Heading1"/>
              <w:rPr>
                <w:sz w:val="28"/>
              </w:rPr>
            </w:pPr>
          </w:p>
          <w:p w:rsidR="003E2BFF" w:rsidRDefault="003E2BFF" w:rsidP="00994673"/>
          <w:p w:rsidR="003E2BFF" w:rsidRDefault="003E2BFF" w:rsidP="00994673">
            <w:pPr>
              <w:pStyle w:val="Heading1"/>
              <w:jc w:val="center"/>
              <w:rPr>
                <w:sz w:val="32"/>
              </w:rPr>
            </w:pPr>
            <w:r>
              <w:rPr>
                <w:sz w:val="32"/>
              </w:rPr>
              <w:t>JOB DESCRIPTION</w:t>
            </w:r>
          </w:p>
          <w:p w:rsidR="003E2BFF" w:rsidRDefault="003E2BFF" w:rsidP="00994673">
            <w:pPr>
              <w:rPr>
                <w:b/>
                <w:bCs/>
              </w:rPr>
            </w:pPr>
          </w:p>
        </w:tc>
        <w:tc>
          <w:tcPr>
            <w:tcW w:w="1461" w:type="dxa"/>
            <w:tcBorders>
              <w:bottom w:val="single" w:sz="4" w:space="0" w:color="auto"/>
            </w:tcBorders>
          </w:tcPr>
          <w:p w:rsidR="003E2BFF" w:rsidRDefault="003E2BFF" w:rsidP="00994673">
            <w:pPr>
              <w:pStyle w:val="Title"/>
              <w:jc w:val="left"/>
              <w:rPr>
                <w:sz w:val="32"/>
                <w:szCs w:val="32"/>
              </w:rPr>
            </w:pPr>
            <w:r>
              <w:rPr>
                <w:sz w:val="32"/>
                <w:szCs w:val="32"/>
              </w:rPr>
              <w:t>Form</w:t>
            </w:r>
          </w:p>
          <w:p w:rsidR="003E2BFF" w:rsidRDefault="003E2BFF" w:rsidP="00994673">
            <w:pPr>
              <w:pStyle w:val="Heading1"/>
            </w:pPr>
            <w:r>
              <w:rPr>
                <w:sz w:val="32"/>
                <w:szCs w:val="32"/>
              </w:rPr>
              <w:t>JD1</w:t>
            </w:r>
          </w:p>
        </w:tc>
      </w:tr>
      <w:tr w:rsidR="003E2BFF" w:rsidTr="00267BA1">
        <w:tc>
          <w:tcPr>
            <w:tcW w:w="4305" w:type="dxa"/>
            <w:gridSpan w:val="5"/>
          </w:tcPr>
          <w:p w:rsidR="003E2BFF" w:rsidRPr="003E2BFF" w:rsidRDefault="003E2BFF" w:rsidP="00D06EE8">
            <w:pPr>
              <w:pStyle w:val="Heading1"/>
              <w:spacing w:before="60" w:after="60"/>
              <w:rPr>
                <w:b w:val="0"/>
                <w:bCs w:val="0"/>
                <w:u w:val="single"/>
              </w:rPr>
            </w:pPr>
            <w:r>
              <w:t xml:space="preserve">JOB TITLE:  </w:t>
            </w:r>
            <w:r w:rsidR="000D6999">
              <w:rPr>
                <w:b w:val="0"/>
                <w:bCs w:val="0"/>
              </w:rPr>
              <w:t>Workshop</w:t>
            </w:r>
            <w:r w:rsidR="007E2F66">
              <w:rPr>
                <w:b w:val="0"/>
                <w:bCs w:val="0"/>
              </w:rPr>
              <w:t xml:space="preserve"> Engineer</w:t>
            </w:r>
          </w:p>
        </w:tc>
        <w:tc>
          <w:tcPr>
            <w:tcW w:w="4223" w:type="dxa"/>
            <w:gridSpan w:val="3"/>
          </w:tcPr>
          <w:p w:rsidR="003E2BFF" w:rsidRDefault="003E2BFF" w:rsidP="00D06EE8">
            <w:pPr>
              <w:spacing w:before="60" w:after="60"/>
            </w:pPr>
            <w:r>
              <w:rPr>
                <w:b/>
                <w:bCs/>
              </w:rPr>
              <w:t xml:space="preserve">POST NUMBER:  </w:t>
            </w:r>
          </w:p>
        </w:tc>
      </w:tr>
      <w:tr w:rsidR="003E2BFF" w:rsidTr="00267BA1">
        <w:tc>
          <w:tcPr>
            <w:tcW w:w="4305" w:type="dxa"/>
            <w:gridSpan w:val="5"/>
          </w:tcPr>
          <w:p w:rsidR="003E2BFF" w:rsidRDefault="003E2BFF" w:rsidP="00D06EE8">
            <w:pPr>
              <w:pStyle w:val="Header"/>
              <w:tabs>
                <w:tab w:val="clear" w:pos="4153"/>
                <w:tab w:val="clear" w:pos="8306"/>
              </w:tabs>
              <w:spacing w:before="60" w:after="60"/>
              <w:rPr>
                <w:b/>
                <w:bCs/>
              </w:rPr>
            </w:pPr>
            <w:r>
              <w:rPr>
                <w:b/>
                <w:bCs/>
              </w:rPr>
              <w:t xml:space="preserve">REPORTS TO </w:t>
            </w:r>
            <w:r>
              <w:t>(Job Title):</w:t>
            </w:r>
            <w:r>
              <w:rPr>
                <w:b/>
              </w:rPr>
              <w:t xml:space="preserve"> </w:t>
            </w:r>
            <w:r>
              <w:rPr>
                <w:bCs/>
              </w:rPr>
              <w:t xml:space="preserve"> </w:t>
            </w:r>
          </w:p>
        </w:tc>
        <w:tc>
          <w:tcPr>
            <w:tcW w:w="4223" w:type="dxa"/>
            <w:gridSpan w:val="3"/>
          </w:tcPr>
          <w:p w:rsidR="003E2BFF" w:rsidRPr="00D06EE8" w:rsidRDefault="00B16A07" w:rsidP="00D06EE8">
            <w:pPr>
              <w:pStyle w:val="Header"/>
              <w:tabs>
                <w:tab w:val="clear" w:pos="4153"/>
                <w:tab w:val="clear" w:pos="8306"/>
              </w:tabs>
              <w:spacing w:before="60" w:after="60"/>
              <w:rPr>
                <w:bCs/>
              </w:rPr>
            </w:pPr>
            <w:r>
              <w:rPr>
                <w:bCs/>
              </w:rPr>
              <w:t xml:space="preserve"> Workshop Supervisor</w:t>
            </w:r>
          </w:p>
        </w:tc>
      </w:tr>
      <w:tr w:rsidR="003E2BFF" w:rsidTr="00267BA1">
        <w:tc>
          <w:tcPr>
            <w:tcW w:w="4305" w:type="dxa"/>
            <w:gridSpan w:val="5"/>
          </w:tcPr>
          <w:p w:rsidR="003E2BFF" w:rsidRPr="003E2BFF" w:rsidRDefault="003E2BFF" w:rsidP="00D06EE8">
            <w:pPr>
              <w:spacing w:before="60" w:after="60"/>
              <w:rPr>
                <w:b/>
                <w:bCs/>
              </w:rPr>
            </w:pPr>
            <w:r>
              <w:rPr>
                <w:b/>
                <w:bCs/>
              </w:rPr>
              <w:t xml:space="preserve">DEPARTMENT:  </w:t>
            </w:r>
            <w:r w:rsidRPr="003E2BFF">
              <w:rPr>
                <w:bCs/>
              </w:rPr>
              <w:t>Fleet</w:t>
            </w:r>
            <w:r w:rsidR="003E37D3">
              <w:rPr>
                <w:bCs/>
              </w:rPr>
              <w:t xml:space="preserve"> </w:t>
            </w:r>
            <w:r w:rsidRPr="003E2BFF">
              <w:rPr>
                <w:bCs/>
              </w:rPr>
              <w:t>Services</w:t>
            </w:r>
          </w:p>
        </w:tc>
        <w:tc>
          <w:tcPr>
            <w:tcW w:w="4223" w:type="dxa"/>
            <w:gridSpan w:val="3"/>
          </w:tcPr>
          <w:p w:rsidR="003E2BFF" w:rsidRDefault="003E2BFF" w:rsidP="00D06EE8">
            <w:pPr>
              <w:pStyle w:val="Heading1"/>
              <w:spacing w:before="60" w:after="60"/>
              <w:rPr>
                <w:bCs w:val="0"/>
              </w:rPr>
            </w:pPr>
            <w:r>
              <w:rPr>
                <w:bCs w:val="0"/>
              </w:rPr>
              <w:t>GRADE</w:t>
            </w:r>
            <w:r>
              <w:rPr>
                <w:b w:val="0"/>
              </w:rPr>
              <w:t xml:space="preserve">: </w:t>
            </w:r>
            <w:r w:rsidR="00D06EE8">
              <w:rPr>
                <w:b w:val="0"/>
              </w:rPr>
              <w:t>7</w:t>
            </w:r>
          </w:p>
        </w:tc>
      </w:tr>
      <w:tr w:rsidR="003E2BFF" w:rsidTr="00D06EE8">
        <w:trPr>
          <w:trHeight w:val="377"/>
        </w:trPr>
        <w:tc>
          <w:tcPr>
            <w:tcW w:w="2149" w:type="dxa"/>
            <w:gridSpan w:val="3"/>
          </w:tcPr>
          <w:p w:rsidR="003E2BFF" w:rsidRDefault="003E2BFF" w:rsidP="00D06EE8">
            <w:pPr>
              <w:spacing w:before="60" w:after="60"/>
            </w:pPr>
            <w:r>
              <w:rPr>
                <w:rFonts w:cs="Arial"/>
                <w:b/>
                <w:bCs/>
              </w:rPr>
              <w:t>JE REF:</w:t>
            </w:r>
          </w:p>
        </w:tc>
        <w:tc>
          <w:tcPr>
            <w:tcW w:w="2156" w:type="dxa"/>
            <w:gridSpan w:val="2"/>
          </w:tcPr>
          <w:p w:rsidR="003E2BFF" w:rsidRDefault="00D06EE8" w:rsidP="00D06EE8">
            <w:pPr>
              <w:pStyle w:val="Header"/>
              <w:tabs>
                <w:tab w:val="clear" w:pos="4153"/>
                <w:tab w:val="clear" w:pos="8306"/>
              </w:tabs>
              <w:spacing w:before="60" w:after="60"/>
            </w:pPr>
            <w:r>
              <w:t>4064</w:t>
            </w:r>
          </w:p>
        </w:tc>
        <w:tc>
          <w:tcPr>
            <w:tcW w:w="2112" w:type="dxa"/>
          </w:tcPr>
          <w:p w:rsidR="003E2BFF" w:rsidRDefault="003E2BFF" w:rsidP="00D06EE8">
            <w:pPr>
              <w:pStyle w:val="Heading1"/>
              <w:spacing w:before="60" w:after="60"/>
            </w:pPr>
            <w:r>
              <w:rPr>
                <w:bCs w:val="0"/>
              </w:rPr>
              <w:t>PANEL DATE:</w:t>
            </w:r>
          </w:p>
        </w:tc>
        <w:tc>
          <w:tcPr>
            <w:tcW w:w="2111" w:type="dxa"/>
            <w:gridSpan w:val="2"/>
          </w:tcPr>
          <w:p w:rsidR="003E2BFF" w:rsidRDefault="00D06EE8" w:rsidP="00D06EE8">
            <w:pPr>
              <w:pStyle w:val="Header"/>
              <w:spacing w:before="60" w:after="60"/>
              <w:jc w:val="center"/>
            </w:pPr>
            <w:r>
              <w:t>11/09/2018</w:t>
            </w:r>
          </w:p>
        </w:tc>
      </w:tr>
      <w:tr w:rsidR="00CE6CA1" w:rsidRPr="00087436" w:rsidTr="00267BA1">
        <w:trPr>
          <w:cantSplit/>
        </w:trPr>
        <w:tc>
          <w:tcPr>
            <w:tcW w:w="585" w:type="dxa"/>
          </w:tcPr>
          <w:p w:rsidR="00CE6CA1" w:rsidRPr="00087436" w:rsidRDefault="00CE6CA1">
            <w:pPr>
              <w:rPr>
                <w:b/>
                <w:bCs/>
              </w:rPr>
            </w:pPr>
            <w:r w:rsidRPr="00087436">
              <w:rPr>
                <w:b/>
                <w:bCs/>
              </w:rPr>
              <w:t>1.</w:t>
            </w:r>
          </w:p>
        </w:tc>
        <w:tc>
          <w:tcPr>
            <w:tcW w:w="7943" w:type="dxa"/>
            <w:gridSpan w:val="7"/>
          </w:tcPr>
          <w:p w:rsidR="00CE6CA1" w:rsidRPr="00087436" w:rsidRDefault="00CE6CA1">
            <w:pPr>
              <w:pStyle w:val="Heading1"/>
            </w:pPr>
            <w:r w:rsidRPr="00087436">
              <w:t xml:space="preserve">MAIN PURPOSE OF JOB </w:t>
            </w:r>
          </w:p>
          <w:p w:rsidR="00CE6CA1" w:rsidRPr="00087436" w:rsidRDefault="00CE6CA1">
            <w:pPr>
              <w:rPr>
                <w:b/>
                <w:bCs/>
              </w:rPr>
            </w:pPr>
          </w:p>
          <w:p w:rsidR="007E2F66" w:rsidRDefault="00CE6CA1" w:rsidP="007E2F66">
            <w:pPr>
              <w:autoSpaceDE w:val="0"/>
              <w:autoSpaceDN w:val="0"/>
              <w:adjustRightInd w:val="0"/>
              <w:rPr>
                <w:b/>
                <w:u w:val="single"/>
              </w:rPr>
            </w:pPr>
            <w:r w:rsidRPr="00087436">
              <w:t xml:space="preserve">To carry out </w:t>
            </w:r>
            <w:r w:rsidR="00152853">
              <w:t>service, inspections, repairs, modifications and fabrication to vehicles,</w:t>
            </w:r>
            <w:r w:rsidRPr="00087436">
              <w:t xml:space="preserve"> plant and equipment</w:t>
            </w:r>
            <w:r w:rsidR="00152853">
              <w:t xml:space="preserve"> belonging to the council or their customers.  </w:t>
            </w:r>
            <w:r w:rsidR="007E2F66" w:rsidRPr="0099655C">
              <w:rPr>
                <w:rFonts w:cs="Arial"/>
                <w:color w:val="000000"/>
              </w:rPr>
              <w:t xml:space="preserve">To ensure that through inspection, diagnosis and sign-off that all the vehicles assigned are maintained to the right standard such that they will not breakdown or receive a prohibition </w:t>
            </w:r>
            <w:r w:rsidR="007E2F66">
              <w:rPr>
                <w:rFonts w:cs="Arial"/>
                <w:color w:val="000000"/>
              </w:rPr>
              <w:t>between inspection intervals</w:t>
            </w:r>
            <w:r w:rsidR="007E2F66" w:rsidRPr="0099655C">
              <w:rPr>
                <w:rFonts w:cs="Arial"/>
                <w:color w:val="000000"/>
              </w:rPr>
              <w:t xml:space="preserve"> except for uncontrollable failures (catastrophic component failure, driver error, vandalism, collision, or acts of god).</w:t>
            </w:r>
          </w:p>
          <w:p w:rsidR="00CE6CA1" w:rsidRPr="00087436" w:rsidRDefault="00CE6CA1" w:rsidP="007E2F66"/>
        </w:tc>
      </w:tr>
      <w:tr w:rsidR="00CE6CA1" w:rsidRPr="00087436" w:rsidTr="00267BA1">
        <w:trPr>
          <w:cantSplit/>
        </w:trPr>
        <w:tc>
          <w:tcPr>
            <w:tcW w:w="585" w:type="dxa"/>
          </w:tcPr>
          <w:p w:rsidR="00CE6CA1" w:rsidRPr="00087436" w:rsidRDefault="00CE6CA1">
            <w:pPr>
              <w:rPr>
                <w:b/>
                <w:bCs/>
              </w:rPr>
            </w:pPr>
            <w:r w:rsidRPr="00087436">
              <w:rPr>
                <w:b/>
                <w:bCs/>
              </w:rPr>
              <w:t>2.</w:t>
            </w:r>
          </w:p>
        </w:tc>
        <w:tc>
          <w:tcPr>
            <w:tcW w:w="7943" w:type="dxa"/>
            <w:gridSpan w:val="7"/>
          </w:tcPr>
          <w:p w:rsidR="00CE6CA1" w:rsidRPr="00087436" w:rsidRDefault="00CE6CA1">
            <w:pPr>
              <w:rPr>
                <w:b/>
                <w:bCs/>
              </w:rPr>
            </w:pPr>
            <w:r w:rsidRPr="00087436">
              <w:rPr>
                <w:b/>
                <w:bCs/>
              </w:rPr>
              <w:t>CORE RESPONSIBILITIES, TASKS &amp; DUTIES:</w:t>
            </w:r>
          </w:p>
          <w:p w:rsidR="00CE6CA1" w:rsidRPr="00087436" w:rsidRDefault="00CE6CA1">
            <w:pPr>
              <w:rPr>
                <w:b/>
                <w:bCs/>
              </w:rPr>
            </w:pPr>
          </w:p>
        </w:tc>
      </w:tr>
      <w:tr w:rsidR="00CE6CA1" w:rsidRPr="00087436" w:rsidTr="00267BA1">
        <w:trPr>
          <w:cantSplit/>
        </w:trPr>
        <w:tc>
          <w:tcPr>
            <w:tcW w:w="585" w:type="dxa"/>
          </w:tcPr>
          <w:p w:rsidR="00CE6CA1" w:rsidRPr="00087436" w:rsidRDefault="00CE6CA1">
            <w:pPr>
              <w:rPr>
                <w:b/>
                <w:bCs/>
              </w:rPr>
            </w:pPr>
          </w:p>
        </w:tc>
        <w:tc>
          <w:tcPr>
            <w:tcW w:w="563" w:type="dxa"/>
          </w:tcPr>
          <w:p w:rsidR="00CE6CA1" w:rsidRPr="00087436" w:rsidRDefault="00CE6CA1" w:rsidP="00267BA1">
            <w:pPr>
              <w:pStyle w:val="ListParagraph"/>
              <w:numPr>
                <w:ilvl w:val="0"/>
                <w:numId w:val="32"/>
              </w:numPr>
            </w:pPr>
          </w:p>
        </w:tc>
        <w:tc>
          <w:tcPr>
            <w:tcW w:w="7380" w:type="dxa"/>
            <w:gridSpan w:val="6"/>
          </w:tcPr>
          <w:p w:rsidR="00CE6CA1" w:rsidRPr="00087436" w:rsidRDefault="00CE6CA1">
            <w:r w:rsidRPr="00087436">
              <w:t xml:space="preserve">To </w:t>
            </w:r>
            <w:r w:rsidR="00367F7F">
              <w:t>carry out scheduled, and responsive</w:t>
            </w:r>
            <w:r w:rsidR="00267C82">
              <w:t>, servicing</w:t>
            </w:r>
            <w:r w:rsidR="00367F7F">
              <w:t xml:space="preserve">, maintenance and repair to a wide range of vehicles, plant and machinery. </w:t>
            </w:r>
          </w:p>
        </w:tc>
      </w:tr>
      <w:tr w:rsidR="00367F7F" w:rsidRPr="00087436" w:rsidTr="00267BA1">
        <w:trPr>
          <w:cantSplit/>
        </w:trPr>
        <w:tc>
          <w:tcPr>
            <w:tcW w:w="585" w:type="dxa"/>
          </w:tcPr>
          <w:p w:rsidR="00367F7F" w:rsidRPr="00087436" w:rsidRDefault="00367F7F">
            <w:pPr>
              <w:rPr>
                <w:b/>
                <w:bCs/>
              </w:rPr>
            </w:pPr>
          </w:p>
        </w:tc>
        <w:tc>
          <w:tcPr>
            <w:tcW w:w="563" w:type="dxa"/>
          </w:tcPr>
          <w:p w:rsidR="00582113" w:rsidRPr="00087436" w:rsidRDefault="00582113" w:rsidP="00267BA1">
            <w:pPr>
              <w:pStyle w:val="ListParagraph"/>
              <w:numPr>
                <w:ilvl w:val="0"/>
                <w:numId w:val="32"/>
              </w:numPr>
            </w:pPr>
          </w:p>
        </w:tc>
        <w:tc>
          <w:tcPr>
            <w:tcW w:w="7380" w:type="dxa"/>
            <w:gridSpan w:val="6"/>
          </w:tcPr>
          <w:p w:rsidR="00367F7F" w:rsidRPr="00087436" w:rsidRDefault="00367F7F">
            <w:r w:rsidRPr="00087436">
              <w:t>To diagnose faults</w:t>
            </w:r>
            <w:r w:rsidR="005178E8">
              <w:t xml:space="preserve"> and rectify defects.  C</w:t>
            </w:r>
            <w:r w:rsidRPr="00087436">
              <w:t>arry out minor and major repairs to vehicles and plant, including engines, transmissions, chassis, hydraulics, electrical and ancillary equipment.</w:t>
            </w:r>
          </w:p>
        </w:tc>
      </w:tr>
      <w:tr w:rsidR="00CE6CA1" w:rsidRPr="00087436" w:rsidTr="00267BA1">
        <w:trPr>
          <w:cantSplit/>
        </w:trPr>
        <w:tc>
          <w:tcPr>
            <w:tcW w:w="585" w:type="dxa"/>
          </w:tcPr>
          <w:p w:rsidR="00CE6CA1" w:rsidRPr="00087436" w:rsidRDefault="00CE6CA1">
            <w:pPr>
              <w:rPr>
                <w:b/>
                <w:bCs/>
              </w:rPr>
            </w:pPr>
          </w:p>
        </w:tc>
        <w:tc>
          <w:tcPr>
            <w:tcW w:w="563" w:type="dxa"/>
          </w:tcPr>
          <w:p w:rsidR="00CE6CA1" w:rsidRPr="00087436" w:rsidRDefault="00CE6CA1" w:rsidP="00267BA1">
            <w:pPr>
              <w:pStyle w:val="ListParagraph"/>
              <w:numPr>
                <w:ilvl w:val="0"/>
                <w:numId w:val="32"/>
              </w:numPr>
            </w:pPr>
          </w:p>
        </w:tc>
        <w:tc>
          <w:tcPr>
            <w:tcW w:w="7380" w:type="dxa"/>
            <w:gridSpan w:val="6"/>
          </w:tcPr>
          <w:p w:rsidR="00CE6CA1" w:rsidRPr="00087436" w:rsidRDefault="00CE6CA1" w:rsidP="007E2F66">
            <w:r w:rsidRPr="00087436">
              <w:t xml:space="preserve">To prepare </w:t>
            </w:r>
            <w:r w:rsidR="0088507A">
              <w:t xml:space="preserve">a range of </w:t>
            </w:r>
            <w:r w:rsidRPr="00087436">
              <w:t xml:space="preserve">vehicles to MOT standard, including </w:t>
            </w:r>
            <w:r w:rsidR="0088507A">
              <w:t xml:space="preserve">necessary repairs and </w:t>
            </w:r>
            <w:r w:rsidRPr="00087436">
              <w:t>maintenance</w:t>
            </w:r>
            <w:r w:rsidR="0088507A">
              <w:t>.</w:t>
            </w:r>
            <w:r w:rsidR="007E2F66">
              <w:t xml:space="preserve"> </w:t>
            </w:r>
          </w:p>
        </w:tc>
      </w:tr>
      <w:tr w:rsidR="007E2F66" w:rsidRPr="00087436" w:rsidTr="00267BA1">
        <w:trPr>
          <w:cantSplit/>
        </w:trPr>
        <w:tc>
          <w:tcPr>
            <w:tcW w:w="585" w:type="dxa"/>
          </w:tcPr>
          <w:p w:rsidR="007E2F66" w:rsidRPr="00087436" w:rsidRDefault="007E2F66">
            <w:pPr>
              <w:rPr>
                <w:b/>
                <w:bCs/>
              </w:rPr>
            </w:pPr>
          </w:p>
        </w:tc>
        <w:tc>
          <w:tcPr>
            <w:tcW w:w="563" w:type="dxa"/>
          </w:tcPr>
          <w:p w:rsidR="007E2F66" w:rsidRDefault="007E2F66" w:rsidP="00267BA1">
            <w:pPr>
              <w:pStyle w:val="ListParagraph"/>
              <w:numPr>
                <w:ilvl w:val="0"/>
                <w:numId w:val="32"/>
              </w:numPr>
            </w:pPr>
          </w:p>
        </w:tc>
        <w:tc>
          <w:tcPr>
            <w:tcW w:w="7380" w:type="dxa"/>
            <w:gridSpan w:val="6"/>
          </w:tcPr>
          <w:p w:rsidR="007E2F66" w:rsidRDefault="007E2F66">
            <w:r>
              <w:t xml:space="preserve">To carry out MOT tests on vehicles, up to and including Class 7, belonging to the council and its customers. </w:t>
            </w:r>
          </w:p>
        </w:tc>
      </w:tr>
      <w:tr w:rsidR="007E2F66" w:rsidRPr="00087436" w:rsidTr="00267BA1">
        <w:trPr>
          <w:cantSplit/>
        </w:trPr>
        <w:tc>
          <w:tcPr>
            <w:tcW w:w="585" w:type="dxa"/>
          </w:tcPr>
          <w:p w:rsidR="007E2F66" w:rsidRPr="00087436" w:rsidRDefault="007E2F66">
            <w:pPr>
              <w:rPr>
                <w:b/>
                <w:bCs/>
              </w:rPr>
            </w:pPr>
          </w:p>
        </w:tc>
        <w:tc>
          <w:tcPr>
            <w:tcW w:w="563" w:type="dxa"/>
          </w:tcPr>
          <w:p w:rsidR="007E2F66" w:rsidRPr="00087436" w:rsidRDefault="007E2F66" w:rsidP="00267BA1">
            <w:pPr>
              <w:pStyle w:val="ListParagraph"/>
              <w:numPr>
                <w:ilvl w:val="0"/>
                <w:numId w:val="32"/>
              </w:numPr>
            </w:pPr>
          </w:p>
        </w:tc>
        <w:tc>
          <w:tcPr>
            <w:tcW w:w="7380" w:type="dxa"/>
            <w:gridSpan w:val="6"/>
          </w:tcPr>
          <w:p w:rsidR="007E2F66" w:rsidRDefault="00267C82">
            <w:r w:rsidRPr="001B5748">
              <w:t xml:space="preserve">To follow </w:t>
            </w:r>
            <w:r>
              <w:t>council</w:t>
            </w:r>
            <w:r w:rsidRPr="001B5748">
              <w:t xml:space="preserve"> maintenance </w:t>
            </w:r>
            <w:r>
              <w:t xml:space="preserve">and inspection </w:t>
            </w:r>
            <w:r w:rsidRPr="001B5748">
              <w:t>programs as directed</w:t>
            </w:r>
            <w:r>
              <w:t xml:space="preserve"> by line management.</w:t>
            </w:r>
          </w:p>
        </w:tc>
      </w:tr>
      <w:tr w:rsidR="007E2F66" w:rsidRPr="00087436" w:rsidTr="00267BA1">
        <w:trPr>
          <w:cantSplit/>
        </w:trPr>
        <w:tc>
          <w:tcPr>
            <w:tcW w:w="585" w:type="dxa"/>
          </w:tcPr>
          <w:p w:rsidR="007E2F66" w:rsidRPr="00087436" w:rsidRDefault="007E2F66">
            <w:pPr>
              <w:rPr>
                <w:b/>
                <w:bCs/>
              </w:rPr>
            </w:pPr>
          </w:p>
        </w:tc>
        <w:tc>
          <w:tcPr>
            <w:tcW w:w="563" w:type="dxa"/>
          </w:tcPr>
          <w:p w:rsidR="007E2F66" w:rsidRPr="00087436" w:rsidRDefault="007E2F66" w:rsidP="00267BA1">
            <w:pPr>
              <w:pStyle w:val="ListParagraph"/>
              <w:numPr>
                <w:ilvl w:val="0"/>
                <w:numId w:val="32"/>
              </w:numPr>
            </w:pPr>
          </w:p>
        </w:tc>
        <w:tc>
          <w:tcPr>
            <w:tcW w:w="7380" w:type="dxa"/>
            <w:gridSpan w:val="6"/>
          </w:tcPr>
          <w:p w:rsidR="007E2F66" w:rsidRPr="00267C82" w:rsidRDefault="00267C82" w:rsidP="00267C82">
            <w:pPr>
              <w:rPr>
                <w:u w:val="single"/>
              </w:rPr>
            </w:pPr>
            <w:r>
              <w:t>To carry out inspections to a high standard, as prescribed by the inspectors Irteck accredited training course.</w:t>
            </w:r>
          </w:p>
        </w:tc>
      </w:tr>
      <w:tr w:rsidR="007E2F66" w:rsidRPr="00087436" w:rsidTr="00267BA1">
        <w:trPr>
          <w:cantSplit/>
        </w:trPr>
        <w:tc>
          <w:tcPr>
            <w:tcW w:w="585" w:type="dxa"/>
          </w:tcPr>
          <w:p w:rsidR="007E2F66" w:rsidRPr="00087436" w:rsidRDefault="007E2F66">
            <w:pPr>
              <w:rPr>
                <w:b/>
                <w:bCs/>
              </w:rPr>
            </w:pPr>
          </w:p>
        </w:tc>
        <w:tc>
          <w:tcPr>
            <w:tcW w:w="563" w:type="dxa"/>
          </w:tcPr>
          <w:p w:rsidR="007E2F66" w:rsidRPr="00087436" w:rsidRDefault="007E2F66" w:rsidP="00267BA1">
            <w:pPr>
              <w:pStyle w:val="ListParagraph"/>
              <w:numPr>
                <w:ilvl w:val="0"/>
                <w:numId w:val="32"/>
              </w:numPr>
            </w:pPr>
          </w:p>
        </w:tc>
        <w:tc>
          <w:tcPr>
            <w:tcW w:w="7380" w:type="dxa"/>
            <w:gridSpan w:val="6"/>
          </w:tcPr>
          <w:p w:rsidR="007E2F66" w:rsidRDefault="00267C82" w:rsidP="00267C82">
            <w:r>
              <w:t>To ensure during each inspection, reference is made to any Best Practice Guides (BPG’s) Technical Bulletins (TB’s) Fire Risk Assessments (FRA’s) where required.</w:t>
            </w:r>
          </w:p>
        </w:tc>
      </w:tr>
      <w:tr w:rsidR="007E2F66" w:rsidRPr="00087436" w:rsidTr="00267BA1">
        <w:trPr>
          <w:cantSplit/>
        </w:trPr>
        <w:tc>
          <w:tcPr>
            <w:tcW w:w="585" w:type="dxa"/>
          </w:tcPr>
          <w:p w:rsidR="007E2F66" w:rsidRPr="00087436" w:rsidRDefault="007E2F66">
            <w:pPr>
              <w:rPr>
                <w:b/>
                <w:bCs/>
              </w:rPr>
            </w:pPr>
          </w:p>
        </w:tc>
        <w:tc>
          <w:tcPr>
            <w:tcW w:w="563" w:type="dxa"/>
          </w:tcPr>
          <w:p w:rsidR="007E2F66" w:rsidRPr="00087436" w:rsidRDefault="007E2F66" w:rsidP="00267BA1">
            <w:pPr>
              <w:pStyle w:val="ListParagraph"/>
              <w:numPr>
                <w:ilvl w:val="0"/>
                <w:numId w:val="32"/>
              </w:numPr>
            </w:pPr>
          </w:p>
        </w:tc>
        <w:tc>
          <w:tcPr>
            <w:tcW w:w="7380" w:type="dxa"/>
            <w:gridSpan w:val="6"/>
          </w:tcPr>
          <w:p w:rsidR="007E2F66" w:rsidRPr="003136CD" w:rsidRDefault="00267C82" w:rsidP="00267C82">
            <w:pPr>
              <w:rPr>
                <w:u w:val="single"/>
              </w:rPr>
            </w:pPr>
            <w:r>
              <w:t>To complete all mandatory paperwork (</w:t>
            </w:r>
            <w:r w:rsidR="003136CD">
              <w:t xml:space="preserve"> create detailed job cards, based on inspection and fault diagnosis</w:t>
            </w:r>
            <w:r>
              <w:t>) in accordance with workshop process</w:t>
            </w:r>
            <w:r w:rsidR="003136CD">
              <w:t>es</w:t>
            </w:r>
            <w:r>
              <w:t xml:space="preserve"> and good</w:t>
            </w:r>
            <w:r w:rsidR="003136CD">
              <w:t xml:space="preserve"> operator</w:t>
            </w:r>
            <w:r>
              <w:t xml:space="preserve"> practice.</w:t>
            </w:r>
          </w:p>
        </w:tc>
      </w:tr>
      <w:tr w:rsidR="007E2F66" w:rsidRPr="00087436" w:rsidTr="00267BA1">
        <w:trPr>
          <w:cantSplit/>
        </w:trPr>
        <w:tc>
          <w:tcPr>
            <w:tcW w:w="585" w:type="dxa"/>
          </w:tcPr>
          <w:p w:rsidR="007E2F66" w:rsidRPr="00087436" w:rsidRDefault="007E2F66">
            <w:pPr>
              <w:rPr>
                <w:b/>
                <w:bCs/>
              </w:rPr>
            </w:pPr>
          </w:p>
        </w:tc>
        <w:tc>
          <w:tcPr>
            <w:tcW w:w="563" w:type="dxa"/>
          </w:tcPr>
          <w:p w:rsidR="007E2F66" w:rsidRPr="00087436" w:rsidRDefault="007E2F66" w:rsidP="00267BA1">
            <w:pPr>
              <w:pStyle w:val="ListParagraph"/>
              <w:numPr>
                <w:ilvl w:val="0"/>
                <w:numId w:val="32"/>
              </w:numPr>
            </w:pPr>
          </w:p>
        </w:tc>
        <w:tc>
          <w:tcPr>
            <w:tcW w:w="7380" w:type="dxa"/>
            <w:gridSpan w:val="6"/>
          </w:tcPr>
          <w:p w:rsidR="007E2F66" w:rsidRDefault="00267C82">
            <w:r>
              <w:t>To accurately diagnose vehicle system faults using OE diagnostic equipment provided</w:t>
            </w:r>
            <w:r w:rsidR="003136CD">
              <w:t>.</w:t>
            </w:r>
          </w:p>
        </w:tc>
      </w:tr>
      <w:tr w:rsidR="007E2F66" w:rsidRPr="00087436" w:rsidTr="00267BA1">
        <w:trPr>
          <w:cantSplit/>
        </w:trPr>
        <w:tc>
          <w:tcPr>
            <w:tcW w:w="585" w:type="dxa"/>
          </w:tcPr>
          <w:p w:rsidR="007E2F66" w:rsidRPr="00087436" w:rsidRDefault="007E2F66">
            <w:pPr>
              <w:rPr>
                <w:b/>
                <w:bCs/>
              </w:rPr>
            </w:pPr>
          </w:p>
        </w:tc>
        <w:tc>
          <w:tcPr>
            <w:tcW w:w="563" w:type="dxa"/>
          </w:tcPr>
          <w:p w:rsidR="007E2F66" w:rsidRPr="00087436" w:rsidRDefault="007E2F66" w:rsidP="00267BA1">
            <w:pPr>
              <w:pStyle w:val="ListParagraph"/>
              <w:numPr>
                <w:ilvl w:val="0"/>
                <w:numId w:val="32"/>
              </w:numPr>
            </w:pPr>
          </w:p>
        </w:tc>
        <w:tc>
          <w:tcPr>
            <w:tcW w:w="7380" w:type="dxa"/>
            <w:gridSpan w:val="6"/>
          </w:tcPr>
          <w:p w:rsidR="007E2F66" w:rsidRDefault="00267C82">
            <w:r>
              <w:t>To ensure that all tools and test equipment used are maintained in working order</w:t>
            </w:r>
            <w:r w:rsidR="003136CD">
              <w:t>.</w:t>
            </w:r>
          </w:p>
        </w:tc>
      </w:tr>
      <w:tr w:rsidR="0088507A" w:rsidRPr="00087436" w:rsidTr="00267BA1">
        <w:trPr>
          <w:cantSplit/>
        </w:trPr>
        <w:tc>
          <w:tcPr>
            <w:tcW w:w="585" w:type="dxa"/>
          </w:tcPr>
          <w:p w:rsidR="0088507A" w:rsidRPr="00087436" w:rsidRDefault="0088507A">
            <w:pPr>
              <w:rPr>
                <w:b/>
                <w:bCs/>
              </w:rPr>
            </w:pPr>
          </w:p>
        </w:tc>
        <w:tc>
          <w:tcPr>
            <w:tcW w:w="563" w:type="dxa"/>
          </w:tcPr>
          <w:p w:rsidR="0088507A" w:rsidRPr="00087436" w:rsidRDefault="0088507A" w:rsidP="00267BA1">
            <w:pPr>
              <w:pStyle w:val="ListParagraph"/>
              <w:numPr>
                <w:ilvl w:val="0"/>
                <w:numId w:val="32"/>
              </w:numPr>
            </w:pPr>
          </w:p>
        </w:tc>
        <w:tc>
          <w:tcPr>
            <w:tcW w:w="7380" w:type="dxa"/>
            <w:gridSpan w:val="6"/>
          </w:tcPr>
          <w:p w:rsidR="0088507A" w:rsidRPr="00087436" w:rsidRDefault="0088507A">
            <w:r>
              <w:t>Clean vehicles inside and outside prior to any maintenance activity.</w:t>
            </w:r>
          </w:p>
        </w:tc>
      </w:tr>
      <w:tr w:rsidR="00CE6CA1" w:rsidRPr="00087436" w:rsidTr="00267BA1">
        <w:trPr>
          <w:cantSplit/>
        </w:trPr>
        <w:tc>
          <w:tcPr>
            <w:tcW w:w="585" w:type="dxa"/>
          </w:tcPr>
          <w:p w:rsidR="00CE6CA1" w:rsidRPr="00087436" w:rsidRDefault="00CE6CA1">
            <w:pPr>
              <w:rPr>
                <w:b/>
                <w:bCs/>
              </w:rPr>
            </w:pPr>
          </w:p>
        </w:tc>
        <w:tc>
          <w:tcPr>
            <w:tcW w:w="563" w:type="dxa"/>
          </w:tcPr>
          <w:p w:rsidR="00CE6CA1" w:rsidRPr="00087436" w:rsidRDefault="00CE6CA1" w:rsidP="00267BA1">
            <w:pPr>
              <w:pStyle w:val="ListParagraph"/>
              <w:numPr>
                <w:ilvl w:val="0"/>
                <w:numId w:val="32"/>
              </w:numPr>
            </w:pPr>
          </w:p>
        </w:tc>
        <w:tc>
          <w:tcPr>
            <w:tcW w:w="7380" w:type="dxa"/>
            <w:gridSpan w:val="6"/>
          </w:tcPr>
          <w:p w:rsidR="00CE6CA1" w:rsidRPr="00087436" w:rsidRDefault="00CE6CA1">
            <w:r w:rsidRPr="00087436">
              <w:t xml:space="preserve">To carry out </w:t>
            </w:r>
            <w:r w:rsidR="0088507A">
              <w:t xml:space="preserve">enhanced roadworthiness and </w:t>
            </w:r>
            <w:r w:rsidR="00267C82">
              <w:t xml:space="preserve">safety </w:t>
            </w:r>
            <w:r w:rsidR="00267C82" w:rsidRPr="00087436">
              <w:t>inspections</w:t>
            </w:r>
            <w:r w:rsidRPr="00087436">
              <w:t xml:space="preserve"> </w:t>
            </w:r>
            <w:r w:rsidR="0088507A">
              <w:t>to private hire and hackney carriages.</w:t>
            </w:r>
          </w:p>
        </w:tc>
      </w:tr>
      <w:tr w:rsidR="00CE6CA1" w:rsidRPr="00087436" w:rsidTr="00267BA1">
        <w:trPr>
          <w:cantSplit/>
        </w:trPr>
        <w:tc>
          <w:tcPr>
            <w:tcW w:w="585" w:type="dxa"/>
          </w:tcPr>
          <w:p w:rsidR="00CE6CA1" w:rsidRPr="00087436" w:rsidRDefault="00CE6CA1">
            <w:pPr>
              <w:rPr>
                <w:b/>
                <w:bCs/>
              </w:rPr>
            </w:pPr>
          </w:p>
        </w:tc>
        <w:tc>
          <w:tcPr>
            <w:tcW w:w="563" w:type="dxa"/>
          </w:tcPr>
          <w:p w:rsidR="00CE6CA1" w:rsidRPr="00087436" w:rsidRDefault="00CE6CA1" w:rsidP="00267BA1">
            <w:pPr>
              <w:pStyle w:val="ListParagraph"/>
              <w:numPr>
                <w:ilvl w:val="0"/>
                <w:numId w:val="32"/>
              </w:numPr>
            </w:pPr>
          </w:p>
        </w:tc>
        <w:tc>
          <w:tcPr>
            <w:tcW w:w="7380" w:type="dxa"/>
            <w:gridSpan w:val="6"/>
          </w:tcPr>
          <w:p w:rsidR="00CE6CA1" w:rsidRPr="00087436" w:rsidRDefault="00CE6CA1">
            <w:r w:rsidRPr="00087436">
              <w:t xml:space="preserve">To carry out repairs to bodywork, including fabrication </w:t>
            </w:r>
            <w:r w:rsidR="0088507A">
              <w:t xml:space="preserve">and modification </w:t>
            </w:r>
            <w:r w:rsidRPr="00087436">
              <w:t>work</w:t>
            </w:r>
            <w:r w:rsidR="003136CD">
              <w:t>.</w:t>
            </w:r>
          </w:p>
        </w:tc>
      </w:tr>
      <w:tr w:rsidR="00CE6CA1" w:rsidRPr="00087436" w:rsidTr="00267BA1">
        <w:trPr>
          <w:cantSplit/>
        </w:trPr>
        <w:tc>
          <w:tcPr>
            <w:tcW w:w="585" w:type="dxa"/>
          </w:tcPr>
          <w:p w:rsidR="00CE6CA1" w:rsidRPr="00087436" w:rsidRDefault="00CE6CA1">
            <w:pPr>
              <w:rPr>
                <w:b/>
                <w:bCs/>
              </w:rPr>
            </w:pPr>
          </w:p>
        </w:tc>
        <w:tc>
          <w:tcPr>
            <w:tcW w:w="563" w:type="dxa"/>
          </w:tcPr>
          <w:p w:rsidR="00CE6CA1" w:rsidRPr="00087436" w:rsidRDefault="00CE6CA1" w:rsidP="00267BA1">
            <w:pPr>
              <w:pStyle w:val="ListParagraph"/>
              <w:numPr>
                <w:ilvl w:val="0"/>
                <w:numId w:val="32"/>
              </w:numPr>
            </w:pPr>
          </w:p>
        </w:tc>
        <w:tc>
          <w:tcPr>
            <w:tcW w:w="7380" w:type="dxa"/>
            <w:gridSpan w:val="6"/>
          </w:tcPr>
          <w:p w:rsidR="00CE6CA1" w:rsidRPr="00087436" w:rsidRDefault="00267C82">
            <w:r>
              <w:t>To understand vehicle system diagrams and write technical reports</w:t>
            </w:r>
            <w:r w:rsidR="003136CD">
              <w:t>.</w:t>
            </w:r>
            <w:r>
              <w:t xml:space="preserve"> </w:t>
            </w:r>
          </w:p>
        </w:tc>
      </w:tr>
      <w:tr w:rsidR="00CE6CA1" w:rsidRPr="00087436" w:rsidTr="00267BA1">
        <w:trPr>
          <w:cantSplit/>
        </w:trPr>
        <w:tc>
          <w:tcPr>
            <w:tcW w:w="585" w:type="dxa"/>
          </w:tcPr>
          <w:p w:rsidR="00CE6CA1" w:rsidRPr="00087436" w:rsidRDefault="00CE6CA1">
            <w:pPr>
              <w:rPr>
                <w:b/>
                <w:bCs/>
              </w:rPr>
            </w:pPr>
          </w:p>
        </w:tc>
        <w:tc>
          <w:tcPr>
            <w:tcW w:w="563" w:type="dxa"/>
          </w:tcPr>
          <w:p w:rsidR="00CE6CA1" w:rsidRPr="00087436" w:rsidRDefault="00CE6CA1" w:rsidP="00267BA1">
            <w:pPr>
              <w:pStyle w:val="ListParagraph"/>
              <w:numPr>
                <w:ilvl w:val="0"/>
                <w:numId w:val="32"/>
              </w:numPr>
            </w:pPr>
          </w:p>
        </w:tc>
        <w:tc>
          <w:tcPr>
            <w:tcW w:w="7380" w:type="dxa"/>
            <w:gridSpan w:val="6"/>
          </w:tcPr>
          <w:p w:rsidR="00CE6CA1" w:rsidRPr="00087436" w:rsidRDefault="00CE6CA1">
            <w:r w:rsidRPr="00087436">
              <w:t xml:space="preserve">Assess repairs and ensure the correct parts are </w:t>
            </w:r>
            <w:r w:rsidR="000076C4">
              <w:t xml:space="preserve">identified and </w:t>
            </w:r>
            <w:r w:rsidRPr="00087436">
              <w:t>available</w:t>
            </w:r>
            <w:r w:rsidR="003136CD">
              <w:t>.</w:t>
            </w:r>
          </w:p>
        </w:tc>
      </w:tr>
      <w:tr w:rsidR="00CE6CA1" w:rsidRPr="00087436" w:rsidTr="00267BA1">
        <w:trPr>
          <w:cantSplit/>
        </w:trPr>
        <w:tc>
          <w:tcPr>
            <w:tcW w:w="585" w:type="dxa"/>
          </w:tcPr>
          <w:p w:rsidR="00CE6CA1" w:rsidRPr="00087436" w:rsidRDefault="00CE6CA1">
            <w:pPr>
              <w:rPr>
                <w:b/>
                <w:bCs/>
              </w:rPr>
            </w:pPr>
          </w:p>
        </w:tc>
        <w:tc>
          <w:tcPr>
            <w:tcW w:w="563" w:type="dxa"/>
          </w:tcPr>
          <w:p w:rsidR="00CE6CA1" w:rsidRPr="00087436" w:rsidRDefault="00CE6CA1" w:rsidP="00267BA1">
            <w:pPr>
              <w:pStyle w:val="ListParagraph"/>
              <w:numPr>
                <w:ilvl w:val="0"/>
                <w:numId w:val="32"/>
              </w:numPr>
            </w:pPr>
          </w:p>
        </w:tc>
        <w:tc>
          <w:tcPr>
            <w:tcW w:w="7380" w:type="dxa"/>
            <w:gridSpan w:val="6"/>
          </w:tcPr>
          <w:p w:rsidR="00CE6CA1" w:rsidRPr="003E2BFF" w:rsidRDefault="00CE6CA1" w:rsidP="003E2BFF">
            <w:pPr>
              <w:pStyle w:val="BodyText"/>
              <w:rPr>
                <w:color w:val="auto"/>
              </w:rPr>
            </w:pPr>
            <w:r w:rsidRPr="00087436">
              <w:rPr>
                <w:color w:val="auto"/>
              </w:rPr>
              <w:t>Maintain a clean and tidy workshop environment, including the taking care of tools</w:t>
            </w:r>
            <w:r w:rsidR="003136CD">
              <w:rPr>
                <w:color w:val="auto"/>
              </w:rPr>
              <w:t xml:space="preserve"> and workspace.</w:t>
            </w:r>
            <w:r w:rsidRPr="00087436">
              <w:rPr>
                <w:color w:val="auto"/>
              </w:rPr>
              <w:t xml:space="preserve"> </w:t>
            </w:r>
          </w:p>
        </w:tc>
      </w:tr>
      <w:tr w:rsidR="00CE6CA1" w:rsidRPr="00087436" w:rsidTr="00267BA1">
        <w:trPr>
          <w:cantSplit/>
        </w:trPr>
        <w:tc>
          <w:tcPr>
            <w:tcW w:w="585" w:type="dxa"/>
          </w:tcPr>
          <w:p w:rsidR="00CE6CA1" w:rsidRPr="00087436" w:rsidRDefault="00CE6CA1">
            <w:pPr>
              <w:rPr>
                <w:b/>
                <w:bCs/>
              </w:rPr>
            </w:pPr>
          </w:p>
        </w:tc>
        <w:tc>
          <w:tcPr>
            <w:tcW w:w="563" w:type="dxa"/>
          </w:tcPr>
          <w:p w:rsidR="00CE6CA1" w:rsidRPr="00087436" w:rsidRDefault="00CE6CA1" w:rsidP="00267BA1">
            <w:pPr>
              <w:pStyle w:val="ListParagraph"/>
              <w:numPr>
                <w:ilvl w:val="0"/>
                <w:numId w:val="32"/>
              </w:numPr>
            </w:pPr>
          </w:p>
        </w:tc>
        <w:tc>
          <w:tcPr>
            <w:tcW w:w="7380" w:type="dxa"/>
            <w:gridSpan w:val="6"/>
          </w:tcPr>
          <w:p w:rsidR="00CE6CA1" w:rsidRPr="003E2BFF" w:rsidRDefault="00352294" w:rsidP="003E2BFF">
            <w:pPr>
              <w:pStyle w:val="BodyText"/>
              <w:rPr>
                <w:color w:val="auto"/>
              </w:rPr>
            </w:pPr>
            <w:r>
              <w:rPr>
                <w:color w:val="auto"/>
              </w:rPr>
              <w:t>Work with suppliers, manufacturers and external service providers to resolve technical issues related to service, maintenance and repair</w:t>
            </w:r>
            <w:r w:rsidR="003136CD">
              <w:rPr>
                <w:color w:val="auto"/>
              </w:rPr>
              <w:t>.</w:t>
            </w:r>
          </w:p>
        </w:tc>
      </w:tr>
      <w:tr w:rsidR="004E52CD" w:rsidRPr="00087436" w:rsidTr="00267BA1">
        <w:trPr>
          <w:cantSplit/>
        </w:trPr>
        <w:tc>
          <w:tcPr>
            <w:tcW w:w="585" w:type="dxa"/>
          </w:tcPr>
          <w:p w:rsidR="004E52CD" w:rsidRPr="00087436" w:rsidRDefault="004E52CD">
            <w:pPr>
              <w:rPr>
                <w:b/>
                <w:bCs/>
              </w:rPr>
            </w:pPr>
          </w:p>
        </w:tc>
        <w:tc>
          <w:tcPr>
            <w:tcW w:w="563" w:type="dxa"/>
          </w:tcPr>
          <w:p w:rsidR="004E52CD" w:rsidRDefault="004E52CD" w:rsidP="00267BA1">
            <w:pPr>
              <w:pStyle w:val="ListParagraph"/>
              <w:numPr>
                <w:ilvl w:val="0"/>
                <w:numId w:val="32"/>
              </w:numPr>
            </w:pPr>
          </w:p>
        </w:tc>
        <w:tc>
          <w:tcPr>
            <w:tcW w:w="7380" w:type="dxa"/>
            <w:gridSpan w:val="6"/>
          </w:tcPr>
          <w:p w:rsidR="004E52CD" w:rsidRPr="00267C82" w:rsidRDefault="00267C82" w:rsidP="00267C82">
            <w:pPr>
              <w:rPr>
                <w:u w:val="single"/>
              </w:rPr>
            </w:pPr>
            <w:r>
              <w:t>To ensure that tools requiring calibration have a valid calibration certificate at all times</w:t>
            </w:r>
            <w:r w:rsidR="003136CD">
              <w:t>.</w:t>
            </w:r>
          </w:p>
        </w:tc>
      </w:tr>
      <w:tr w:rsidR="003136CD" w:rsidRPr="00087436" w:rsidTr="00267BA1">
        <w:trPr>
          <w:cantSplit/>
        </w:trPr>
        <w:tc>
          <w:tcPr>
            <w:tcW w:w="585" w:type="dxa"/>
          </w:tcPr>
          <w:p w:rsidR="003136CD" w:rsidRPr="00087436" w:rsidRDefault="003136CD">
            <w:pPr>
              <w:rPr>
                <w:b/>
                <w:bCs/>
              </w:rPr>
            </w:pPr>
          </w:p>
        </w:tc>
        <w:tc>
          <w:tcPr>
            <w:tcW w:w="563" w:type="dxa"/>
          </w:tcPr>
          <w:p w:rsidR="003136CD" w:rsidRDefault="003136CD" w:rsidP="00267BA1">
            <w:pPr>
              <w:pStyle w:val="ListParagraph"/>
              <w:numPr>
                <w:ilvl w:val="0"/>
                <w:numId w:val="32"/>
              </w:numPr>
            </w:pPr>
          </w:p>
        </w:tc>
        <w:tc>
          <w:tcPr>
            <w:tcW w:w="7380" w:type="dxa"/>
            <w:gridSpan w:val="6"/>
          </w:tcPr>
          <w:p w:rsidR="003136CD" w:rsidRDefault="003136CD" w:rsidP="00267C82">
            <w:r>
              <w:t>Through a formal sign off the inspection</w:t>
            </w:r>
            <w:r w:rsidR="00BD564C">
              <w:t>,</w:t>
            </w:r>
            <w:r>
              <w:t xml:space="preserve"> ensure all repair work identified during inspection has been completed to a high standard</w:t>
            </w:r>
          </w:p>
        </w:tc>
      </w:tr>
      <w:tr w:rsidR="00CE6CA1" w:rsidRPr="00087436" w:rsidTr="00267BA1">
        <w:trPr>
          <w:cantSplit/>
        </w:trPr>
        <w:tc>
          <w:tcPr>
            <w:tcW w:w="585" w:type="dxa"/>
          </w:tcPr>
          <w:p w:rsidR="00CE6CA1" w:rsidRPr="00087436" w:rsidRDefault="00CE6CA1">
            <w:pPr>
              <w:rPr>
                <w:b/>
                <w:bCs/>
              </w:rPr>
            </w:pPr>
            <w:r w:rsidRPr="00087436">
              <w:rPr>
                <w:b/>
                <w:bCs/>
              </w:rPr>
              <w:t>3.</w:t>
            </w:r>
          </w:p>
        </w:tc>
        <w:tc>
          <w:tcPr>
            <w:tcW w:w="7943" w:type="dxa"/>
            <w:gridSpan w:val="7"/>
          </w:tcPr>
          <w:p w:rsidR="00CE6CA1" w:rsidRPr="00087436" w:rsidRDefault="00CE6CA1">
            <w:pPr>
              <w:pStyle w:val="Heading1"/>
            </w:pPr>
            <w:r w:rsidRPr="00087436">
              <w:t>SUPERVISION / MANAGEMENT OF PEOPLE</w:t>
            </w:r>
          </w:p>
          <w:p w:rsidR="00CE6CA1" w:rsidRPr="00087436" w:rsidRDefault="00CE6CA1">
            <w:pPr>
              <w:rPr>
                <w:b/>
                <w:bCs/>
              </w:rPr>
            </w:pPr>
          </w:p>
          <w:p w:rsidR="00CE6CA1" w:rsidRPr="00087436" w:rsidRDefault="00CE6CA1">
            <w:r w:rsidRPr="00087436">
              <w:t xml:space="preserve">No. reporting - Direct: 0      </w:t>
            </w:r>
            <w:r w:rsidR="00267C82">
              <w:t xml:space="preserve">                     Indirect: 2 apprentices</w:t>
            </w:r>
          </w:p>
          <w:p w:rsidR="00CE6CA1" w:rsidRPr="00087436" w:rsidRDefault="00CE6CA1">
            <w:pPr>
              <w:pStyle w:val="BodyText"/>
              <w:rPr>
                <w:b/>
                <w:bCs/>
                <w:color w:val="auto"/>
              </w:rPr>
            </w:pPr>
          </w:p>
        </w:tc>
      </w:tr>
      <w:tr w:rsidR="00CE6CA1" w:rsidRPr="00087436" w:rsidTr="00267BA1">
        <w:trPr>
          <w:cantSplit/>
        </w:trPr>
        <w:tc>
          <w:tcPr>
            <w:tcW w:w="585" w:type="dxa"/>
          </w:tcPr>
          <w:p w:rsidR="00CE6CA1" w:rsidRPr="00087436" w:rsidRDefault="00CE6CA1">
            <w:pPr>
              <w:rPr>
                <w:b/>
                <w:bCs/>
              </w:rPr>
            </w:pPr>
            <w:r w:rsidRPr="00087436">
              <w:rPr>
                <w:b/>
                <w:bCs/>
              </w:rPr>
              <w:t>4.</w:t>
            </w:r>
          </w:p>
        </w:tc>
        <w:tc>
          <w:tcPr>
            <w:tcW w:w="7943" w:type="dxa"/>
            <w:gridSpan w:val="7"/>
          </w:tcPr>
          <w:p w:rsidR="003642DE" w:rsidRPr="003642DE" w:rsidRDefault="003642DE" w:rsidP="003642DE">
            <w:pPr>
              <w:rPr>
                <w:b/>
              </w:rPr>
            </w:pPr>
            <w:r w:rsidRPr="003642DE">
              <w:rPr>
                <w:b/>
              </w:rPr>
              <w:t xml:space="preserve">CREATIVITY &amp; INNOVATION </w:t>
            </w:r>
          </w:p>
          <w:p w:rsidR="003642DE" w:rsidRDefault="003642DE" w:rsidP="003642DE"/>
          <w:p w:rsidR="003642DE" w:rsidRDefault="003642DE" w:rsidP="003642DE">
            <w:r>
              <w:t xml:space="preserve">Creativity and innovation are a feature of the job and are both regularly exercised.  Guidance is available to the </w:t>
            </w:r>
            <w:r w:rsidR="000069CE">
              <w:t>post holder</w:t>
            </w:r>
            <w:r>
              <w:t xml:space="preserve"> but there will be frequent occasions when unique solutions are required to respond to different and emerging issues.</w:t>
            </w:r>
          </w:p>
          <w:p w:rsidR="003642DE" w:rsidRDefault="003642DE" w:rsidP="003642DE"/>
          <w:p w:rsidR="003642DE" w:rsidRPr="0007732C" w:rsidRDefault="003642DE" w:rsidP="003642DE">
            <w:r>
              <w:t xml:space="preserve">Design and modification, and adapting usual processes and procedures, will be frequently required to suit individual service needs.  Some example are: </w:t>
            </w:r>
          </w:p>
          <w:p w:rsidR="003642DE" w:rsidRDefault="003642DE" w:rsidP="003642DE">
            <w:pPr>
              <w:rPr>
                <w:b/>
                <w:bCs/>
              </w:rPr>
            </w:pPr>
          </w:p>
          <w:p w:rsidR="003642DE" w:rsidRDefault="003642DE" w:rsidP="00267BA1">
            <w:pPr>
              <w:pStyle w:val="BodyText"/>
              <w:numPr>
                <w:ilvl w:val="0"/>
                <w:numId w:val="21"/>
              </w:numPr>
              <w:ind w:left="360"/>
              <w:rPr>
                <w:color w:val="auto"/>
              </w:rPr>
            </w:pPr>
            <w:r>
              <w:rPr>
                <w:color w:val="auto"/>
              </w:rPr>
              <w:t>Being able to identify alternative solutions when assessing with maintenance and repair problems</w:t>
            </w:r>
          </w:p>
          <w:p w:rsidR="003642DE" w:rsidRDefault="003642DE" w:rsidP="00267BA1">
            <w:pPr>
              <w:pStyle w:val="BodyText"/>
              <w:rPr>
                <w:color w:val="auto"/>
              </w:rPr>
            </w:pPr>
          </w:p>
          <w:p w:rsidR="003642DE" w:rsidRDefault="003642DE" w:rsidP="00267BA1">
            <w:pPr>
              <w:pStyle w:val="BodyText"/>
              <w:numPr>
                <w:ilvl w:val="0"/>
                <w:numId w:val="21"/>
              </w:numPr>
              <w:ind w:left="360"/>
              <w:rPr>
                <w:color w:val="auto"/>
              </w:rPr>
            </w:pPr>
            <w:r>
              <w:rPr>
                <w:color w:val="auto"/>
              </w:rPr>
              <w:t>Using Improvised methods when identifying solutions to  unique situations (breakdowns for example)</w:t>
            </w:r>
          </w:p>
          <w:p w:rsidR="003642DE" w:rsidRDefault="003642DE" w:rsidP="00267BA1">
            <w:pPr>
              <w:pStyle w:val="BodyText"/>
              <w:rPr>
                <w:color w:val="auto"/>
              </w:rPr>
            </w:pPr>
          </w:p>
          <w:p w:rsidR="003642DE" w:rsidRDefault="003642DE" w:rsidP="00267BA1">
            <w:pPr>
              <w:pStyle w:val="BodyText"/>
              <w:numPr>
                <w:ilvl w:val="0"/>
                <w:numId w:val="21"/>
              </w:numPr>
              <w:ind w:left="360"/>
              <w:rPr>
                <w:color w:val="auto"/>
              </w:rPr>
            </w:pPr>
            <w:r>
              <w:rPr>
                <w:color w:val="auto"/>
              </w:rPr>
              <w:t>Identify short term solutions to keep the vehicle and/or plant in service until a replacement part, or time, is available to effect a permanent repair</w:t>
            </w:r>
          </w:p>
          <w:p w:rsidR="003642DE" w:rsidRDefault="003642DE" w:rsidP="00267BA1">
            <w:pPr>
              <w:pStyle w:val="BodyText"/>
              <w:rPr>
                <w:color w:val="auto"/>
              </w:rPr>
            </w:pPr>
          </w:p>
          <w:p w:rsidR="003642DE" w:rsidRPr="00F26F44" w:rsidRDefault="003642DE" w:rsidP="00267BA1">
            <w:pPr>
              <w:pStyle w:val="BodyText"/>
              <w:numPr>
                <w:ilvl w:val="0"/>
                <w:numId w:val="21"/>
              </w:numPr>
              <w:ind w:left="360"/>
              <w:rPr>
                <w:strike/>
                <w:color w:val="auto"/>
              </w:rPr>
            </w:pPr>
            <w:r w:rsidRPr="00F26F44">
              <w:rPr>
                <w:color w:val="auto"/>
              </w:rPr>
              <w:t xml:space="preserve">Fabricate a replacement part, or undertake ‘first aid’ repair for a vehicle when there is not one readily available. </w:t>
            </w:r>
          </w:p>
          <w:p w:rsidR="003642DE" w:rsidRDefault="003642DE" w:rsidP="00267BA1">
            <w:pPr>
              <w:pStyle w:val="ListParagraph"/>
              <w:ind w:left="360"/>
            </w:pPr>
          </w:p>
          <w:p w:rsidR="003642DE" w:rsidRPr="00F26F44" w:rsidRDefault="003642DE" w:rsidP="00267BA1">
            <w:pPr>
              <w:pStyle w:val="BodyText"/>
              <w:numPr>
                <w:ilvl w:val="0"/>
                <w:numId w:val="21"/>
              </w:numPr>
              <w:ind w:left="360"/>
              <w:rPr>
                <w:strike/>
                <w:color w:val="auto"/>
              </w:rPr>
            </w:pPr>
            <w:r>
              <w:rPr>
                <w:color w:val="auto"/>
              </w:rPr>
              <w:t>Re-</w:t>
            </w:r>
            <w:r w:rsidRPr="00F26F44">
              <w:rPr>
                <w:color w:val="auto"/>
              </w:rPr>
              <w:t>design and</w:t>
            </w:r>
            <w:r>
              <w:rPr>
                <w:color w:val="auto"/>
              </w:rPr>
              <w:t>/or re-</w:t>
            </w:r>
            <w:r w:rsidRPr="00F26F44">
              <w:rPr>
                <w:color w:val="auto"/>
              </w:rPr>
              <w:t>create own</w:t>
            </w:r>
            <w:r>
              <w:rPr>
                <w:color w:val="auto"/>
              </w:rPr>
              <w:t xml:space="preserve"> parts and modifications</w:t>
            </w:r>
            <w:r w:rsidRPr="00F26F44">
              <w:rPr>
                <w:color w:val="auto"/>
              </w:rPr>
              <w:t xml:space="preserve">, e.g. steps, tow-bar, trailers and other add-on to the manufacturers </w:t>
            </w:r>
            <w:r>
              <w:rPr>
                <w:color w:val="auto"/>
              </w:rPr>
              <w:t>original equipment.  T</w:t>
            </w:r>
            <w:r w:rsidRPr="00F26F44">
              <w:rPr>
                <w:color w:val="auto"/>
              </w:rPr>
              <w:t>hese may have to be manufactured from scratch or</w:t>
            </w:r>
            <w:r>
              <w:rPr>
                <w:color w:val="auto"/>
              </w:rPr>
              <w:t>,</w:t>
            </w:r>
            <w:r w:rsidRPr="00F26F44">
              <w:rPr>
                <w:color w:val="auto"/>
              </w:rPr>
              <w:t xml:space="preserve"> in part, by alteration</w:t>
            </w:r>
          </w:p>
          <w:p w:rsidR="00CE6CA1" w:rsidRPr="00087436" w:rsidRDefault="00CE6CA1">
            <w:pPr>
              <w:pStyle w:val="BodyText"/>
              <w:rPr>
                <w:b/>
                <w:bCs/>
                <w:color w:val="auto"/>
              </w:rPr>
            </w:pPr>
          </w:p>
        </w:tc>
      </w:tr>
      <w:tr w:rsidR="00CE6CA1" w:rsidRPr="00087436" w:rsidTr="00267BA1">
        <w:tc>
          <w:tcPr>
            <w:tcW w:w="585" w:type="dxa"/>
          </w:tcPr>
          <w:p w:rsidR="00CE6CA1" w:rsidRPr="00087436" w:rsidRDefault="00CE6CA1">
            <w:pPr>
              <w:rPr>
                <w:b/>
                <w:bCs/>
              </w:rPr>
            </w:pPr>
            <w:r w:rsidRPr="00087436">
              <w:rPr>
                <w:b/>
                <w:bCs/>
              </w:rPr>
              <w:lastRenderedPageBreak/>
              <w:t>5.</w:t>
            </w:r>
          </w:p>
        </w:tc>
        <w:tc>
          <w:tcPr>
            <w:tcW w:w="7943" w:type="dxa"/>
            <w:gridSpan w:val="7"/>
          </w:tcPr>
          <w:p w:rsidR="00CE6CA1" w:rsidRPr="00087436" w:rsidRDefault="00CE6CA1">
            <w:pPr>
              <w:rPr>
                <w:b/>
                <w:bCs/>
              </w:rPr>
            </w:pPr>
            <w:r w:rsidRPr="00087436">
              <w:rPr>
                <w:b/>
                <w:bCs/>
              </w:rPr>
              <w:t>CONTACTS &amp; RELATIONSHIPS</w:t>
            </w:r>
          </w:p>
          <w:p w:rsidR="00CE6CA1" w:rsidRPr="00087436" w:rsidRDefault="00CE6CA1">
            <w:pPr>
              <w:rPr>
                <w:b/>
                <w:bCs/>
              </w:rPr>
            </w:pPr>
          </w:p>
          <w:p w:rsidR="003642DE" w:rsidRPr="00C96C4F" w:rsidRDefault="003642DE" w:rsidP="003642DE">
            <w:pPr>
              <w:rPr>
                <w:b/>
                <w:u w:val="single"/>
              </w:rPr>
            </w:pPr>
            <w:r w:rsidRPr="00C96C4F">
              <w:rPr>
                <w:b/>
                <w:u w:val="single"/>
              </w:rPr>
              <w:t xml:space="preserve">Internal: </w:t>
            </w:r>
          </w:p>
          <w:p w:rsidR="003642DE" w:rsidRDefault="003642DE" w:rsidP="00267BA1">
            <w:r>
              <w:t>Internal contacts will generally not be contentious and will be with internal customers, including drivers.   The nature, and outcome, of internal contacts will not always be straightforward.  Some examples are:</w:t>
            </w:r>
          </w:p>
          <w:p w:rsidR="003642DE" w:rsidRDefault="003642DE" w:rsidP="00267BA1">
            <w:pPr>
              <w:numPr>
                <w:ilvl w:val="0"/>
                <w:numId w:val="18"/>
              </w:numPr>
            </w:pPr>
            <w:r>
              <w:t>CYC drivers to identify and resolve reported defects and maintenance issues</w:t>
            </w:r>
          </w:p>
          <w:p w:rsidR="003642DE" w:rsidRDefault="003642DE" w:rsidP="00267BA1">
            <w:pPr>
              <w:numPr>
                <w:ilvl w:val="0"/>
                <w:numId w:val="18"/>
              </w:numPr>
            </w:pPr>
            <w:r>
              <w:t>Other vehicle and plant technicians to assist and work on specific jobs and learn for future maintenance tasks</w:t>
            </w:r>
          </w:p>
          <w:p w:rsidR="003642DE" w:rsidRDefault="003642DE" w:rsidP="003642DE">
            <w:pPr>
              <w:pStyle w:val="BodyText"/>
              <w:rPr>
                <w:color w:val="auto"/>
              </w:rPr>
            </w:pPr>
          </w:p>
          <w:p w:rsidR="003642DE" w:rsidRPr="00C96C4F" w:rsidRDefault="003642DE" w:rsidP="00C96C4F">
            <w:pPr>
              <w:pStyle w:val="BodyText"/>
              <w:rPr>
                <w:b/>
                <w:color w:val="auto"/>
                <w:u w:val="single"/>
              </w:rPr>
            </w:pPr>
            <w:r w:rsidRPr="00C96C4F">
              <w:rPr>
                <w:b/>
                <w:color w:val="auto"/>
                <w:u w:val="single"/>
              </w:rPr>
              <w:t>External:</w:t>
            </w:r>
          </w:p>
          <w:p w:rsidR="003642DE" w:rsidRPr="008E6533" w:rsidRDefault="003642DE" w:rsidP="003642DE">
            <w:r>
              <w:t>There will be a wide range of e</w:t>
            </w:r>
            <w:r w:rsidRPr="008E6533">
              <w:t xml:space="preserve">xternal contacts </w:t>
            </w:r>
            <w:r>
              <w:t>and the nature of these contacts and relationships will, generally, be straight forward although the outcome may not be straightforward.  Some of the issues will occasionally be contentious but advice is normally available on such issues from the workshop manager.  Some examples of external contacts are:</w:t>
            </w:r>
          </w:p>
          <w:p w:rsidR="003642DE" w:rsidRPr="00327C37" w:rsidRDefault="003642DE" w:rsidP="003642DE">
            <w:pPr>
              <w:numPr>
                <w:ilvl w:val="0"/>
                <w:numId w:val="19"/>
              </w:numPr>
              <w:rPr>
                <w:b/>
                <w:bCs/>
              </w:rPr>
            </w:pPr>
            <w:r>
              <w:t>Liaison with external contractors and suppliers that relate to specific maintenance and repair  issues.</w:t>
            </w:r>
          </w:p>
          <w:p w:rsidR="003642DE" w:rsidRDefault="003642DE" w:rsidP="003642DE">
            <w:pPr>
              <w:numPr>
                <w:ilvl w:val="0"/>
                <w:numId w:val="19"/>
              </w:numPr>
              <w:rPr>
                <w:b/>
                <w:bCs/>
              </w:rPr>
            </w:pPr>
            <w:r>
              <w:t>To obtain additional knowledge and skills to improve on future matters</w:t>
            </w:r>
          </w:p>
          <w:p w:rsidR="003642DE" w:rsidRPr="004E52CD" w:rsidRDefault="003642DE" w:rsidP="003642DE">
            <w:pPr>
              <w:numPr>
                <w:ilvl w:val="0"/>
                <w:numId w:val="19"/>
              </w:numPr>
              <w:rPr>
                <w:b/>
                <w:bCs/>
              </w:rPr>
            </w:pPr>
            <w:r>
              <w:t>Taxi licensing (CYC) and Taxis drivers</w:t>
            </w:r>
          </w:p>
          <w:p w:rsidR="004E52CD" w:rsidRPr="00327C37" w:rsidRDefault="004E52CD" w:rsidP="003642DE">
            <w:pPr>
              <w:numPr>
                <w:ilvl w:val="0"/>
                <w:numId w:val="19"/>
              </w:numPr>
              <w:rPr>
                <w:b/>
                <w:bCs/>
              </w:rPr>
            </w:pPr>
            <w:r>
              <w:t>VOSA agents</w:t>
            </w:r>
          </w:p>
          <w:p w:rsidR="00CE6CA1" w:rsidRPr="00087436" w:rsidRDefault="00CE6CA1">
            <w:pPr>
              <w:rPr>
                <w:b/>
                <w:bCs/>
              </w:rPr>
            </w:pPr>
          </w:p>
          <w:p w:rsidR="00CE6CA1" w:rsidRPr="00087436" w:rsidRDefault="00CE6CA1">
            <w:pPr>
              <w:rPr>
                <w:b/>
                <w:bCs/>
              </w:rPr>
            </w:pPr>
          </w:p>
        </w:tc>
      </w:tr>
      <w:tr w:rsidR="00CE6CA1" w:rsidRPr="00087436" w:rsidTr="00267BA1">
        <w:tc>
          <w:tcPr>
            <w:tcW w:w="585" w:type="dxa"/>
          </w:tcPr>
          <w:p w:rsidR="00CE6CA1" w:rsidRPr="00087436" w:rsidRDefault="00CE6CA1">
            <w:pPr>
              <w:rPr>
                <w:b/>
                <w:bCs/>
              </w:rPr>
            </w:pPr>
            <w:r w:rsidRPr="00087436">
              <w:rPr>
                <w:b/>
                <w:bCs/>
              </w:rPr>
              <w:t xml:space="preserve"> 6.</w:t>
            </w:r>
          </w:p>
          <w:p w:rsidR="00CE6CA1" w:rsidRPr="00087436" w:rsidRDefault="00CE6CA1">
            <w:pPr>
              <w:rPr>
                <w:b/>
                <w:bCs/>
              </w:rPr>
            </w:pPr>
          </w:p>
          <w:p w:rsidR="00CE6CA1" w:rsidRPr="00087436" w:rsidRDefault="00CE6CA1">
            <w:pPr>
              <w:rPr>
                <w:b/>
                <w:bCs/>
              </w:rPr>
            </w:pPr>
          </w:p>
          <w:p w:rsidR="00CE6CA1" w:rsidRPr="00087436" w:rsidRDefault="00CE6CA1">
            <w:pPr>
              <w:rPr>
                <w:b/>
                <w:bCs/>
              </w:rPr>
            </w:pPr>
          </w:p>
          <w:p w:rsidR="00CE6CA1" w:rsidRPr="00087436" w:rsidRDefault="00CE6CA1">
            <w:pPr>
              <w:rPr>
                <w:b/>
                <w:bCs/>
              </w:rPr>
            </w:pPr>
          </w:p>
        </w:tc>
        <w:tc>
          <w:tcPr>
            <w:tcW w:w="7943" w:type="dxa"/>
            <w:gridSpan w:val="7"/>
          </w:tcPr>
          <w:p w:rsidR="00CE6CA1" w:rsidRPr="00087436" w:rsidRDefault="00CE6CA1">
            <w:pPr>
              <w:rPr>
                <w:b/>
                <w:bCs/>
              </w:rPr>
            </w:pPr>
            <w:r w:rsidRPr="00087436">
              <w:rPr>
                <w:b/>
                <w:bCs/>
              </w:rPr>
              <w:t>DECISIONS – discretion &amp; consequences</w:t>
            </w:r>
          </w:p>
          <w:p w:rsidR="00CE6CA1" w:rsidRPr="00087436" w:rsidRDefault="00CE6CA1">
            <w:pPr>
              <w:rPr>
                <w:b/>
                <w:bCs/>
              </w:rPr>
            </w:pPr>
          </w:p>
          <w:p w:rsidR="00CE6CA1" w:rsidRPr="00C96C4F" w:rsidRDefault="00CE6CA1">
            <w:pPr>
              <w:pStyle w:val="BodyText"/>
              <w:rPr>
                <w:b/>
                <w:color w:val="auto"/>
                <w:u w:val="single"/>
              </w:rPr>
            </w:pPr>
            <w:r w:rsidRPr="00C96C4F">
              <w:rPr>
                <w:b/>
                <w:color w:val="auto"/>
                <w:u w:val="single"/>
              </w:rPr>
              <w:t>Discretion</w:t>
            </w:r>
          </w:p>
          <w:p w:rsidR="00514E61" w:rsidRDefault="00514E61" w:rsidP="00514E61">
            <w:pPr>
              <w:pStyle w:val="BodyText"/>
              <w:rPr>
                <w:color w:val="auto"/>
              </w:rPr>
            </w:pPr>
            <w:r>
              <w:rPr>
                <w:color w:val="auto"/>
              </w:rPr>
              <w:t xml:space="preserve">The </w:t>
            </w:r>
            <w:r w:rsidR="000069CE">
              <w:rPr>
                <w:color w:val="auto"/>
              </w:rPr>
              <w:t>post holder</w:t>
            </w:r>
            <w:r>
              <w:rPr>
                <w:color w:val="auto"/>
              </w:rPr>
              <w:t xml:space="preserve"> will carry out their duties in line with planned programmes and objectives.  The </w:t>
            </w:r>
            <w:r w:rsidR="000069CE">
              <w:rPr>
                <w:color w:val="auto"/>
              </w:rPr>
              <w:t>post holder</w:t>
            </w:r>
            <w:r>
              <w:rPr>
                <w:color w:val="auto"/>
              </w:rPr>
              <w:t xml:space="preserve"> will influence any decisions on whether to undertake work internally or seek external support and/or service provision.  The </w:t>
            </w:r>
            <w:r w:rsidR="000069CE">
              <w:rPr>
                <w:color w:val="auto"/>
              </w:rPr>
              <w:t>post holder</w:t>
            </w:r>
            <w:r>
              <w:rPr>
                <w:color w:val="auto"/>
              </w:rPr>
              <w:t xml:space="preserve"> will also influence whether a vehicle has to be taken out of service, repaired temporarily or whether the requirement can wait until the next scheduled service.  These decision</w:t>
            </w:r>
            <w:r w:rsidR="006935E0">
              <w:rPr>
                <w:color w:val="auto"/>
              </w:rPr>
              <w:t>s will have an impact on the authorities and customers ability</w:t>
            </w:r>
            <w:r>
              <w:rPr>
                <w:color w:val="auto"/>
              </w:rPr>
              <w:t xml:space="preserve"> to deliver their services.</w:t>
            </w:r>
          </w:p>
          <w:p w:rsidR="009577D3" w:rsidRDefault="009577D3" w:rsidP="00514E61">
            <w:pPr>
              <w:pStyle w:val="BodyText"/>
              <w:rPr>
                <w:color w:val="auto"/>
              </w:rPr>
            </w:pPr>
          </w:p>
          <w:p w:rsidR="009577D3" w:rsidRDefault="009577D3" w:rsidP="00514E61">
            <w:pPr>
              <w:pStyle w:val="BodyText"/>
              <w:rPr>
                <w:color w:val="auto"/>
              </w:rPr>
            </w:pPr>
            <w:r>
              <w:rPr>
                <w:color w:val="auto"/>
              </w:rPr>
              <w:t>Council policies, workshop manuals and repair procedures provide the general guidelines in which decisions will be made.</w:t>
            </w:r>
          </w:p>
          <w:p w:rsidR="00A43B3C" w:rsidRDefault="00A43B3C" w:rsidP="00514E61">
            <w:pPr>
              <w:pStyle w:val="BodyText"/>
              <w:rPr>
                <w:color w:val="auto"/>
              </w:rPr>
            </w:pPr>
          </w:p>
          <w:p w:rsidR="00A43B3C" w:rsidRDefault="00A43B3C" w:rsidP="00514E61">
            <w:pPr>
              <w:pStyle w:val="BodyText"/>
              <w:rPr>
                <w:color w:val="auto"/>
              </w:rPr>
            </w:pPr>
            <w:r>
              <w:rPr>
                <w:color w:val="auto"/>
              </w:rPr>
              <w:t xml:space="preserve">The </w:t>
            </w:r>
            <w:r w:rsidR="000069CE">
              <w:rPr>
                <w:color w:val="auto"/>
              </w:rPr>
              <w:t>post holder</w:t>
            </w:r>
            <w:r>
              <w:rPr>
                <w:color w:val="auto"/>
              </w:rPr>
              <w:t xml:space="preserve"> will decide whether a vehicle meets the requirement to be issued with an annual MOT certificate.</w:t>
            </w:r>
          </w:p>
          <w:p w:rsidR="00514E61" w:rsidRDefault="00514E61" w:rsidP="00514E61">
            <w:pPr>
              <w:pStyle w:val="BodyText"/>
              <w:rPr>
                <w:color w:val="auto"/>
              </w:rPr>
            </w:pPr>
          </w:p>
          <w:p w:rsidR="00514E61" w:rsidRDefault="00514E61" w:rsidP="00514E61">
            <w:pPr>
              <w:pStyle w:val="BodyText"/>
              <w:rPr>
                <w:color w:val="auto"/>
              </w:rPr>
            </w:pPr>
            <w:r>
              <w:rPr>
                <w:color w:val="auto"/>
              </w:rPr>
              <w:t xml:space="preserve">The </w:t>
            </w:r>
            <w:r w:rsidR="000069CE">
              <w:rPr>
                <w:color w:val="auto"/>
              </w:rPr>
              <w:t>post holder</w:t>
            </w:r>
            <w:r>
              <w:rPr>
                <w:color w:val="auto"/>
              </w:rPr>
              <w:t xml:space="preserve"> is responsible for </w:t>
            </w:r>
            <w:r w:rsidR="00685D8F">
              <w:rPr>
                <w:color w:val="auto"/>
              </w:rPr>
              <w:t>ensuring</w:t>
            </w:r>
            <w:r>
              <w:rPr>
                <w:color w:val="auto"/>
              </w:rPr>
              <w:t xml:space="preserve"> that a vehicle meets statutory legal requirement before it is returned to service.  </w:t>
            </w:r>
            <w:r w:rsidR="00997B88">
              <w:rPr>
                <w:color w:val="auto"/>
              </w:rPr>
              <w:t>Some examples are:</w:t>
            </w:r>
          </w:p>
          <w:p w:rsidR="00514E61" w:rsidRPr="00087436" w:rsidRDefault="00514E61">
            <w:pPr>
              <w:pStyle w:val="BodyText"/>
              <w:rPr>
                <w:color w:val="auto"/>
              </w:rPr>
            </w:pPr>
          </w:p>
          <w:p w:rsidR="00CE6CA1" w:rsidRPr="00087436" w:rsidRDefault="00CE6CA1">
            <w:pPr>
              <w:pStyle w:val="BodyText"/>
              <w:numPr>
                <w:ilvl w:val="0"/>
                <w:numId w:val="22"/>
              </w:numPr>
              <w:rPr>
                <w:color w:val="auto"/>
              </w:rPr>
            </w:pPr>
            <w:r w:rsidRPr="00087436">
              <w:rPr>
                <w:color w:val="auto"/>
              </w:rPr>
              <w:t>Following fault diagnosis the post holder is responsible for correction of the defect</w:t>
            </w:r>
            <w:r w:rsidR="00997B88">
              <w:rPr>
                <w:color w:val="auto"/>
              </w:rPr>
              <w:t xml:space="preserve"> </w:t>
            </w:r>
            <w:r w:rsidRPr="00087436">
              <w:rPr>
                <w:color w:val="auto"/>
              </w:rPr>
              <w:t>either by replacement</w:t>
            </w:r>
            <w:r w:rsidR="00997B88">
              <w:rPr>
                <w:color w:val="auto"/>
              </w:rPr>
              <w:t>,</w:t>
            </w:r>
            <w:r w:rsidRPr="00087436">
              <w:rPr>
                <w:color w:val="auto"/>
              </w:rPr>
              <w:t xml:space="preserve"> repair</w:t>
            </w:r>
            <w:r w:rsidR="00997B88">
              <w:rPr>
                <w:color w:val="auto"/>
              </w:rPr>
              <w:t xml:space="preserve"> or </w:t>
            </w:r>
            <w:r w:rsidR="00997B88">
              <w:rPr>
                <w:color w:val="auto"/>
              </w:rPr>
              <w:lastRenderedPageBreak/>
              <w:t>fabrication/modification.</w:t>
            </w:r>
          </w:p>
          <w:p w:rsidR="00CE6CA1" w:rsidRPr="00087436" w:rsidRDefault="00CE6CA1">
            <w:pPr>
              <w:pStyle w:val="BodyText"/>
              <w:rPr>
                <w:color w:val="auto"/>
              </w:rPr>
            </w:pPr>
          </w:p>
          <w:p w:rsidR="00CE6CA1" w:rsidRDefault="00CE6CA1">
            <w:pPr>
              <w:pStyle w:val="BodyText"/>
              <w:numPr>
                <w:ilvl w:val="0"/>
                <w:numId w:val="22"/>
              </w:numPr>
              <w:rPr>
                <w:color w:val="auto"/>
              </w:rPr>
            </w:pPr>
            <w:r w:rsidRPr="00087436">
              <w:rPr>
                <w:color w:val="auto"/>
              </w:rPr>
              <w:t>The post holder is responsible for returning the vehicle in a roadworthy condition in l</w:t>
            </w:r>
            <w:r w:rsidR="00997B88">
              <w:rPr>
                <w:color w:val="auto"/>
              </w:rPr>
              <w:t>ine with Ministry of Transport and VOSA (Vehicle Operating Standards Agency)</w:t>
            </w:r>
            <w:r w:rsidRPr="00087436">
              <w:rPr>
                <w:color w:val="auto"/>
              </w:rPr>
              <w:t xml:space="preserve"> policies</w:t>
            </w:r>
            <w:r w:rsidR="00997B88">
              <w:rPr>
                <w:color w:val="auto"/>
              </w:rPr>
              <w:t xml:space="preserve"> and procedures.  Vehicles being prepared for statutory test must meet the MOT requirements for the type of vehicle. </w:t>
            </w:r>
            <w:r w:rsidR="004E52CD">
              <w:rPr>
                <w:color w:val="auto"/>
              </w:rPr>
              <w:t xml:space="preserve">  Carrying out MOT tests and deciding if a vehicle passes or fails.</w:t>
            </w:r>
          </w:p>
          <w:p w:rsidR="00997B88" w:rsidRDefault="00997B88" w:rsidP="00997B88">
            <w:pPr>
              <w:pStyle w:val="ListParagraph"/>
            </w:pPr>
          </w:p>
          <w:p w:rsidR="00997B88" w:rsidRPr="00087436" w:rsidRDefault="00997B88">
            <w:pPr>
              <w:pStyle w:val="BodyText"/>
              <w:numPr>
                <w:ilvl w:val="0"/>
                <w:numId w:val="22"/>
              </w:numPr>
              <w:rPr>
                <w:color w:val="auto"/>
              </w:rPr>
            </w:pPr>
            <w:r>
              <w:rPr>
                <w:color w:val="auto"/>
              </w:rPr>
              <w:t>The postholder is responsible for ensuring that passenger carrying vehicles (School buses etc) meet required safety standards.</w:t>
            </w:r>
          </w:p>
          <w:p w:rsidR="00CE6CA1" w:rsidRPr="00087436" w:rsidRDefault="00CE6CA1">
            <w:pPr>
              <w:pStyle w:val="BodyText"/>
              <w:rPr>
                <w:color w:val="auto"/>
              </w:rPr>
            </w:pPr>
          </w:p>
          <w:p w:rsidR="00CE6CA1" w:rsidRPr="00087436" w:rsidRDefault="00CE6CA1">
            <w:pPr>
              <w:pStyle w:val="BodyText"/>
              <w:numPr>
                <w:ilvl w:val="0"/>
                <w:numId w:val="22"/>
              </w:numPr>
              <w:rPr>
                <w:color w:val="auto"/>
              </w:rPr>
            </w:pPr>
            <w:r w:rsidRPr="00087436">
              <w:rPr>
                <w:color w:val="auto"/>
              </w:rPr>
              <w:t>The post holder should examine the most cost effective means of repair, this should  include CYC Workshop and other CYC Depts (e.g. major fabrication jobs) before going  to an external supplier</w:t>
            </w:r>
          </w:p>
          <w:p w:rsidR="00CE6CA1" w:rsidRPr="00087436" w:rsidRDefault="00CE6CA1">
            <w:pPr>
              <w:pStyle w:val="BodyText"/>
              <w:rPr>
                <w:color w:val="auto"/>
              </w:rPr>
            </w:pPr>
          </w:p>
          <w:p w:rsidR="00CE6CA1" w:rsidRPr="00087436" w:rsidRDefault="00CE6CA1">
            <w:pPr>
              <w:pStyle w:val="BodyText"/>
              <w:rPr>
                <w:color w:val="auto"/>
              </w:rPr>
            </w:pPr>
          </w:p>
          <w:p w:rsidR="00CE6CA1" w:rsidRPr="00C96C4F" w:rsidRDefault="00CE6CA1">
            <w:pPr>
              <w:pStyle w:val="BodyText"/>
              <w:rPr>
                <w:b/>
                <w:color w:val="auto"/>
                <w:u w:val="single"/>
              </w:rPr>
            </w:pPr>
            <w:r w:rsidRPr="00C96C4F">
              <w:rPr>
                <w:b/>
                <w:color w:val="auto"/>
                <w:u w:val="single"/>
              </w:rPr>
              <w:t>Consequences</w:t>
            </w:r>
          </w:p>
          <w:p w:rsidR="0029031C" w:rsidRDefault="0029031C" w:rsidP="0029031C">
            <w:pPr>
              <w:pStyle w:val="BodyText"/>
              <w:rPr>
                <w:color w:val="auto"/>
              </w:rPr>
            </w:pPr>
            <w:r>
              <w:rPr>
                <w:color w:val="auto"/>
              </w:rPr>
              <w:t>The decisions made by the postholder will ensure that:</w:t>
            </w:r>
          </w:p>
          <w:p w:rsidR="0029031C" w:rsidRDefault="0029031C" w:rsidP="0029031C">
            <w:pPr>
              <w:pStyle w:val="BodyText"/>
              <w:rPr>
                <w:color w:val="auto"/>
              </w:rPr>
            </w:pPr>
          </w:p>
          <w:p w:rsidR="0029031C" w:rsidRDefault="0029031C" w:rsidP="0029031C">
            <w:pPr>
              <w:pStyle w:val="BodyText"/>
              <w:numPr>
                <w:ilvl w:val="0"/>
                <w:numId w:val="20"/>
              </w:numPr>
              <w:rPr>
                <w:color w:val="auto"/>
              </w:rPr>
            </w:pPr>
            <w:r>
              <w:rPr>
                <w:color w:val="auto"/>
              </w:rPr>
              <w:t xml:space="preserve">vehicle downtime is reduced and kept to a minimum </w:t>
            </w:r>
          </w:p>
          <w:p w:rsidR="0029031C" w:rsidRDefault="0029031C" w:rsidP="0029031C">
            <w:pPr>
              <w:pStyle w:val="BodyText"/>
              <w:numPr>
                <w:ilvl w:val="0"/>
                <w:numId w:val="20"/>
              </w:numPr>
              <w:rPr>
                <w:color w:val="auto"/>
              </w:rPr>
            </w:pPr>
            <w:r>
              <w:rPr>
                <w:color w:val="auto"/>
              </w:rPr>
              <w:t>costs to customers are kept to a minimum</w:t>
            </w:r>
          </w:p>
          <w:p w:rsidR="0029031C" w:rsidRDefault="0029031C" w:rsidP="0029031C">
            <w:pPr>
              <w:pStyle w:val="BodyText"/>
              <w:numPr>
                <w:ilvl w:val="0"/>
                <w:numId w:val="20"/>
              </w:numPr>
              <w:rPr>
                <w:color w:val="auto"/>
              </w:rPr>
            </w:pPr>
            <w:r>
              <w:rPr>
                <w:color w:val="auto"/>
              </w:rPr>
              <w:t>Hire costs are reduced</w:t>
            </w:r>
          </w:p>
          <w:p w:rsidR="0029031C" w:rsidRDefault="0029031C" w:rsidP="0029031C">
            <w:pPr>
              <w:pStyle w:val="BodyText"/>
              <w:numPr>
                <w:ilvl w:val="0"/>
                <w:numId w:val="20"/>
              </w:numPr>
              <w:rPr>
                <w:color w:val="auto"/>
              </w:rPr>
            </w:pPr>
            <w:r>
              <w:rPr>
                <w:color w:val="auto"/>
              </w:rPr>
              <w:t xml:space="preserve">the service performs a high standard – including repair quality and customer satisfaction  </w:t>
            </w:r>
          </w:p>
          <w:p w:rsidR="0029031C" w:rsidRPr="00D73F3F" w:rsidRDefault="0029031C" w:rsidP="0029031C">
            <w:pPr>
              <w:pStyle w:val="BodyText"/>
              <w:numPr>
                <w:ilvl w:val="0"/>
                <w:numId w:val="20"/>
              </w:numPr>
              <w:rPr>
                <w:color w:val="auto"/>
              </w:rPr>
            </w:pPr>
            <w:r>
              <w:rPr>
                <w:color w:val="auto"/>
              </w:rPr>
              <w:t xml:space="preserve">the reputation of the workshop is enhanced and maintained. </w:t>
            </w:r>
          </w:p>
          <w:p w:rsidR="00CE6CA1" w:rsidRPr="00087436" w:rsidRDefault="00CE6CA1"/>
          <w:p w:rsidR="00CE6CA1" w:rsidRPr="00087436" w:rsidRDefault="00CE6CA1">
            <w:pPr>
              <w:ind w:left="360"/>
              <w:rPr>
                <w:b/>
                <w:bCs/>
              </w:rPr>
            </w:pPr>
          </w:p>
        </w:tc>
      </w:tr>
      <w:tr w:rsidR="00CE6CA1" w:rsidRPr="00087436" w:rsidTr="00267BA1">
        <w:trPr>
          <w:cantSplit/>
        </w:trPr>
        <w:tc>
          <w:tcPr>
            <w:tcW w:w="585" w:type="dxa"/>
          </w:tcPr>
          <w:p w:rsidR="00CE6CA1" w:rsidRPr="00087436" w:rsidRDefault="00CE6CA1">
            <w:pPr>
              <w:rPr>
                <w:b/>
                <w:bCs/>
              </w:rPr>
            </w:pPr>
            <w:r w:rsidRPr="00087436">
              <w:rPr>
                <w:b/>
                <w:bCs/>
              </w:rPr>
              <w:lastRenderedPageBreak/>
              <w:t>7.</w:t>
            </w:r>
          </w:p>
        </w:tc>
        <w:tc>
          <w:tcPr>
            <w:tcW w:w="7943" w:type="dxa"/>
            <w:gridSpan w:val="7"/>
          </w:tcPr>
          <w:p w:rsidR="00CE6CA1" w:rsidRPr="00087436" w:rsidRDefault="00CE6CA1">
            <w:pPr>
              <w:pStyle w:val="Heading1"/>
            </w:pPr>
            <w:r w:rsidRPr="00087436">
              <w:t>RESOURCES – financial &amp; equipment</w:t>
            </w:r>
          </w:p>
          <w:p w:rsidR="00CE6CA1" w:rsidRPr="00087436" w:rsidRDefault="00CE6CA1">
            <w:pPr>
              <w:tabs>
                <w:tab w:val="left" w:pos="1094"/>
                <w:tab w:val="left" w:pos="3134"/>
                <w:tab w:val="right" w:pos="6854"/>
              </w:tabs>
              <w:rPr>
                <w:i/>
                <w:iCs/>
                <w:sz w:val="20"/>
              </w:rPr>
            </w:pPr>
            <w:r w:rsidRPr="00087436">
              <w:rPr>
                <w:i/>
                <w:iCs/>
                <w:sz w:val="20"/>
              </w:rPr>
              <w:t>(</w:t>
            </w:r>
            <w:r w:rsidRPr="00087436">
              <w:rPr>
                <w:i/>
                <w:iCs/>
                <w:sz w:val="20"/>
                <w:u w:val="single"/>
              </w:rPr>
              <w:t>Not</w:t>
            </w:r>
            <w:r w:rsidRPr="00087436">
              <w:rPr>
                <w:i/>
                <w:iCs/>
                <w:sz w:val="20"/>
              </w:rPr>
              <w:t xml:space="preserve"> budget, and </w:t>
            </w:r>
            <w:r w:rsidRPr="00087436">
              <w:rPr>
                <w:i/>
                <w:iCs/>
                <w:sz w:val="20"/>
                <w:u w:val="single"/>
              </w:rPr>
              <w:t>not</w:t>
            </w:r>
            <w:r w:rsidRPr="00087436">
              <w:rPr>
                <w:i/>
                <w:iCs/>
                <w:sz w:val="20"/>
              </w:rPr>
              <w:t xml:space="preserve"> including desktop equipment.)</w:t>
            </w:r>
          </w:p>
          <w:p w:rsidR="00CE6CA1" w:rsidRPr="00087436" w:rsidRDefault="00CE6CA1">
            <w:pPr>
              <w:tabs>
                <w:tab w:val="left" w:pos="1094"/>
                <w:tab w:val="left" w:pos="3134"/>
                <w:tab w:val="right" w:pos="6854"/>
              </w:tabs>
              <w:rPr>
                <w:i/>
                <w:iCs/>
                <w:sz w:val="20"/>
              </w:rPr>
            </w:pPr>
            <w:r w:rsidRPr="00087436">
              <w:rPr>
                <w:i/>
                <w:iCs/>
                <w:sz w:val="20"/>
              </w:rPr>
              <w:tab/>
            </w:r>
          </w:p>
          <w:p w:rsidR="00CE6CA1" w:rsidRPr="00087436" w:rsidRDefault="00CE6CA1">
            <w:pPr>
              <w:pStyle w:val="Header"/>
              <w:tabs>
                <w:tab w:val="clear" w:pos="4153"/>
                <w:tab w:val="clear" w:pos="8306"/>
                <w:tab w:val="left" w:pos="5414"/>
                <w:tab w:val="right" w:pos="6854"/>
              </w:tabs>
            </w:pPr>
            <w:r w:rsidRPr="00087436">
              <w:rPr>
                <w:u w:val="single"/>
              </w:rPr>
              <w:t xml:space="preserve">Description </w:t>
            </w:r>
            <w:r w:rsidRPr="00087436">
              <w:t xml:space="preserve">                                                           </w:t>
            </w:r>
            <w:r w:rsidRPr="00087436">
              <w:rPr>
                <w:u w:val="single"/>
              </w:rPr>
              <w:t>Value</w:t>
            </w:r>
          </w:p>
          <w:p w:rsidR="00CE6CA1" w:rsidRPr="00087436" w:rsidRDefault="00CE6CA1">
            <w:pPr>
              <w:pStyle w:val="Header"/>
              <w:tabs>
                <w:tab w:val="clear" w:pos="4153"/>
                <w:tab w:val="clear" w:pos="8306"/>
                <w:tab w:val="left" w:pos="5414"/>
                <w:tab w:val="right" w:pos="6854"/>
              </w:tabs>
            </w:pPr>
          </w:p>
          <w:p w:rsidR="00CE6CA1" w:rsidRPr="00087436" w:rsidRDefault="00CE6CA1">
            <w:pPr>
              <w:pStyle w:val="Header"/>
              <w:numPr>
                <w:ilvl w:val="0"/>
                <w:numId w:val="12"/>
              </w:numPr>
              <w:tabs>
                <w:tab w:val="clear" w:pos="4153"/>
                <w:tab w:val="clear" w:pos="8306"/>
                <w:tab w:val="left" w:pos="5414"/>
                <w:tab w:val="right" w:pos="6854"/>
              </w:tabs>
            </w:pPr>
            <w:r w:rsidRPr="00087436">
              <w:t>Shared Vehicles &amp; E</w:t>
            </w:r>
            <w:r w:rsidR="006935E0">
              <w:t>quipment                  £   10</w:t>
            </w:r>
            <w:r w:rsidRPr="00087436">
              <w:t>,000</w:t>
            </w:r>
          </w:p>
          <w:p w:rsidR="00CE6CA1" w:rsidRPr="00087436" w:rsidRDefault="00CE6CA1">
            <w:pPr>
              <w:pStyle w:val="Header"/>
              <w:numPr>
                <w:ilvl w:val="0"/>
                <w:numId w:val="12"/>
              </w:numPr>
              <w:tabs>
                <w:tab w:val="clear" w:pos="4153"/>
                <w:tab w:val="clear" w:pos="8306"/>
                <w:tab w:val="left" w:pos="5414"/>
                <w:tab w:val="right" w:pos="6854"/>
              </w:tabs>
            </w:pPr>
            <w:r w:rsidRPr="00087436">
              <w:t xml:space="preserve">Tools                                                          £  </w:t>
            </w:r>
            <w:r w:rsidR="00CE1371">
              <w:t xml:space="preserve"> </w:t>
            </w:r>
            <w:r w:rsidR="006935E0">
              <w:t>4</w:t>
            </w:r>
            <w:r w:rsidRPr="00087436">
              <w:t>,000</w:t>
            </w:r>
          </w:p>
          <w:p w:rsidR="00CE6CA1" w:rsidRPr="00087436" w:rsidRDefault="00CE6CA1" w:rsidP="00C96C4F">
            <w:pPr>
              <w:pStyle w:val="Header"/>
              <w:tabs>
                <w:tab w:val="clear" w:pos="4153"/>
                <w:tab w:val="clear" w:pos="8306"/>
                <w:tab w:val="left" w:pos="5414"/>
                <w:tab w:val="right" w:pos="6854"/>
              </w:tabs>
              <w:ind w:left="360"/>
            </w:pPr>
            <w:r w:rsidRPr="00087436">
              <w:tab/>
            </w:r>
            <w:r w:rsidRPr="00087436">
              <w:tab/>
            </w:r>
            <w:r w:rsidRPr="00087436">
              <w:tab/>
            </w:r>
          </w:p>
        </w:tc>
      </w:tr>
      <w:tr w:rsidR="00CE6CA1" w:rsidRPr="00087436" w:rsidTr="00267BA1">
        <w:tc>
          <w:tcPr>
            <w:tcW w:w="585" w:type="dxa"/>
          </w:tcPr>
          <w:p w:rsidR="00CE6CA1" w:rsidRPr="00087436" w:rsidRDefault="00CE6CA1">
            <w:pPr>
              <w:rPr>
                <w:b/>
                <w:bCs/>
              </w:rPr>
            </w:pPr>
            <w:r w:rsidRPr="00087436">
              <w:rPr>
                <w:b/>
                <w:bCs/>
              </w:rPr>
              <w:t xml:space="preserve">       </w:t>
            </w:r>
          </w:p>
        </w:tc>
        <w:tc>
          <w:tcPr>
            <w:tcW w:w="7943" w:type="dxa"/>
            <w:gridSpan w:val="7"/>
          </w:tcPr>
          <w:p w:rsidR="00CE6CA1" w:rsidRPr="00087436" w:rsidRDefault="00CE6CA1">
            <w:pPr>
              <w:rPr>
                <w:b/>
                <w:bCs/>
              </w:rPr>
            </w:pPr>
            <w:r w:rsidRPr="00087436">
              <w:rPr>
                <w:b/>
                <w:bCs/>
              </w:rPr>
              <w:t>WORK ENVIRONMENT – work demands, physical demands, working conditions &amp; work context</w:t>
            </w:r>
          </w:p>
          <w:p w:rsidR="00CE6CA1" w:rsidRPr="00087436" w:rsidRDefault="00CE6CA1">
            <w:pPr>
              <w:rPr>
                <w:b/>
                <w:bCs/>
              </w:rPr>
            </w:pPr>
          </w:p>
          <w:p w:rsidR="00A30FD4" w:rsidRPr="00C96C4F" w:rsidRDefault="00A30FD4" w:rsidP="00C96C4F">
            <w:pPr>
              <w:pStyle w:val="Heading1"/>
              <w:rPr>
                <w:bCs w:val="0"/>
                <w:u w:val="single"/>
              </w:rPr>
            </w:pPr>
            <w:r w:rsidRPr="00C96C4F">
              <w:rPr>
                <w:bCs w:val="0"/>
                <w:u w:val="single"/>
              </w:rPr>
              <w:t>Work demands</w:t>
            </w:r>
          </w:p>
          <w:p w:rsidR="00A30FD4" w:rsidRDefault="00A30FD4" w:rsidP="00A30FD4">
            <w:pPr>
              <w:pStyle w:val="BodyText"/>
              <w:numPr>
                <w:ilvl w:val="0"/>
                <w:numId w:val="23"/>
              </w:numPr>
              <w:rPr>
                <w:color w:val="auto"/>
              </w:rPr>
            </w:pPr>
            <w:r>
              <w:rPr>
                <w:color w:val="auto"/>
              </w:rPr>
              <w:t>The postholder will work to scheduled and planned service deadlines.  However, this is frequently interrupted to attend to breakdowns and respond to reactive maintenance, breakdowns  and defects</w:t>
            </w:r>
          </w:p>
          <w:p w:rsidR="00A30FD4" w:rsidRDefault="00A30FD4" w:rsidP="00A30FD4"/>
          <w:p w:rsidR="00A30FD4" w:rsidRPr="00C96C4F" w:rsidRDefault="00A30FD4" w:rsidP="00C96C4F">
            <w:pPr>
              <w:pStyle w:val="Heading1"/>
              <w:rPr>
                <w:bCs w:val="0"/>
                <w:u w:val="single"/>
              </w:rPr>
            </w:pPr>
            <w:r w:rsidRPr="00C96C4F">
              <w:rPr>
                <w:bCs w:val="0"/>
                <w:u w:val="single"/>
              </w:rPr>
              <w:t>Physical demands</w:t>
            </w:r>
          </w:p>
          <w:p w:rsidR="00A30FD4" w:rsidRPr="00380383" w:rsidRDefault="00A30FD4" w:rsidP="00A30FD4">
            <w:pPr>
              <w:pStyle w:val="BodyText"/>
              <w:numPr>
                <w:ilvl w:val="0"/>
                <w:numId w:val="23"/>
              </w:numPr>
              <w:rPr>
                <w:color w:val="auto"/>
              </w:rPr>
            </w:pPr>
            <w:r w:rsidRPr="00380383">
              <w:rPr>
                <w:color w:val="auto"/>
              </w:rPr>
              <w:t>The</w:t>
            </w:r>
            <w:r w:rsidR="006935E0">
              <w:rPr>
                <w:color w:val="auto"/>
              </w:rPr>
              <w:t xml:space="preserve"> postholder will be required to</w:t>
            </w:r>
            <w:r w:rsidR="006935E0" w:rsidRPr="00380383">
              <w:rPr>
                <w:color w:val="auto"/>
              </w:rPr>
              <w:t xml:space="preserve"> exercise</w:t>
            </w:r>
            <w:r w:rsidRPr="00380383">
              <w:rPr>
                <w:color w:val="auto"/>
              </w:rPr>
              <w:t xml:space="preserve"> substantial physical effort including, climbing ladders, working at height, under vehicles</w:t>
            </w:r>
            <w:r>
              <w:rPr>
                <w:color w:val="auto"/>
              </w:rPr>
              <w:t xml:space="preserve"> (including in difficult outdoor conditions and at the roadside)</w:t>
            </w:r>
            <w:r w:rsidRPr="00380383">
              <w:rPr>
                <w:color w:val="auto"/>
              </w:rPr>
              <w:t xml:space="preserve">, in </w:t>
            </w:r>
            <w:r w:rsidRPr="00380383">
              <w:rPr>
                <w:color w:val="auto"/>
              </w:rPr>
              <w:lastRenderedPageBreak/>
              <w:t>confined spaces (rear of Refuse Vehicles</w:t>
            </w:r>
            <w:r>
              <w:rPr>
                <w:color w:val="auto"/>
              </w:rPr>
              <w:t xml:space="preserve">, </w:t>
            </w:r>
            <w:r w:rsidRPr="00380383">
              <w:rPr>
                <w:color w:val="auto"/>
              </w:rPr>
              <w:t>liftin</w:t>
            </w:r>
            <w:r>
              <w:rPr>
                <w:color w:val="auto"/>
              </w:rPr>
              <w:t>g and twisting.</w:t>
            </w:r>
          </w:p>
          <w:p w:rsidR="00A30FD4" w:rsidRDefault="00A30FD4" w:rsidP="00A30FD4"/>
          <w:p w:rsidR="00A30FD4" w:rsidRPr="00C96C4F" w:rsidRDefault="00A30FD4" w:rsidP="00C96C4F">
            <w:pPr>
              <w:pStyle w:val="Heading1"/>
              <w:rPr>
                <w:bCs w:val="0"/>
                <w:u w:val="single"/>
              </w:rPr>
            </w:pPr>
            <w:r w:rsidRPr="00C96C4F">
              <w:rPr>
                <w:bCs w:val="0"/>
                <w:u w:val="single"/>
              </w:rPr>
              <w:t>Working conditions</w:t>
            </w:r>
          </w:p>
          <w:p w:rsidR="00A30FD4" w:rsidRDefault="00A30FD4" w:rsidP="00A30FD4">
            <w:pPr>
              <w:numPr>
                <w:ilvl w:val="0"/>
                <w:numId w:val="23"/>
              </w:numPr>
            </w:pPr>
            <w:r>
              <w:t xml:space="preserve">Normally the post holder will work within the Workshop which can be a noisy and dirty environment.  However, in the event of a vehicle breakdown the postholder may be required to work outside in all weathers. This includes, working at the roadside under vehicles in wet, dirty and dangerous conditions. </w:t>
            </w:r>
          </w:p>
          <w:p w:rsidR="00A30FD4" w:rsidRDefault="00A30FD4" w:rsidP="00A30FD4">
            <w:pPr>
              <w:numPr>
                <w:ilvl w:val="0"/>
                <w:numId w:val="23"/>
              </w:numPr>
            </w:pPr>
            <w:r>
              <w:t>Working with chemicals, oil, fuel, anti-freeze and other products covered by the COSHH regulations</w:t>
            </w:r>
          </w:p>
          <w:p w:rsidR="00A30FD4" w:rsidRDefault="00A30FD4" w:rsidP="00A30FD4">
            <w:pPr>
              <w:numPr>
                <w:ilvl w:val="0"/>
                <w:numId w:val="23"/>
              </w:numPr>
            </w:pPr>
            <w:r>
              <w:t xml:space="preserve">Work will frequently be undertaken in dirty and disagreeable surrounding such as the back of Refuse Vehicles. </w:t>
            </w:r>
          </w:p>
          <w:p w:rsidR="00A30FD4" w:rsidRDefault="00A30FD4" w:rsidP="00A30FD4">
            <w:pPr>
              <w:ind w:left="720"/>
            </w:pPr>
          </w:p>
          <w:p w:rsidR="00A30FD4" w:rsidRPr="00C96C4F" w:rsidRDefault="00A30FD4" w:rsidP="00C96C4F">
            <w:pPr>
              <w:pStyle w:val="Heading1"/>
              <w:rPr>
                <w:bCs w:val="0"/>
                <w:u w:val="single"/>
              </w:rPr>
            </w:pPr>
            <w:r w:rsidRPr="00C96C4F">
              <w:rPr>
                <w:bCs w:val="0"/>
                <w:u w:val="single"/>
              </w:rPr>
              <w:t>Work Context</w:t>
            </w:r>
          </w:p>
          <w:p w:rsidR="00A30FD4" w:rsidRDefault="00A30FD4" w:rsidP="00A30FD4">
            <w:pPr>
              <w:pStyle w:val="BodyText"/>
              <w:numPr>
                <w:ilvl w:val="0"/>
                <w:numId w:val="24"/>
              </w:numPr>
              <w:rPr>
                <w:color w:val="auto"/>
              </w:rPr>
            </w:pPr>
            <w:r>
              <w:rPr>
                <w:color w:val="auto"/>
              </w:rPr>
              <w:t>The post holder will be exposed to moderate risk due to working with chemicals, oil, fuel and anti-freeze and electric welding equipment and grinding and cutting.  This risk will increase when attending to roadside repairs.</w:t>
            </w:r>
          </w:p>
          <w:p w:rsidR="00A30FD4" w:rsidRDefault="00A30FD4" w:rsidP="00A30FD4">
            <w:pPr>
              <w:pStyle w:val="BodyText"/>
              <w:numPr>
                <w:ilvl w:val="0"/>
                <w:numId w:val="24"/>
              </w:numPr>
              <w:rPr>
                <w:color w:val="auto"/>
              </w:rPr>
            </w:pPr>
            <w:r>
              <w:rPr>
                <w:color w:val="auto"/>
              </w:rPr>
              <w:t>There is a degree of risk associated with working on some types of vehicles (drainage and waste) due to the presence of sharps, human waste and domestic waste.</w:t>
            </w:r>
          </w:p>
          <w:p w:rsidR="00A30FD4" w:rsidRDefault="00A30FD4" w:rsidP="00A30FD4">
            <w:pPr>
              <w:pStyle w:val="BodyText"/>
              <w:numPr>
                <w:ilvl w:val="0"/>
                <w:numId w:val="24"/>
              </w:numPr>
              <w:rPr>
                <w:color w:val="auto"/>
              </w:rPr>
            </w:pPr>
            <w:r>
              <w:rPr>
                <w:color w:val="auto"/>
              </w:rPr>
              <w:t>There is some risk of verbal abuse when dealing with internal and external customers.</w:t>
            </w:r>
          </w:p>
          <w:p w:rsidR="00CE6CA1" w:rsidRPr="00087436" w:rsidRDefault="00CE6CA1">
            <w:pPr>
              <w:rPr>
                <w:b/>
                <w:bCs/>
              </w:rPr>
            </w:pPr>
          </w:p>
        </w:tc>
      </w:tr>
      <w:tr w:rsidR="00CE6CA1" w:rsidRPr="00087436" w:rsidTr="00267BA1">
        <w:tc>
          <w:tcPr>
            <w:tcW w:w="585" w:type="dxa"/>
          </w:tcPr>
          <w:p w:rsidR="00CE6CA1" w:rsidRPr="00087436" w:rsidRDefault="00CE6CA1">
            <w:pPr>
              <w:rPr>
                <w:b/>
                <w:bCs/>
              </w:rPr>
            </w:pPr>
            <w:r w:rsidRPr="00087436">
              <w:rPr>
                <w:b/>
                <w:bCs/>
              </w:rPr>
              <w:lastRenderedPageBreak/>
              <w:t>9.</w:t>
            </w:r>
          </w:p>
          <w:p w:rsidR="00CE6CA1" w:rsidRPr="00087436" w:rsidRDefault="00CE6CA1">
            <w:pPr>
              <w:rPr>
                <w:b/>
                <w:bCs/>
              </w:rPr>
            </w:pPr>
          </w:p>
        </w:tc>
        <w:tc>
          <w:tcPr>
            <w:tcW w:w="7943" w:type="dxa"/>
            <w:gridSpan w:val="7"/>
          </w:tcPr>
          <w:p w:rsidR="00CE6CA1" w:rsidRPr="00087436" w:rsidRDefault="00CE6CA1">
            <w:pPr>
              <w:rPr>
                <w:b/>
                <w:bCs/>
              </w:rPr>
            </w:pPr>
            <w:r w:rsidRPr="00087436">
              <w:rPr>
                <w:b/>
                <w:bCs/>
              </w:rPr>
              <w:t>KNOWLEDGE &amp; SKILLS</w:t>
            </w:r>
          </w:p>
          <w:p w:rsidR="00CE6CA1" w:rsidRPr="00087436" w:rsidRDefault="00CE6CA1">
            <w:pPr>
              <w:rPr>
                <w:b/>
                <w:bCs/>
              </w:rPr>
            </w:pPr>
          </w:p>
          <w:p w:rsidR="0073133D" w:rsidRPr="00BD564C" w:rsidRDefault="0073133D" w:rsidP="00C96C4F">
            <w:pPr>
              <w:pStyle w:val="Heading4"/>
              <w:rPr>
                <w:color w:val="auto"/>
              </w:rPr>
            </w:pPr>
            <w:r w:rsidRPr="00BD564C">
              <w:rPr>
                <w:color w:val="auto"/>
              </w:rPr>
              <w:t>Qualifications</w:t>
            </w:r>
          </w:p>
          <w:p w:rsidR="00BD564C" w:rsidRPr="00BD564C" w:rsidRDefault="00BD564C" w:rsidP="00BD564C"/>
          <w:p w:rsidR="00BD564C" w:rsidRPr="00BD564C" w:rsidRDefault="00BD564C" w:rsidP="00267BA1">
            <w:pPr>
              <w:numPr>
                <w:ilvl w:val="0"/>
                <w:numId w:val="29"/>
              </w:numPr>
              <w:spacing w:before="60"/>
              <w:ind w:left="360"/>
              <w:jc w:val="both"/>
              <w:rPr>
                <w:rFonts w:cs="Arial"/>
                <w:bCs/>
              </w:rPr>
            </w:pPr>
            <w:r w:rsidRPr="00BD564C">
              <w:rPr>
                <w:rFonts w:cs="Arial"/>
                <w:bCs/>
              </w:rPr>
              <w:t>A qualified Diagnostic or Technician. Either academic or vocational qualifications essential.</w:t>
            </w:r>
          </w:p>
          <w:p w:rsidR="00BD564C" w:rsidRPr="00BD564C" w:rsidRDefault="00BD564C" w:rsidP="00267BA1">
            <w:pPr>
              <w:numPr>
                <w:ilvl w:val="0"/>
                <w:numId w:val="28"/>
              </w:numPr>
              <w:ind w:left="360"/>
            </w:pPr>
            <w:r w:rsidRPr="00BD564C">
              <w:t>Minimum NVQ level 4 or City and Guilds level 3, or equivalent</w:t>
            </w:r>
          </w:p>
          <w:p w:rsidR="0073133D" w:rsidRPr="00BD564C" w:rsidRDefault="0073133D" w:rsidP="00267BA1">
            <w:pPr>
              <w:numPr>
                <w:ilvl w:val="0"/>
                <w:numId w:val="13"/>
              </w:numPr>
              <w:ind w:left="360"/>
            </w:pPr>
            <w:r w:rsidRPr="00BD564C">
              <w:t>A recognised qualification</w:t>
            </w:r>
            <w:r w:rsidR="006A325D">
              <w:t xml:space="preserve"> (IRTEC)</w:t>
            </w:r>
            <w:r w:rsidRPr="00BD564C">
              <w:t xml:space="preserve"> in motor engineering, vehicle repair and maintenance covering cars, light and heavy commercials.  </w:t>
            </w:r>
          </w:p>
          <w:p w:rsidR="0073133D" w:rsidRPr="00BD564C" w:rsidRDefault="0073133D" w:rsidP="00267BA1">
            <w:pPr>
              <w:numPr>
                <w:ilvl w:val="0"/>
                <w:numId w:val="13"/>
              </w:numPr>
              <w:ind w:left="360"/>
              <w:rPr>
                <w:bCs/>
              </w:rPr>
            </w:pPr>
            <w:r w:rsidRPr="00BD564C">
              <w:t>A full driving licenc</w:t>
            </w:r>
            <w:r w:rsidR="00BD564C" w:rsidRPr="00BD564C">
              <w:t xml:space="preserve">e </w:t>
            </w:r>
          </w:p>
          <w:p w:rsidR="00CB6B22" w:rsidRPr="00BD564C" w:rsidRDefault="00785F62" w:rsidP="00267BA1">
            <w:pPr>
              <w:numPr>
                <w:ilvl w:val="0"/>
                <w:numId w:val="28"/>
              </w:numPr>
              <w:ind w:left="360"/>
            </w:pPr>
            <w:r>
              <w:t>F</w:t>
            </w:r>
            <w:r w:rsidR="00BD564C" w:rsidRPr="00BD564C">
              <w:t>ull HGV licence</w:t>
            </w:r>
          </w:p>
          <w:p w:rsidR="00CB6B22" w:rsidRPr="00BD564C" w:rsidRDefault="00CB6B22" w:rsidP="00267BA1">
            <w:pPr>
              <w:numPr>
                <w:ilvl w:val="0"/>
                <w:numId w:val="13"/>
              </w:numPr>
              <w:ind w:left="360"/>
            </w:pPr>
            <w:r w:rsidRPr="00BD564C">
              <w:t>Qualified MOT tester – up to and including Class 7</w:t>
            </w:r>
          </w:p>
          <w:p w:rsidR="00CB6B22" w:rsidRPr="00BD564C" w:rsidRDefault="00CB6B22" w:rsidP="00CB6B22">
            <w:pPr>
              <w:rPr>
                <w:bCs/>
              </w:rPr>
            </w:pPr>
          </w:p>
          <w:p w:rsidR="00CE6CA1" w:rsidRPr="00BD564C" w:rsidRDefault="00CE6CA1" w:rsidP="00C96C4F">
            <w:pPr>
              <w:pStyle w:val="Heading4"/>
              <w:rPr>
                <w:color w:val="auto"/>
              </w:rPr>
            </w:pPr>
            <w:r w:rsidRPr="00BD564C">
              <w:rPr>
                <w:color w:val="auto"/>
              </w:rPr>
              <w:t>Skills</w:t>
            </w:r>
          </w:p>
          <w:p w:rsidR="00BD564C" w:rsidRPr="00BD564C" w:rsidRDefault="00BD564C" w:rsidP="00267BA1">
            <w:pPr>
              <w:numPr>
                <w:ilvl w:val="0"/>
                <w:numId w:val="28"/>
              </w:numPr>
              <w:spacing w:before="60"/>
              <w:ind w:left="360"/>
              <w:jc w:val="both"/>
              <w:rPr>
                <w:rFonts w:cs="Arial"/>
                <w:bCs/>
              </w:rPr>
            </w:pPr>
            <w:r w:rsidRPr="00BD564C">
              <w:rPr>
                <w:rFonts w:cs="Arial"/>
                <w:bCs/>
              </w:rPr>
              <w:t>To demonstrate the ability to communicate effectively at all levels (both internal and external)</w:t>
            </w:r>
          </w:p>
          <w:p w:rsidR="00BD564C" w:rsidRPr="00BD564C" w:rsidRDefault="00BD564C" w:rsidP="00267BA1">
            <w:pPr>
              <w:numPr>
                <w:ilvl w:val="0"/>
                <w:numId w:val="28"/>
              </w:numPr>
              <w:spacing w:before="60"/>
              <w:ind w:left="360"/>
              <w:jc w:val="both"/>
              <w:rPr>
                <w:rFonts w:cs="Arial"/>
              </w:rPr>
            </w:pPr>
            <w:r w:rsidRPr="00BD564C">
              <w:rPr>
                <w:rFonts w:cs="Arial"/>
              </w:rPr>
              <w:t xml:space="preserve">Will possess a mechanical aptitude and the willingness to learn the diagnosing, repairing and or maintaining of </w:t>
            </w:r>
            <w:r>
              <w:rPr>
                <w:rFonts w:cs="Arial"/>
              </w:rPr>
              <w:t>refuse vehicles /</w:t>
            </w:r>
            <w:r w:rsidRPr="00BD564C">
              <w:rPr>
                <w:rFonts w:cs="Arial"/>
              </w:rPr>
              <w:t>buses</w:t>
            </w:r>
            <w:r>
              <w:rPr>
                <w:rFonts w:cs="Arial"/>
              </w:rPr>
              <w:t xml:space="preserve">/ </w:t>
            </w:r>
            <w:r w:rsidR="00785F62">
              <w:rPr>
                <w:rFonts w:cs="Arial"/>
              </w:rPr>
              <w:t>and light commercial vehicles</w:t>
            </w:r>
            <w:r w:rsidRPr="00BD564C">
              <w:rPr>
                <w:rFonts w:cs="Arial"/>
              </w:rPr>
              <w:t xml:space="preserve"> </w:t>
            </w:r>
          </w:p>
          <w:p w:rsidR="00BD564C" w:rsidRPr="00BD564C" w:rsidRDefault="00BD564C" w:rsidP="00267BA1">
            <w:pPr>
              <w:numPr>
                <w:ilvl w:val="0"/>
                <w:numId w:val="28"/>
              </w:numPr>
              <w:spacing w:before="60"/>
              <w:ind w:left="360"/>
              <w:jc w:val="both"/>
              <w:rPr>
                <w:rFonts w:cs="Arial"/>
              </w:rPr>
            </w:pPr>
            <w:r w:rsidRPr="00BD564C">
              <w:rPr>
                <w:rFonts w:cs="Arial"/>
              </w:rPr>
              <w:t>Must have the ability to operate tools and equipment relative to the repair or overhaul of buses, trucks or other automotive vehicles</w:t>
            </w:r>
          </w:p>
          <w:p w:rsidR="00BD564C" w:rsidRPr="00BD564C" w:rsidRDefault="00BD564C" w:rsidP="00267BA1">
            <w:pPr>
              <w:numPr>
                <w:ilvl w:val="0"/>
                <w:numId w:val="28"/>
              </w:numPr>
              <w:spacing w:before="60"/>
              <w:ind w:left="360"/>
              <w:jc w:val="both"/>
              <w:rPr>
                <w:rFonts w:cs="Arial"/>
              </w:rPr>
            </w:pPr>
            <w:r w:rsidRPr="00BD564C">
              <w:rPr>
                <w:rFonts w:cs="Arial"/>
              </w:rPr>
              <w:t>Self-starter</w:t>
            </w:r>
          </w:p>
          <w:p w:rsidR="00BD564C" w:rsidRPr="00BD564C" w:rsidRDefault="00BD564C" w:rsidP="00267BA1">
            <w:pPr>
              <w:numPr>
                <w:ilvl w:val="0"/>
                <w:numId w:val="28"/>
              </w:numPr>
              <w:spacing w:before="60"/>
              <w:ind w:left="360"/>
              <w:jc w:val="both"/>
              <w:rPr>
                <w:rFonts w:cs="Arial"/>
              </w:rPr>
            </w:pPr>
            <w:r w:rsidRPr="00BD564C">
              <w:rPr>
                <w:rFonts w:cs="Arial"/>
              </w:rPr>
              <w:t>Analytical mind</w:t>
            </w:r>
          </w:p>
          <w:p w:rsidR="00BD564C" w:rsidRPr="00BD564C" w:rsidRDefault="00BD564C" w:rsidP="00267BA1">
            <w:pPr>
              <w:numPr>
                <w:ilvl w:val="0"/>
                <w:numId w:val="28"/>
              </w:numPr>
              <w:spacing w:before="60"/>
              <w:ind w:left="360"/>
              <w:jc w:val="both"/>
              <w:rPr>
                <w:rFonts w:cs="Arial"/>
              </w:rPr>
            </w:pPr>
            <w:r w:rsidRPr="00BD564C">
              <w:rPr>
                <w:rFonts w:cs="Arial"/>
              </w:rPr>
              <w:t xml:space="preserve">Driven and determined </w:t>
            </w:r>
          </w:p>
          <w:p w:rsidR="00785F62" w:rsidRPr="00785F62" w:rsidRDefault="00BD564C" w:rsidP="00267BA1">
            <w:pPr>
              <w:numPr>
                <w:ilvl w:val="0"/>
                <w:numId w:val="28"/>
              </w:numPr>
              <w:spacing w:before="60"/>
              <w:ind w:left="360"/>
              <w:jc w:val="both"/>
              <w:rPr>
                <w:rFonts w:cs="Arial"/>
              </w:rPr>
            </w:pPr>
            <w:r w:rsidRPr="00BD564C">
              <w:rPr>
                <w:rFonts w:cs="Arial"/>
              </w:rPr>
              <w:lastRenderedPageBreak/>
              <w:t>Energetic and motivated</w:t>
            </w:r>
          </w:p>
          <w:p w:rsidR="00BD564C" w:rsidRPr="00BD564C" w:rsidRDefault="00BD564C" w:rsidP="00267BA1">
            <w:pPr>
              <w:numPr>
                <w:ilvl w:val="0"/>
                <w:numId w:val="28"/>
              </w:numPr>
              <w:ind w:left="360"/>
              <w:rPr>
                <w:u w:val="single"/>
              </w:rPr>
            </w:pPr>
            <w:r w:rsidRPr="00BD564C">
              <w:t>To demonstrate an in-depth knowledge of OE vehicle systems and components</w:t>
            </w:r>
          </w:p>
          <w:p w:rsidR="00BD564C" w:rsidRPr="00BD564C" w:rsidRDefault="00BD564C" w:rsidP="00267BA1">
            <w:pPr>
              <w:numPr>
                <w:ilvl w:val="0"/>
                <w:numId w:val="28"/>
              </w:numPr>
              <w:ind w:left="360"/>
              <w:rPr>
                <w:u w:val="single"/>
              </w:rPr>
            </w:pPr>
            <w:r w:rsidRPr="00BD564C">
              <w:t>To accurately diagnose vehicle system faults using OE diagnostic equipment provided.</w:t>
            </w:r>
          </w:p>
          <w:p w:rsidR="00BD564C" w:rsidRPr="00BD564C" w:rsidRDefault="00BD564C" w:rsidP="00267BA1">
            <w:pPr>
              <w:numPr>
                <w:ilvl w:val="0"/>
                <w:numId w:val="28"/>
              </w:numPr>
              <w:ind w:left="360"/>
            </w:pPr>
            <w:r w:rsidRPr="00BD564C">
              <w:t xml:space="preserve">To be able to demonstrate effective root cause analysis </w:t>
            </w:r>
          </w:p>
          <w:p w:rsidR="00BD564C" w:rsidRPr="00BD564C" w:rsidRDefault="00BD564C" w:rsidP="00267BA1">
            <w:pPr>
              <w:numPr>
                <w:ilvl w:val="0"/>
                <w:numId w:val="28"/>
              </w:numPr>
              <w:ind w:left="360"/>
            </w:pPr>
            <w:r w:rsidRPr="00BD564C">
              <w:t xml:space="preserve">To understand vehicle system diagrams and write technical reports </w:t>
            </w:r>
          </w:p>
          <w:p w:rsidR="00CE6CA1" w:rsidRPr="00087436" w:rsidRDefault="00CE6CA1" w:rsidP="00267BA1">
            <w:pPr>
              <w:pStyle w:val="BodyText"/>
              <w:numPr>
                <w:ilvl w:val="0"/>
                <w:numId w:val="14"/>
              </w:numPr>
              <w:ind w:left="360"/>
              <w:rPr>
                <w:color w:val="auto"/>
              </w:rPr>
            </w:pPr>
            <w:r w:rsidRPr="00087436">
              <w:rPr>
                <w:color w:val="auto"/>
              </w:rPr>
              <w:t>Experience in the maintenance, diagnosis and repair of specialised municipal body systems</w:t>
            </w:r>
          </w:p>
          <w:p w:rsidR="00CE6CA1" w:rsidRDefault="00CE6CA1" w:rsidP="00267BA1">
            <w:pPr>
              <w:numPr>
                <w:ilvl w:val="0"/>
                <w:numId w:val="14"/>
              </w:numPr>
              <w:ind w:left="360"/>
            </w:pPr>
            <w:r w:rsidRPr="00087436">
              <w:t>Time management in order to meet deadlines with clarity of thought</w:t>
            </w:r>
          </w:p>
          <w:p w:rsidR="002658FA" w:rsidRPr="00087436" w:rsidRDefault="002658FA" w:rsidP="00267BA1">
            <w:pPr>
              <w:numPr>
                <w:ilvl w:val="0"/>
                <w:numId w:val="14"/>
              </w:numPr>
              <w:ind w:left="360"/>
            </w:pPr>
            <w:r>
              <w:t xml:space="preserve">Tact and diplomacy </w:t>
            </w:r>
          </w:p>
          <w:p w:rsidR="00CE6CA1" w:rsidRPr="00087436" w:rsidRDefault="00CE6CA1">
            <w:pPr>
              <w:rPr>
                <w:b/>
                <w:bCs/>
              </w:rPr>
            </w:pPr>
          </w:p>
          <w:p w:rsidR="00CE6CA1" w:rsidRPr="00C96C4F" w:rsidRDefault="00CE6CA1" w:rsidP="00C96C4F">
            <w:pPr>
              <w:pStyle w:val="Heading4"/>
              <w:rPr>
                <w:b/>
                <w:color w:val="auto"/>
              </w:rPr>
            </w:pPr>
            <w:r w:rsidRPr="00C96C4F">
              <w:rPr>
                <w:b/>
                <w:color w:val="auto"/>
              </w:rPr>
              <w:t>Knowledge</w:t>
            </w:r>
          </w:p>
          <w:p w:rsidR="00CE6CA1" w:rsidRPr="00267BA1" w:rsidRDefault="00CE6CA1" w:rsidP="00267BA1">
            <w:pPr>
              <w:numPr>
                <w:ilvl w:val="0"/>
                <w:numId w:val="28"/>
              </w:numPr>
              <w:spacing w:before="60"/>
              <w:ind w:left="360"/>
              <w:jc w:val="both"/>
              <w:rPr>
                <w:rFonts w:cs="Arial"/>
                <w:bCs/>
              </w:rPr>
            </w:pPr>
            <w:r w:rsidRPr="00267BA1">
              <w:rPr>
                <w:rFonts w:cs="Arial"/>
                <w:bCs/>
              </w:rPr>
              <w:t>Sound knowledge of Health &amp; Safety and Legislation regarding vehicle maintenance and workshop practices</w:t>
            </w:r>
          </w:p>
          <w:p w:rsidR="00CE6CA1" w:rsidRPr="00267BA1" w:rsidRDefault="00CE6CA1" w:rsidP="00267BA1">
            <w:pPr>
              <w:numPr>
                <w:ilvl w:val="0"/>
                <w:numId w:val="28"/>
              </w:numPr>
              <w:spacing w:before="60"/>
              <w:ind w:left="360"/>
              <w:jc w:val="both"/>
              <w:rPr>
                <w:rFonts w:cs="Arial"/>
                <w:bCs/>
              </w:rPr>
            </w:pPr>
            <w:r w:rsidRPr="00267BA1">
              <w:rPr>
                <w:rFonts w:cs="Arial"/>
                <w:bCs/>
              </w:rPr>
              <w:t>Road traffic legislation concerning conformity and use</w:t>
            </w:r>
          </w:p>
          <w:p w:rsidR="00CB6B22" w:rsidRPr="00267BA1" w:rsidRDefault="00CB6B22" w:rsidP="00267BA1">
            <w:pPr>
              <w:numPr>
                <w:ilvl w:val="0"/>
                <w:numId w:val="28"/>
              </w:numPr>
              <w:spacing w:before="60"/>
              <w:ind w:left="360"/>
              <w:jc w:val="both"/>
              <w:rPr>
                <w:rFonts w:cs="Arial"/>
                <w:bCs/>
              </w:rPr>
            </w:pPr>
            <w:r w:rsidRPr="00267BA1">
              <w:rPr>
                <w:rFonts w:cs="Arial"/>
                <w:bCs/>
              </w:rPr>
              <w:t xml:space="preserve">Knowledge of MOT regulations and VOSA requirements. </w:t>
            </w:r>
          </w:p>
          <w:p w:rsidR="00D737D5" w:rsidRPr="00267BA1" w:rsidRDefault="00D737D5" w:rsidP="00267BA1">
            <w:pPr>
              <w:numPr>
                <w:ilvl w:val="0"/>
                <w:numId w:val="28"/>
              </w:numPr>
              <w:spacing w:before="60"/>
              <w:ind w:left="360"/>
              <w:jc w:val="both"/>
              <w:rPr>
                <w:rFonts w:cs="Arial"/>
                <w:bCs/>
              </w:rPr>
            </w:pPr>
            <w:r w:rsidRPr="00267BA1">
              <w:rPr>
                <w:rFonts w:cs="Arial"/>
                <w:bCs/>
              </w:rPr>
              <w:t>Knowledge of VOAS IT systems and their use.</w:t>
            </w:r>
          </w:p>
          <w:p w:rsidR="00785F62" w:rsidRPr="00267BA1" w:rsidRDefault="00785F62" w:rsidP="00267BA1">
            <w:pPr>
              <w:numPr>
                <w:ilvl w:val="0"/>
                <w:numId w:val="28"/>
              </w:numPr>
              <w:spacing w:before="60"/>
              <w:ind w:left="360"/>
              <w:jc w:val="both"/>
              <w:rPr>
                <w:rFonts w:cs="Arial"/>
                <w:bCs/>
              </w:rPr>
            </w:pPr>
            <w:r w:rsidRPr="00267BA1">
              <w:rPr>
                <w:rFonts w:cs="Arial"/>
                <w:bCs/>
              </w:rPr>
              <w:t xml:space="preserve">Auditing of vehicles </w:t>
            </w:r>
          </w:p>
          <w:p w:rsidR="00785F62" w:rsidRPr="00267BA1" w:rsidRDefault="00785F62" w:rsidP="00267BA1">
            <w:pPr>
              <w:numPr>
                <w:ilvl w:val="0"/>
                <w:numId w:val="28"/>
              </w:numPr>
              <w:spacing w:before="60"/>
              <w:ind w:left="360"/>
              <w:jc w:val="both"/>
              <w:rPr>
                <w:rFonts w:cs="Arial"/>
                <w:bCs/>
              </w:rPr>
            </w:pPr>
            <w:r w:rsidRPr="00267BA1">
              <w:rPr>
                <w:rFonts w:cs="Arial"/>
                <w:bCs/>
              </w:rPr>
              <w:t>Repeat defect analysis</w:t>
            </w:r>
          </w:p>
          <w:p w:rsidR="00785F62" w:rsidRPr="00267BA1" w:rsidRDefault="00785F62" w:rsidP="00267BA1">
            <w:pPr>
              <w:numPr>
                <w:ilvl w:val="0"/>
                <w:numId w:val="28"/>
              </w:numPr>
              <w:spacing w:before="60"/>
              <w:ind w:left="360"/>
              <w:jc w:val="both"/>
              <w:rPr>
                <w:rFonts w:cs="Arial"/>
                <w:bCs/>
              </w:rPr>
            </w:pPr>
            <w:r w:rsidRPr="00267BA1">
              <w:rPr>
                <w:rFonts w:cs="Arial"/>
                <w:bCs/>
              </w:rPr>
              <w:t>Repeat fitment analysis</w:t>
            </w:r>
          </w:p>
          <w:p w:rsidR="00785F62" w:rsidRPr="00267BA1" w:rsidRDefault="00785F62" w:rsidP="00267BA1">
            <w:pPr>
              <w:numPr>
                <w:ilvl w:val="0"/>
                <w:numId w:val="28"/>
              </w:numPr>
              <w:spacing w:before="60"/>
              <w:ind w:left="360"/>
              <w:jc w:val="both"/>
              <w:rPr>
                <w:rFonts w:cs="Arial"/>
                <w:bCs/>
              </w:rPr>
            </w:pPr>
            <w:r w:rsidRPr="00267BA1">
              <w:rPr>
                <w:rFonts w:cs="Arial"/>
                <w:bCs/>
              </w:rPr>
              <w:t xml:space="preserve">Mean miles between breakdowns (MMBB) </w:t>
            </w:r>
          </w:p>
          <w:p w:rsidR="00CE6CA1" w:rsidRDefault="00785F62" w:rsidP="00267BA1">
            <w:pPr>
              <w:numPr>
                <w:ilvl w:val="0"/>
                <w:numId w:val="28"/>
              </w:numPr>
              <w:spacing w:before="60"/>
              <w:ind w:left="360"/>
              <w:jc w:val="both"/>
              <w:rPr>
                <w:rFonts w:cs="Arial"/>
                <w:bCs/>
              </w:rPr>
            </w:pPr>
            <w:r w:rsidRPr="00267BA1">
              <w:rPr>
                <w:rFonts w:cs="Arial"/>
                <w:bCs/>
              </w:rPr>
              <w:t>Regulatory performance</w:t>
            </w:r>
          </w:p>
          <w:p w:rsidR="00267BA1" w:rsidRDefault="00267BA1" w:rsidP="00267BA1">
            <w:pPr>
              <w:spacing w:before="60"/>
              <w:jc w:val="both"/>
              <w:rPr>
                <w:rFonts w:cs="Arial"/>
                <w:bCs/>
              </w:rPr>
            </w:pPr>
          </w:p>
          <w:p w:rsidR="00267BA1" w:rsidRPr="00785F62" w:rsidRDefault="00267BA1" w:rsidP="00267BA1">
            <w:pPr>
              <w:rPr>
                <w:b/>
                <w:u w:val="single"/>
              </w:rPr>
            </w:pPr>
            <w:r w:rsidRPr="00785F62">
              <w:rPr>
                <w:b/>
                <w:u w:val="single"/>
              </w:rPr>
              <w:t>Experience</w:t>
            </w:r>
          </w:p>
          <w:p w:rsidR="00267BA1" w:rsidRDefault="00267BA1" w:rsidP="00267BA1">
            <w:pPr>
              <w:spacing w:before="60"/>
              <w:jc w:val="both"/>
              <w:rPr>
                <w:rFonts w:cs="Arial"/>
                <w:bCs/>
              </w:rPr>
            </w:pPr>
          </w:p>
          <w:p w:rsidR="00267BA1" w:rsidRPr="00267BA1" w:rsidRDefault="00267BA1" w:rsidP="00267BA1">
            <w:pPr>
              <w:numPr>
                <w:ilvl w:val="0"/>
                <w:numId w:val="28"/>
              </w:numPr>
              <w:spacing w:before="60"/>
              <w:ind w:left="360"/>
              <w:jc w:val="both"/>
              <w:rPr>
                <w:rFonts w:cs="Arial"/>
                <w:bCs/>
              </w:rPr>
            </w:pPr>
            <w:r w:rsidRPr="00267BA1">
              <w:rPr>
                <w:rFonts w:cs="Arial"/>
                <w:bCs/>
              </w:rPr>
              <w:t>Considerable experience of repairing all types of vehicles, plant and equipment and all types of repairs and techniques</w:t>
            </w:r>
          </w:p>
          <w:p w:rsidR="00267BA1" w:rsidRPr="00267BA1" w:rsidRDefault="00267BA1" w:rsidP="00267BA1">
            <w:pPr>
              <w:numPr>
                <w:ilvl w:val="0"/>
                <w:numId w:val="28"/>
              </w:numPr>
              <w:spacing w:before="60"/>
              <w:ind w:left="360"/>
              <w:jc w:val="both"/>
              <w:rPr>
                <w:rFonts w:cs="Arial"/>
                <w:bCs/>
              </w:rPr>
            </w:pPr>
            <w:r w:rsidRPr="00267BA1">
              <w:rPr>
                <w:rFonts w:cs="Arial"/>
                <w:bCs/>
              </w:rPr>
              <w:t>Experience of undertaking MOT tests on a range of vehicles up to and including Class 7</w:t>
            </w:r>
          </w:p>
          <w:p w:rsidR="00267BA1" w:rsidRPr="00267BA1" w:rsidRDefault="00267BA1" w:rsidP="00267BA1">
            <w:pPr>
              <w:numPr>
                <w:ilvl w:val="0"/>
                <w:numId w:val="28"/>
              </w:numPr>
              <w:spacing w:before="60"/>
              <w:ind w:left="360"/>
              <w:jc w:val="both"/>
              <w:rPr>
                <w:rFonts w:cs="Arial"/>
                <w:bCs/>
              </w:rPr>
            </w:pPr>
            <w:r w:rsidRPr="00267BA1">
              <w:rPr>
                <w:rFonts w:cs="Arial"/>
                <w:bCs/>
              </w:rPr>
              <w:t>To demonstrate an in-depth knowledge of OE vehicle systems and components</w:t>
            </w:r>
          </w:p>
          <w:p w:rsidR="00267BA1" w:rsidRPr="00267BA1" w:rsidRDefault="00267BA1" w:rsidP="00267BA1">
            <w:pPr>
              <w:numPr>
                <w:ilvl w:val="0"/>
                <w:numId w:val="28"/>
              </w:numPr>
              <w:spacing w:before="60"/>
              <w:ind w:left="360"/>
              <w:jc w:val="both"/>
              <w:rPr>
                <w:rFonts w:cs="Arial"/>
                <w:bCs/>
              </w:rPr>
            </w:pPr>
            <w:r w:rsidRPr="00267BA1">
              <w:rPr>
                <w:rFonts w:cs="Arial"/>
                <w:bCs/>
              </w:rPr>
              <w:t>To accurately diagnose vehicle system faults using OE diagnostic equipment provided.</w:t>
            </w:r>
          </w:p>
          <w:p w:rsidR="00267BA1" w:rsidRPr="00267BA1" w:rsidRDefault="00267BA1" w:rsidP="00267BA1">
            <w:pPr>
              <w:numPr>
                <w:ilvl w:val="0"/>
                <w:numId w:val="28"/>
              </w:numPr>
              <w:spacing w:before="60"/>
              <w:ind w:left="360"/>
              <w:jc w:val="both"/>
              <w:rPr>
                <w:rFonts w:cs="Arial"/>
                <w:bCs/>
              </w:rPr>
            </w:pPr>
            <w:r w:rsidRPr="00267BA1">
              <w:rPr>
                <w:rFonts w:cs="Arial"/>
                <w:bCs/>
              </w:rPr>
              <w:t xml:space="preserve">To be able to demonstrate effective root cause analysis </w:t>
            </w:r>
          </w:p>
          <w:p w:rsidR="00267BA1" w:rsidRPr="00267BA1" w:rsidRDefault="00267BA1" w:rsidP="00267BA1">
            <w:pPr>
              <w:spacing w:before="60"/>
              <w:jc w:val="both"/>
              <w:rPr>
                <w:rFonts w:cs="Arial"/>
                <w:bCs/>
              </w:rPr>
            </w:pPr>
            <w:r w:rsidRPr="00267BA1">
              <w:rPr>
                <w:rFonts w:cs="Arial"/>
                <w:bCs/>
              </w:rPr>
              <w:t>To understand vehicle system diagrams and write technical reports</w:t>
            </w:r>
          </w:p>
          <w:p w:rsidR="00785F62" w:rsidRPr="00087436" w:rsidRDefault="00785F62" w:rsidP="00785F62">
            <w:pPr>
              <w:ind w:left="720"/>
            </w:pPr>
          </w:p>
        </w:tc>
      </w:tr>
    </w:tbl>
    <w:p w:rsidR="00CE6CA1" w:rsidRDefault="00CE6CA1"/>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7945"/>
      </w:tblGrid>
      <w:tr w:rsidR="00785F62" w:rsidRPr="00087436" w:rsidTr="00785F62">
        <w:trPr>
          <w:cantSplit/>
          <w:trHeight w:val="5233"/>
        </w:trPr>
        <w:tc>
          <w:tcPr>
            <w:tcW w:w="585" w:type="dxa"/>
          </w:tcPr>
          <w:p w:rsidR="00785F62" w:rsidRPr="00087436" w:rsidRDefault="00785F62" w:rsidP="000069CE">
            <w:pPr>
              <w:rPr>
                <w:b/>
                <w:bCs/>
              </w:rPr>
            </w:pPr>
            <w:r w:rsidRPr="00087436">
              <w:rPr>
                <w:b/>
                <w:bCs/>
              </w:rPr>
              <w:lastRenderedPageBreak/>
              <w:t>10.</w:t>
            </w:r>
          </w:p>
        </w:tc>
        <w:tc>
          <w:tcPr>
            <w:tcW w:w="7945" w:type="dxa"/>
          </w:tcPr>
          <w:p w:rsidR="00785F62" w:rsidRPr="00087436" w:rsidRDefault="00785F62" w:rsidP="000069CE">
            <w:pPr>
              <w:rPr>
                <w:b/>
                <w:bCs/>
              </w:rPr>
            </w:pPr>
            <w:r w:rsidRPr="00087436">
              <w:rPr>
                <w:b/>
                <w:bCs/>
              </w:rPr>
              <w:t>Position of Job in Organisation Structure</w:t>
            </w:r>
          </w:p>
          <w:p w:rsidR="00785F62" w:rsidRDefault="00785F62" w:rsidP="000069CE">
            <w:pPr>
              <w:rPr>
                <w:b/>
                <w:bCs/>
              </w:rPr>
            </w:pPr>
          </w:p>
          <w:p w:rsidR="00785F62" w:rsidRDefault="00785F62" w:rsidP="000069CE">
            <w:pPr>
              <w:rPr>
                <w:b/>
                <w:bCs/>
              </w:rPr>
            </w:pPr>
          </w:p>
          <w:p w:rsidR="00785F62" w:rsidRDefault="00785F62" w:rsidP="000069CE">
            <w:pPr>
              <w:rPr>
                <w:b/>
                <w:bCs/>
              </w:rPr>
            </w:pPr>
          </w:p>
          <w:p w:rsidR="00785F62" w:rsidRPr="00087436" w:rsidRDefault="00785F62" w:rsidP="000069CE">
            <w:pPr>
              <w:rPr>
                <w:b/>
                <w:bCs/>
              </w:rPr>
            </w:pPr>
          </w:p>
          <w:p w:rsidR="00785F62" w:rsidRPr="00087436" w:rsidRDefault="00C40980" w:rsidP="000069CE">
            <w:pPr>
              <w:rPr>
                <w:b/>
                <w:bCs/>
              </w:rPr>
            </w:pPr>
            <w:r>
              <w:rPr>
                <w:b/>
                <w:bCs/>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1075690</wp:posOffset>
                      </wp:positionH>
                      <wp:positionV relativeFrom="paragraph">
                        <wp:posOffset>12065</wp:posOffset>
                      </wp:positionV>
                      <wp:extent cx="2209800" cy="342900"/>
                      <wp:effectExtent l="6985" t="6985" r="12065" b="1206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0069CE" w:rsidRDefault="000069CE" w:rsidP="00785F62">
                                  <w:pPr>
                                    <w:rPr>
                                      <w:sz w:val="16"/>
                                    </w:rPr>
                                  </w:pPr>
                                  <w:r>
                                    <w:rPr>
                                      <w:sz w:val="16"/>
                                    </w:rPr>
                                    <w:t>Job reports to:</w:t>
                                  </w:r>
                                </w:p>
                                <w:p w:rsidR="000069CE" w:rsidRPr="00E73424" w:rsidRDefault="000069CE" w:rsidP="00785F62">
                                  <w:pPr>
                                    <w:rPr>
                                      <w:sz w:val="16"/>
                                    </w:rPr>
                                  </w:pPr>
                                  <w:r>
                                    <w:rPr>
                                      <w:color w:val="0000FF"/>
                                      <w:sz w:val="16"/>
                                    </w:rPr>
                                    <w:t xml:space="preserve"> </w:t>
                                  </w:r>
                                  <w:r>
                                    <w:rPr>
                                      <w:sz w:val="16"/>
                                    </w:rPr>
                                    <w:t xml:space="preserve">Workshop </w:t>
                                  </w:r>
                                  <w:r w:rsidR="00267BA1">
                                    <w:rPr>
                                      <w:sz w:val="16"/>
                                    </w:rPr>
                                    <w:t>S</w:t>
                                  </w:r>
                                  <w:r>
                                    <w:rPr>
                                      <w:sz w:val="16"/>
                                    </w:rPr>
                                    <w:t>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4.7pt;margin-top:.95pt;width:17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">
                      <v:textbox>
                        <w:txbxContent>
                          <w:p w:rsidR="000069CE" w:rsidRDefault="000069CE" w:rsidP="00785F62">
                            <w:pPr>
                              <w:rPr>
                                <w:sz w:val="16"/>
                              </w:rPr>
                            </w:pPr>
                            <w:r>
                              <w:rPr>
                                <w:sz w:val="16"/>
                              </w:rPr>
                              <w:t>Job reports to:</w:t>
                            </w:r>
                          </w:p>
                          <w:p w:rsidR="000069CE" w:rsidRPr="00E73424" w:rsidRDefault="000069CE" w:rsidP="00785F62">
                            <w:pPr>
                              <w:rPr>
                                <w:sz w:val="16"/>
                              </w:rPr>
                            </w:pPr>
                            <w:r>
                              <w:rPr>
                                <w:color w:val="0000FF"/>
                                <w:sz w:val="16"/>
                              </w:rPr>
                              <w:t xml:space="preserve"> </w:t>
                            </w:r>
                            <w:r>
                              <w:rPr>
                                <w:sz w:val="16"/>
                              </w:rPr>
                              <w:t xml:space="preserve">Workshop </w:t>
                            </w:r>
                            <w:r w:rsidR="00267BA1">
                              <w:rPr>
                                <w:sz w:val="16"/>
                              </w:rPr>
                              <w:t>S</w:t>
                            </w:r>
                            <w:r>
                              <w:rPr>
                                <w:sz w:val="16"/>
                              </w:rPr>
                              <w:t>upervisor</w:t>
                            </w:r>
                          </w:p>
                        </w:txbxContent>
                      </v:textbox>
                    </v:rect>
                  </w:pict>
                </mc:Fallback>
              </mc:AlternateContent>
            </w:r>
          </w:p>
          <w:p w:rsidR="00785F62" w:rsidRPr="00087436" w:rsidRDefault="00785F62" w:rsidP="000069CE">
            <w:pPr>
              <w:rPr>
                <w:b/>
                <w:bCs/>
              </w:rPr>
            </w:pPr>
          </w:p>
          <w:p w:rsidR="00785F62" w:rsidRPr="00087436" w:rsidRDefault="00C40980" w:rsidP="000069CE">
            <w:pPr>
              <w:rPr>
                <w:b/>
                <w:bCs/>
              </w:rPr>
            </w:pPr>
            <w:r>
              <w:rPr>
                <w:b/>
                <w:bCs/>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3133090</wp:posOffset>
                      </wp:positionH>
                      <wp:positionV relativeFrom="paragraph">
                        <wp:posOffset>118745</wp:posOffset>
                      </wp:positionV>
                      <wp:extent cx="0" cy="114300"/>
                      <wp:effectExtent l="6985" t="6985" r="12065" b="1206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A12F" id="Line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u6EgIAACg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770890</wp:posOffset>
                      </wp:positionH>
                      <wp:positionV relativeFrom="paragraph">
                        <wp:posOffset>118745</wp:posOffset>
                      </wp:positionV>
                      <wp:extent cx="0" cy="114300"/>
                      <wp:effectExtent l="6985" t="6985" r="12065" b="1206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8863B" id="Line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wx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"/>
                  </w:pict>
                </mc:Fallback>
              </mc:AlternateContent>
            </w:r>
            <w:r>
              <w:rPr>
                <w:b/>
                <w:bCs/>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770890</wp:posOffset>
                      </wp:positionH>
                      <wp:positionV relativeFrom="paragraph">
                        <wp:posOffset>118745</wp:posOffset>
                      </wp:positionV>
                      <wp:extent cx="2362200" cy="0"/>
                      <wp:effectExtent l="6985" t="6985" r="12065" b="1206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D5BB9" id="Line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lB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1456690</wp:posOffset>
                      </wp:positionH>
                      <wp:positionV relativeFrom="paragraph">
                        <wp:posOffset>4445</wp:posOffset>
                      </wp:positionV>
                      <wp:extent cx="0" cy="114300"/>
                      <wp:effectExtent l="6985" t="6985" r="12065" b="1206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41AF4" id="Line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dq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"/>
                  </w:pict>
                </mc:Fallback>
              </mc:AlternateContent>
            </w:r>
          </w:p>
          <w:p w:rsidR="00785F62" w:rsidRPr="00087436" w:rsidRDefault="00C40980" w:rsidP="000069CE">
            <w:pPr>
              <w:rPr>
                <w:b/>
                <w:bCs/>
              </w:rPr>
            </w:pPr>
            <w:r>
              <w:rPr>
                <w:b/>
                <w:bCs/>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565150</wp:posOffset>
                      </wp:positionH>
                      <wp:positionV relativeFrom="paragraph">
                        <wp:posOffset>62230</wp:posOffset>
                      </wp:positionV>
                      <wp:extent cx="1449705" cy="469900"/>
                      <wp:effectExtent l="10795" t="11430" r="6350" b="1397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469900"/>
                              </a:xfrm>
                              <a:prstGeom prst="rect">
                                <a:avLst/>
                              </a:prstGeom>
                              <a:solidFill>
                                <a:srgbClr val="FFFFFF"/>
                              </a:solidFill>
                              <a:ln w="9525">
                                <a:solidFill>
                                  <a:srgbClr val="000000"/>
                                </a:solidFill>
                                <a:miter lim="800000"/>
                                <a:headEnd/>
                                <a:tailEnd/>
                              </a:ln>
                            </wps:spPr>
                            <wps:txbx>
                              <w:txbxContent>
                                <w:p w:rsidR="000069CE" w:rsidRDefault="000069CE" w:rsidP="00785F62">
                                  <w:pPr>
                                    <w:rPr>
                                      <w:color w:val="0000FF"/>
                                      <w:sz w:val="16"/>
                                    </w:rPr>
                                  </w:pPr>
                                  <w:r>
                                    <w:rPr>
                                      <w:sz w:val="16"/>
                                    </w:rPr>
                                    <w:t xml:space="preserve">This Job: </w:t>
                                  </w:r>
                                </w:p>
                                <w:p w:rsidR="000069CE" w:rsidRPr="00E73424" w:rsidRDefault="00267BA1" w:rsidP="00785F62">
                                  <w:pPr>
                                    <w:rPr>
                                      <w:sz w:val="16"/>
                                    </w:rPr>
                                  </w:pPr>
                                  <w:r>
                                    <w:rPr>
                                      <w:sz w:val="16"/>
                                    </w:rPr>
                                    <w:t>Workshop</w:t>
                                  </w:r>
                                  <w:r w:rsidR="000069CE" w:rsidRPr="00E73424">
                                    <w:rPr>
                                      <w:sz w:val="16"/>
                                    </w:rPr>
                                    <w:t xml:space="preserve"> </w:t>
                                  </w:r>
                                  <w:r w:rsidR="000069CE">
                                    <w:rPr>
                                      <w:sz w:val="16"/>
                                    </w:rPr>
                                    <w:t>Engineer</w:t>
                                  </w:r>
                                </w:p>
                                <w:p w:rsidR="000069CE" w:rsidRDefault="000069CE" w:rsidP="00785F62">
                                  <w:pPr>
                                    <w:rPr>
                                      <w:color w:val="0000FF"/>
                                      <w:sz w:val="16"/>
                                    </w:rPr>
                                  </w:pPr>
                                </w:p>
                                <w:p w:rsidR="000069CE" w:rsidRDefault="000069CE" w:rsidP="00785F62">
                                  <w:pPr>
                                    <w:rPr>
                                      <w:color w:val="0000FF"/>
                                      <w:sz w:val="16"/>
                                    </w:rPr>
                                  </w:pPr>
                                </w:p>
                                <w:p w:rsidR="000069CE" w:rsidRDefault="000069CE" w:rsidP="00785F62">
                                  <w:pPr>
                                    <w:rPr>
                                      <w:color w:val="0000FF"/>
                                      <w:sz w:val="16"/>
                                    </w:rPr>
                                  </w:pPr>
                                  <w:r>
                                    <w:rPr>
                                      <w:color w:val="0000FF"/>
                                      <w:sz w:val="16"/>
                                    </w:rPr>
                                    <w:t xml:space="preserve"> Technician Technician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44.5pt;margin-top:4.9pt;width:114.15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">
                      <v:textbox>
                        <w:txbxContent>
                          <w:p w:rsidR="000069CE" w:rsidRDefault="000069CE" w:rsidP="00785F62">
                            <w:pPr>
                              <w:rPr>
                                <w:color w:val="0000FF"/>
                                <w:sz w:val="16"/>
                              </w:rPr>
                            </w:pPr>
                            <w:r>
                              <w:rPr>
                                <w:sz w:val="16"/>
                              </w:rPr>
                              <w:t xml:space="preserve">This Job: </w:t>
                            </w:r>
                          </w:p>
                          <w:p w:rsidR="000069CE" w:rsidRPr="00E73424" w:rsidRDefault="00267BA1" w:rsidP="00785F62">
                            <w:pPr>
                              <w:rPr>
                                <w:sz w:val="16"/>
                              </w:rPr>
                            </w:pPr>
                            <w:r>
                              <w:rPr>
                                <w:sz w:val="16"/>
                              </w:rPr>
                              <w:t>Workshop</w:t>
                            </w:r>
                            <w:r w:rsidR="000069CE" w:rsidRPr="00E73424">
                              <w:rPr>
                                <w:sz w:val="16"/>
                              </w:rPr>
                              <w:t xml:space="preserve"> </w:t>
                            </w:r>
                            <w:r w:rsidR="000069CE">
                              <w:rPr>
                                <w:sz w:val="16"/>
                              </w:rPr>
                              <w:t>Engineer</w:t>
                            </w:r>
                          </w:p>
                          <w:p w:rsidR="000069CE" w:rsidRDefault="000069CE" w:rsidP="00785F62">
                            <w:pPr>
                              <w:rPr>
                                <w:color w:val="0000FF"/>
                                <w:sz w:val="16"/>
                              </w:rPr>
                            </w:pPr>
                          </w:p>
                          <w:p w:rsidR="000069CE" w:rsidRDefault="000069CE" w:rsidP="00785F62">
                            <w:pPr>
                              <w:rPr>
                                <w:color w:val="0000FF"/>
                                <w:sz w:val="16"/>
                              </w:rPr>
                            </w:pPr>
                          </w:p>
                          <w:p w:rsidR="000069CE" w:rsidRDefault="000069CE" w:rsidP="00785F62">
                            <w:pPr>
                              <w:rPr>
                                <w:color w:val="0000FF"/>
                                <w:sz w:val="16"/>
                              </w:rPr>
                            </w:pPr>
                            <w:r>
                              <w:rPr>
                                <w:color w:val="0000FF"/>
                                <w:sz w:val="16"/>
                              </w:rPr>
                              <w:t xml:space="preserve"> Technician Technician</w:t>
                            </w:r>
                          </w:p>
                        </w:txbxContent>
                      </v:textbox>
                    </v:rect>
                  </w:pict>
                </mc:Fallback>
              </mc:AlternateContent>
            </w:r>
            <w:r>
              <w:rPr>
                <w:b/>
                <w:bCs/>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2220595</wp:posOffset>
                      </wp:positionH>
                      <wp:positionV relativeFrom="paragraph">
                        <wp:posOffset>62230</wp:posOffset>
                      </wp:positionV>
                      <wp:extent cx="2588895" cy="340995"/>
                      <wp:effectExtent l="8890" t="11430" r="12065" b="952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895" cy="340995"/>
                              </a:xfrm>
                              <a:prstGeom prst="rect">
                                <a:avLst/>
                              </a:prstGeom>
                              <a:solidFill>
                                <a:srgbClr val="FFFFFF"/>
                              </a:solidFill>
                              <a:ln w="9525">
                                <a:solidFill>
                                  <a:srgbClr val="000000"/>
                                </a:solidFill>
                                <a:miter lim="800000"/>
                                <a:headEnd/>
                                <a:tailEnd/>
                              </a:ln>
                            </wps:spPr>
                            <wps:txbx>
                              <w:txbxContent>
                                <w:p w:rsidR="000069CE" w:rsidRDefault="000069CE" w:rsidP="00785F62">
                                  <w:pPr>
                                    <w:rPr>
                                      <w:sz w:val="16"/>
                                    </w:rPr>
                                  </w:pPr>
                                  <w:r>
                                    <w:rPr>
                                      <w:sz w:val="16"/>
                                    </w:rPr>
                                    <w:t xml:space="preserve">Other jobs at this level;  </w:t>
                                  </w:r>
                                </w:p>
                                <w:p w:rsidR="000069CE" w:rsidRPr="00E73424" w:rsidRDefault="000069CE" w:rsidP="00785F62">
                                  <w:pPr>
                                    <w:rPr>
                                      <w:sz w:val="16"/>
                                    </w:rPr>
                                  </w:pPr>
                                  <w:r w:rsidRPr="00E73424">
                                    <w:rPr>
                                      <w:sz w:val="16"/>
                                    </w:rP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174.85pt;margin-top:4.9pt;width:203.85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">
                      <v:textbox>
                        <w:txbxContent>
                          <w:p w:rsidR="000069CE" w:rsidRDefault="000069CE" w:rsidP="00785F62">
                            <w:pPr>
                              <w:rPr>
                                <w:sz w:val="16"/>
                              </w:rPr>
                            </w:pPr>
                            <w:r>
                              <w:rPr>
                                <w:sz w:val="16"/>
                              </w:rPr>
                              <w:t xml:space="preserve">Other jobs at this level;  </w:t>
                            </w:r>
                          </w:p>
                          <w:p w:rsidR="000069CE" w:rsidRPr="00E73424" w:rsidRDefault="000069CE" w:rsidP="00785F62">
                            <w:pPr>
                              <w:rPr>
                                <w:sz w:val="16"/>
                              </w:rPr>
                            </w:pPr>
                            <w:r w:rsidRPr="00E73424">
                              <w:rPr>
                                <w:sz w:val="16"/>
                              </w:rPr>
                              <w:t>None</w:t>
                            </w:r>
                          </w:p>
                        </w:txbxContent>
                      </v:textbox>
                    </v:rect>
                  </w:pict>
                </mc:Fallback>
              </mc:AlternateContent>
            </w:r>
          </w:p>
          <w:p w:rsidR="00785F62" w:rsidRPr="00087436" w:rsidRDefault="00785F62" w:rsidP="000069CE">
            <w:pPr>
              <w:rPr>
                <w:b/>
                <w:bCs/>
              </w:rPr>
            </w:pPr>
          </w:p>
          <w:p w:rsidR="00785F62" w:rsidRPr="00087436" w:rsidRDefault="00785F62" w:rsidP="000069CE">
            <w:pPr>
              <w:rPr>
                <w:b/>
                <w:bCs/>
              </w:rPr>
            </w:pPr>
          </w:p>
          <w:p w:rsidR="00785F62" w:rsidRPr="00087436" w:rsidRDefault="00C40980" w:rsidP="000069CE">
            <w:pPr>
              <w:rPr>
                <w:b/>
                <w:bCs/>
              </w:rPr>
            </w:pPr>
            <w:r>
              <w:rPr>
                <w:b/>
                <w:bCs/>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770890</wp:posOffset>
                      </wp:positionH>
                      <wp:positionV relativeFrom="paragraph">
                        <wp:posOffset>6350</wp:posOffset>
                      </wp:positionV>
                      <wp:extent cx="0" cy="99695"/>
                      <wp:effectExtent l="6985" t="5080" r="12065" b="952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7E318" id="Line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5pt" to="60.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"/>
                  </w:pict>
                </mc:Fallback>
              </mc:AlternateContent>
            </w:r>
            <w:r>
              <w:rPr>
                <w:b/>
                <w:bCs/>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161290</wp:posOffset>
                      </wp:positionH>
                      <wp:positionV relativeFrom="paragraph">
                        <wp:posOffset>103505</wp:posOffset>
                      </wp:positionV>
                      <wp:extent cx="4495800" cy="457200"/>
                      <wp:effectExtent l="6985" t="6985" r="12065" b="1206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0069CE" w:rsidRDefault="000069CE" w:rsidP="00785F62">
                                  <w:pPr>
                                    <w:rPr>
                                      <w:sz w:val="16"/>
                                    </w:rPr>
                                  </w:pPr>
                                  <w:r>
                                    <w:rPr>
                                      <w:sz w:val="16"/>
                                    </w:rPr>
                                    <w:t xml:space="preserve">Jobs reporting up to this one: </w:t>
                                  </w:r>
                                </w:p>
                                <w:p w:rsidR="000069CE" w:rsidRPr="00E73424" w:rsidRDefault="000069CE" w:rsidP="00785F62">
                                  <w:pPr>
                                    <w:rPr>
                                      <w:sz w:val="16"/>
                                    </w:rPr>
                                  </w:pPr>
                                  <w:r w:rsidRPr="00E73424">
                                    <w:rPr>
                                      <w:sz w:val="16"/>
                                    </w:rP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margin-left:12.7pt;margin-top:8.15pt;width:35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">
                      <v:textbox>
                        <w:txbxContent>
                          <w:p w:rsidR="000069CE" w:rsidRDefault="000069CE" w:rsidP="00785F62">
                            <w:pPr>
                              <w:rPr>
                                <w:sz w:val="16"/>
                              </w:rPr>
                            </w:pPr>
                            <w:r>
                              <w:rPr>
                                <w:sz w:val="16"/>
                              </w:rPr>
                              <w:t xml:space="preserve">Jobs reporting up to this one: </w:t>
                            </w:r>
                          </w:p>
                          <w:p w:rsidR="000069CE" w:rsidRPr="00E73424" w:rsidRDefault="000069CE" w:rsidP="00785F62">
                            <w:pPr>
                              <w:rPr>
                                <w:sz w:val="16"/>
                              </w:rPr>
                            </w:pPr>
                            <w:r w:rsidRPr="00E73424">
                              <w:rPr>
                                <w:sz w:val="16"/>
                              </w:rPr>
                              <w:t>None</w:t>
                            </w:r>
                          </w:p>
                        </w:txbxContent>
                      </v:textbox>
                    </v:rect>
                  </w:pict>
                </mc:Fallback>
              </mc:AlternateContent>
            </w:r>
          </w:p>
          <w:p w:rsidR="00785F62" w:rsidRPr="00087436" w:rsidRDefault="00785F62" w:rsidP="000069CE">
            <w:pPr>
              <w:rPr>
                <w:b/>
                <w:bCs/>
              </w:rPr>
            </w:pPr>
          </w:p>
          <w:p w:rsidR="00785F62" w:rsidRPr="00087436" w:rsidRDefault="00785F62" w:rsidP="000069CE">
            <w:pPr>
              <w:rPr>
                <w:b/>
                <w:bCs/>
              </w:rPr>
            </w:pPr>
          </w:p>
          <w:p w:rsidR="00785F62" w:rsidRPr="00087436" w:rsidRDefault="00785F62" w:rsidP="000069CE">
            <w:pPr>
              <w:rPr>
                <w:b/>
                <w:bCs/>
              </w:rPr>
            </w:pPr>
          </w:p>
        </w:tc>
      </w:tr>
    </w:tbl>
    <w:p w:rsidR="00480213" w:rsidRDefault="00480213"/>
    <w:p w:rsidR="00480213" w:rsidRDefault="00480213"/>
    <w:p w:rsidR="00480213" w:rsidRDefault="00480213"/>
    <w:p w:rsidR="00480213" w:rsidRPr="00087436" w:rsidRDefault="00480213"/>
    <w:p w:rsidR="00CE6CA1" w:rsidRPr="00087436" w:rsidRDefault="00CE6CA1">
      <w:pPr>
        <w:pStyle w:val="Header"/>
        <w:tabs>
          <w:tab w:val="clear" w:pos="4153"/>
          <w:tab w:val="clear" w:pos="8306"/>
        </w:tabs>
      </w:pPr>
    </w:p>
    <w:sectPr w:rsidR="00CE6CA1" w:rsidRPr="00087436" w:rsidSect="00347FE1">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9CE" w:rsidRDefault="000069CE">
      <w:r>
        <w:separator/>
      </w:r>
    </w:p>
  </w:endnote>
  <w:endnote w:type="continuationSeparator" w:id="0">
    <w:p w:rsidR="000069CE" w:rsidRDefault="0000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9CE" w:rsidRDefault="003C3760">
    <w:pPr>
      <w:pStyle w:val="Footer"/>
      <w:framePr w:wrap="around" w:vAnchor="text" w:hAnchor="margin" w:xAlign="right" w:y="1"/>
      <w:rPr>
        <w:rStyle w:val="PageNumber"/>
      </w:rPr>
    </w:pPr>
    <w:r>
      <w:rPr>
        <w:rStyle w:val="PageNumber"/>
      </w:rPr>
      <w:fldChar w:fldCharType="begin"/>
    </w:r>
    <w:r w:rsidR="000069CE">
      <w:rPr>
        <w:rStyle w:val="PageNumber"/>
      </w:rPr>
      <w:instrText xml:space="preserve">PAGE  </w:instrText>
    </w:r>
    <w:r>
      <w:rPr>
        <w:rStyle w:val="PageNumber"/>
      </w:rPr>
      <w:fldChar w:fldCharType="end"/>
    </w:r>
  </w:p>
  <w:p w:rsidR="000069CE" w:rsidRDefault="000069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9CE" w:rsidRDefault="003C3760">
    <w:pPr>
      <w:pStyle w:val="Footer"/>
      <w:framePr w:wrap="around" w:vAnchor="text" w:hAnchor="margin" w:xAlign="right" w:y="1"/>
      <w:rPr>
        <w:rStyle w:val="PageNumber"/>
      </w:rPr>
    </w:pPr>
    <w:r>
      <w:rPr>
        <w:rStyle w:val="PageNumber"/>
      </w:rPr>
      <w:fldChar w:fldCharType="begin"/>
    </w:r>
    <w:r w:rsidR="000069CE">
      <w:rPr>
        <w:rStyle w:val="PageNumber"/>
      </w:rPr>
      <w:instrText xml:space="preserve">PAGE  </w:instrText>
    </w:r>
    <w:r>
      <w:rPr>
        <w:rStyle w:val="PageNumber"/>
      </w:rPr>
      <w:fldChar w:fldCharType="separate"/>
    </w:r>
    <w:r w:rsidR="00C40980">
      <w:rPr>
        <w:rStyle w:val="PageNumber"/>
        <w:noProof/>
      </w:rPr>
      <w:t>1</w:t>
    </w:r>
    <w:r>
      <w:rPr>
        <w:rStyle w:val="PageNumber"/>
      </w:rPr>
      <w:fldChar w:fldCharType="end"/>
    </w:r>
  </w:p>
  <w:p w:rsidR="000069CE" w:rsidRDefault="000069CE">
    <w:pPr>
      <w:pStyle w:val="Footer"/>
      <w:ind w:right="360"/>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9CE" w:rsidRDefault="000069CE">
      <w:r>
        <w:separator/>
      </w:r>
    </w:p>
  </w:footnote>
  <w:footnote w:type="continuationSeparator" w:id="0">
    <w:p w:rsidR="000069CE" w:rsidRDefault="00006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197"/>
    <w:multiLevelType w:val="hybridMultilevel"/>
    <w:tmpl w:val="A37A09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A7E32"/>
    <w:multiLevelType w:val="hybridMultilevel"/>
    <w:tmpl w:val="0B0C2352"/>
    <w:lvl w:ilvl="0" w:tplc="04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B2889"/>
    <w:multiLevelType w:val="hybridMultilevel"/>
    <w:tmpl w:val="9872B1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31076"/>
    <w:multiLevelType w:val="hybridMultilevel"/>
    <w:tmpl w:val="6E342142"/>
    <w:lvl w:ilvl="0" w:tplc="2C66D15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734A7"/>
    <w:multiLevelType w:val="hybridMultilevel"/>
    <w:tmpl w:val="3EB4F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24B2D"/>
    <w:multiLevelType w:val="hybridMultilevel"/>
    <w:tmpl w:val="99FE2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0" w15:restartNumberingAfterBreak="0">
    <w:nsid w:val="2A122C36"/>
    <w:multiLevelType w:val="hybridMultilevel"/>
    <w:tmpl w:val="A0AC84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D43B8"/>
    <w:multiLevelType w:val="hybridMultilevel"/>
    <w:tmpl w:val="647EC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71C81"/>
    <w:multiLevelType w:val="hybridMultilevel"/>
    <w:tmpl w:val="4F783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60BC3"/>
    <w:multiLevelType w:val="hybridMultilevel"/>
    <w:tmpl w:val="DE724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E14BF5"/>
    <w:multiLevelType w:val="hybridMultilevel"/>
    <w:tmpl w:val="6B260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251DC"/>
    <w:multiLevelType w:val="hybridMultilevel"/>
    <w:tmpl w:val="6192A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EC0AE3"/>
    <w:multiLevelType w:val="hybridMultilevel"/>
    <w:tmpl w:val="CD9C6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CD7162"/>
    <w:multiLevelType w:val="hybridMultilevel"/>
    <w:tmpl w:val="C816A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E27FA5"/>
    <w:multiLevelType w:val="hybridMultilevel"/>
    <w:tmpl w:val="4B24F3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1F461B"/>
    <w:multiLevelType w:val="hybridMultilevel"/>
    <w:tmpl w:val="7AACBA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3760289"/>
    <w:multiLevelType w:val="hybridMultilevel"/>
    <w:tmpl w:val="D79C283E"/>
    <w:lvl w:ilvl="0" w:tplc="566E451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43CCD"/>
    <w:multiLevelType w:val="hybridMultilevel"/>
    <w:tmpl w:val="A822A332"/>
    <w:lvl w:ilvl="0" w:tplc="97D4113E">
      <w:start w:val="1"/>
      <w:numFmt w:val="bullet"/>
      <w:lvlText w:val=""/>
      <w:lvlJc w:val="left"/>
      <w:pPr>
        <w:ind w:left="720" w:hanging="360"/>
      </w:pPr>
      <w:rPr>
        <w:rFonts w:ascii="Symbol" w:hAnsi="Symbol" w:hint="default"/>
        <w:color w:val="990000"/>
      </w:rPr>
    </w:lvl>
    <w:lvl w:ilvl="1" w:tplc="97D4113E">
      <w:start w:val="1"/>
      <w:numFmt w:val="bullet"/>
      <w:lvlText w:val=""/>
      <w:lvlJc w:val="left"/>
      <w:pPr>
        <w:ind w:left="1440" w:hanging="360"/>
      </w:pPr>
      <w:rPr>
        <w:rFonts w:ascii="Symbol" w:hAnsi="Symbol" w:hint="default"/>
        <w:color w:val="99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B48E1"/>
    <w:multiLevelType w:val="hybridMultilevel"/>
    <w:tmpl w:val="69683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AA357C"/>
    <w:multiLevelType w:val="hybridMultilevel"/>
    <w:tmpl w:val="1A163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C94C97"/>
    <w:multiLevelType w:val="hybridMultilevel"/>
    <w:tmpl w:val="15A25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E9139A"/>
    <w:multiLevelType w:val="hybridMultilevel"/>
    <w:tmpl w:val="3EF24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886CDE"/>
    <w:multiLevelType w:val="hybridMultilevel"/>
    <w:tmpl w:val="9A6CA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
  </w:num>
  <w:num w:numId="3">
    <w:abstractNumId w:val="17"/>
  </w:num>
  <w:num w:numId="4">
    <w:abstractNumId w:val="26"/>
  </w:num>
  <w:num w:numId="5">
    <w:abstractNumId w:val="11"/>
  </w:num>
  <w:num w:numId="6">
    <w:abstractNumId w:val="8"/>
  </w:num>
  <w:num w:numId="7">
    <w:abstractNumId w:val="9"/>
  </w:num>
  <w:num w:numId="8">
    <w:abstractNumId w:val="30"/>
  </w:num>
  <w:num w:numId="9">
    <w:abstractNumId w:val="4"/>
  </w:num>
  <w:num w:numId="10">
    <w:abstractNumId w:val="12"/>
  </w:num>
  <w:num w:numId="11">
    <w:abstractNumId w:val="10"/>
  </w:num>
  <w:num w:numId="12">
    <w:abstractNumId w:val="6"/>
  </w:num>
  <w:num w:numId="13">
    <w:abstractNumId w:val="28"/>
  </w:num>
  <w:num w:numId="14">
    <w:abstractNumId w:val="18"/>
  </w:num>
  <w:num w:numId="15">
    <w:abstractNumId w:val="24"/>
  </w:num>
  <w:num w:numId="16">
    <w:abstractNumId w:val="15"/>
  </w:num>
  <w:num w:numId="17">
    <w:abstractNumId w:val="13"/>
  </w:num>
  <w:num w:numId="18">
    <w:abstractNumId w:val="2"/>
  </w:num>
  <w:num w:numId="19">
    <w:abstractNumId w:val="21"/>
  </w:num>
  <w:num w:numId="20">
    <w:abstractNumId w:val="27"/>
  </w:num>
  <w:num w:numId="21">
    <w:abstractNumId w:val="7"/>
  </w:num>
  <w:num w:numId="22">
    <w:abstractNumId w:val="14"/>
  </w:num>
  <w:num w:numId="23">
    <w:abstractNumId w:val="20"/>
  </w:num>
  <w:num w:numId="24">
    <w:abstractNumId w:val="16"/>
  </w:num>
  <w:num w:numId="25">
    <w:abstractNumId w:val="1"/>
  </w:num>
  <w:num w:numId="26">
    <w:abstractNumId w:val="22"/>
  </w:num>
  <w:num w:numId="27">
    <w:abstractNumId w:val="19"/>
  </w:num>
  <w:num w:numId="28">
    <w:abstractNumId w:val="25"/>
  </w:num>
  <w:num w:numId="29">
    <w:abstractNumId w:val="5"/>
  </w:num>
  <w:num w:numId="30">
    <w:abstractNumId w:val="23"/>
  </w:num>
  <w:num w:numId="31">
    <w:abstractNumId w:val="3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C6"/>
    <w:rsid w:val="000069CE"/>
    <w:rsid w:val="000076C4"/>
    <w:rsid w:val="00087436"/>
    <w:rsid w:val="000874C6"/>
    <w:rsid w:val="000D6999"/>
    <w:rsid w:val="001300EF"/>
    <w:rsid w:val="00152853"/>
    <w:rsid w:val="001A58B2"/>
    <w:rsid w:val="001E4D28"/>
    <w:rsid w:val="002658FA"/>
    <w:rsid w:val="00267BA1"/>
    <w:rsid w:val="00267C82"/>
    <w:rsid w:val="00285FE4"/>
    <w:rsid w:val="0029031C"/>
    <w:rsid w:val="003064D1"/>
    <w:rsid w:val="003136CD"/>
    <w:rsid w:val="00347FE1"/>
    <w:rsid w:val="00352294"/>
    <w:rsid w:val="003642DE"/>
    <w:rsid w:val="00367F7F"/>
    <w:rsid w:val="003A1670"/>
    <w:rsid w:val="003C3760"/>
    <w:rsid w:val="003E2BFF"/>
    <w:rsid w:val="003E37D3"/>
    <w:rsid w:val="00464087"/>
    <w:rsid w:val="00480213"/>
    <w:rsid w:val="004B0E52"/>
    <w:rsid w:val="004C0146"/>
    <w:rsid w:val="004E52CD"/>
    <w:rsid w:val="00514E61"/>
    <w:rsid w:val="005178E8"/>
    <w:rsid w:val="00582113"/>
    <w:rsid w:val="005C7F29"/>
    <w:rsid w:val="00685D8F"/>
    <w:rsid w:val="006935E0"/>
    <w:rsid w:val="006A325D"/>
    <w:rsid w:val="006A512C"/>
    <w:rsid w:val="006C106D"/>
    <w:rsid w:val="00715895"/>
    <w:rsid w:val="0073133D"/>
    <w:rsid w:val="007469A2"/>
    <w:rsid w:val="00785F62"/>
    <w:rsid w:val="007B5EB7"/>
    <w:rsid w:val="007E2E1F"/>
    <w:rsid w:val="007E2F66"/>
    <w:rsid w:val="0088326F"/>
    <w:rsid w:val="0088507A"/>
    <w:rsid w:val="008C4F09"/>
    <w:rsid w:val="00907832"/>
    <w:rsid w:val="009577D3"/>
    <w:rsid w:val="00994673"/>
    <w:rsid w:val="00997B88"/>
    <w:rsid w:val="009B13C7"/>
    <w:rsid w:val="00A30FD4"/>
    <w:rsid w:val="00A43B3C"/>
    <w:rsid w:val="00AC687D"/>
    <w:rsid w:val="00B16A07"/>
    <w:rsid w:val="00BC24BE"/>
    <w:rsid w:val="00BD564C"/>
    <w:rsid w:val="00C40980"/>
    <w:rsid w:val="00C96C4F"/>
    <w:rsid w:val="00CB6B22"/>
    <w:rsid w:val="00CE1371"/>
    <w:rsid w:val="00CE6CA1"/>
    <w:rsid w:val="00D06EE8"/>
    <w:rsid w:val="00D737D5"/>
    <w:rsid w:val="00DE35FB"/>
    <w:rsid w:val="00DE6810"/>
    <w:rsid w:val="00DE721B"/>
    <w:rsid w:val="00DF04EF"/>
    <w:rsid w:val="00E43CE1"/>
    <w:rsid w:val="00E73424"/>
    <w:rsid w:val="00F550BA"/>
    <w:rsid w:val="00F764DE"/>
    <w:rsid w:val="00FB57A1"/>
    <w:rsid w:val="00FD6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85F1BB09-0AB5-49CD-9BBB-6A2070DC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FE1"/>
    <w:rPr>
      <w:rFonts w:ascii="Arial" w:hAnsi="Arial"/>
      <w:sz w:val="24"/>
      <w:szCs w:val="24"/>
      <w:lang w:eastAsia="en-US"/>
    </w:rPr>
  </w:style>
  <w:style w:type="paragraph" w:styleId="Heading1">
    <w:name w:val="heading 1"/>
    <w:basedOn w:val="Normal"/>
    <w:next w:val="Normal"/>
    <w:qFormat/>
    <w:rsid w:val="00347FE1"/>
    <w:pPr>
      <w:keepNext/>
      <w:outlineLvl w:val="0"/>
    </w:pPr>
    <w:rPr>
      <w:b/>
      <w:bCs/>
    </w:rPr>
  </w:style>
  <w:style w:type="paragraph" w:styleId="Heading2">
    <w:name w:val="heading 2"/>
    <w:basedOn w:val="Normal"/>
    <w:next w:val="Normal"/>
    <w:qFormat/>
    <w:rsid w:val="00347FE1"/>
    <w:pPr>
      <w:keepNext/>
      <w:spacing w:after="120"/>
      <w:outlineLvl w:val="1"/>
    </w:pPr>
    <w:rPr>
      <w:b/>
      <w:bCs/>
      <w:sz w:val="28"/>
    </w:rPr>
  </w:style>
  <w:style w:type="paragraph" w:styleId="Heading3">
    <w:name w:val="heading 3"/>
    <w:basedOn w:val="Normal"/>
    <w:next w:val="Normal"/>
    <w:qFormat/>
    <w:rsid w:val="00347FE1"/>
    <w:pPr>
      <w:keepNext/>
      <w:outlineLvl w:val="2"/>
    </w:pPr>
    <w:rPr>
      <w:b/>
      <w:bCs/>
      <w:color w:val="0000FF"/>
    </w:rPr>
  </w:style>
  <w:style w:type="paragraph" w:styleId="Heading4">
    <w:name w:val="heading 4"/>
    <w:basedOn w:val="Normal"/>
    <w:next w:val="Normal"/>
    <w:qFormat/>
    <w:rsid w:val="00347FE1"/>
    <w:pPr>
      <w:keepNext/>
      <w:outlineLvl w:val="3"/>
    </w:pPr>
    <w:rPr>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47FE1"/>
    <w:pPr>
      <w:tabs>
        <w:tab w:val="center" w:pos="4153"/>
        <w:tab w:val="right" w:pos="8306"/>
      </w:tabs>
    </w:pPr>
  </w:style>
  <w:style w:type="paragraph" w:styleId="Footer">
    <w:name w:val="footer"/>
    <w:basedOn w:val="Normal"/>
    <w:link w:val="FooterChar"/>
    <w:uiPriority w:val="99"/>
    <w:rsid w:val="00347FE1"/>
    <w:pPr>
      <w:tabs>
        <w:tab w:val="center" w:pos="4153"/>
        <w:tab w:val="right" w:pos="8306"/>
      </w:tabs>
    </w:pPr>
  </w:style>
  <w:style w:type="character" w:styleId="PageNumber">
    <w:name w:val="page number"/>
    <w:basedOn w:val="DefaultParagraphFont"/>
    <w:semiHidden/>
    <w:rsid w:val="00347FE1"/>
  </w:style>
  <w:style w:type="character" w:styleId="Hyperlink">
    <w:name w:val="Hyperlink"/>
    <w:basedOn w:val="DefaultParagraphFont"/>
    <w:semiHidden/>
    <w:rsid w:val="00347FE1"/>
    <w:rPr>
      <w:color w:val="0000FF"/>
      <w:u w:val="single"/>
    </w:rPr>
  </w:style>
  <w:style w:type="paragraph" w:styleId="BodyText">
    <w:name w:val="Body Text"/>
    <w:basedOn w:val="Normal"/>
    <w:semiHidden/>
    <w:rsid w:val="00347FE1"/>
    <w:rPr>
      <w:color w:val="0000FF"/>
    </w:rPr>
  </w:style>
  <w:style w:type="character" w:styleId="FollowedHyperlink">
    <w:name w:val="FollowedHyperlink"/>
    <w:basedOn w:val="DefaultParagraphFont"/>
    <w:semiHidden/>
    <w:rsid w:val="00347FE1"/>
    <w:rPr>
      <w:color w:val="800080"/>
      <w:u w:val="single"/>
    </w:rPr>
  </w:style>
  <w:style w:type="paragraph" w:styleId="BalloonText">
    <w:name w:val="Balloon Text"/>
    <w:basedOn w:val="Normal"/>
    <w:link w:val="BalloonTextChar"/>
    <w:uiPriority w:val="99"/>
    <w:semiHidden/>
    <w:unhideWhenUsed/>
    <w:rsid w:val="000874C6"/>
    <w:rPr>
      <w:rFonts w:ascii="Tahoma" w:hAnsi="Tahoma" w:cs="Tahoma"/>
      <w:sz w:val="16"/>
      <w:szCs w:val="16"/>
    </w:rPr>
  </w:style>
  <w:style w:type="character" w:customStyle="1" w:styleId="BalloonTextChar">
    <w:name w:val="Balloon Text Char"/>
    <w:basedOn w:val="DefaultParagraphFont"/>
    <w:link w:val="BalloonText"/>
    <w:uiPriority w:val="99"/>
    <w:semiHidden/>
    <w:rsid w:val="000874C6"/>
    <w:rPr>
      <w:rFonts w:ascii="Tahoma" w:hAnsi="Tahoma" w:cs="Tahoma"/>
      <w:sz w:val="16"/>
      <w:szCs w:val="16"/>
      <w:lang w:eastAsia="en-US"/>
    </w:rPr>
  </w:style>
  <w:style w:type="paragraph" w:styleId="ListParagraph">
    <w:name w:val="List Paragraph"/>
    <w:basedOn w:val="Normal"/>
    <w:uiPriority w:val="34"/>
    <w:qFormat/>
    <w:rsid w:val="003642DE"/>
    <w:pPr>
      <w:ind w:left="720"/>
    </w:pPr>
  </w:style>
  <w:style w:type="paragraph" w:styleId="Title">
    <w:name w:val="Title"/>
    <w:basedOn w:val="Normal"/>
    <w:link w:val="TitleChar"/>
    <w:qFormat/>
    <w:rsid w:val="003E2BFF"/>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3E2BFF"/>
    <w:rPr>
      <w:rFonts w:ascii="Arial" w:hAnsi="Arial"/>
      <w:b/>
      <w:sz w:val="24"/>
      <w:lang w:eastAsia="en-US"/>
    </w:rPr>
  </w:style>
  <w:style w:type="character" w:customStyle="1" w:styleId="HeaderChar">
    <w:name w:val="Header Char"/>
    <w:basedOn w:val="DefaultParagraphFont"/>
    <w:link w:val="Header"/>
    <w:semiHidden/>
    <w:rsid w:val="003E2BFF"/>
    <w:rPr>
      <w:rFonts w:ascii="Arial" w:hAnsi="Arial"/>
      <w:sz w:val="24"/>
      <w:szCs w:val="24"/>
      <w:lang w:eastAsia="en-US"/>
    </w:rPr>
  </w:style>
  <w:style w:type="character" w:customStyle="1" w:styleId="FooterChar">
    <w:name w:val="Footer Char"/>
    <w:basedOn w:val="DefaultParagraphFont"/>
    <w:link w:val="Footer"/>
    <w:uiPriority w:val="99"/>
    <w:rsid w:val="00BD564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80138-3A13-4480-94AD-82ADBE44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1720</Words>
  <Characters>9806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2010-08-19T12:38:00Z</cp:lastPrinted>
  <dcterms:created xsi:type="dcterms:W3CDTF">2021-11-08T17:43:00Z</dcterms:created>
  <dcterms:modified xsi:type="dcterms:W3CDTF">2021-11-08T17:43:00Z</dcterms:modified>
</cp:coreProperties>
</file>