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C1" w:rsidRDefault="00F020C1"/>
    <w:p w:rsidR="00342E0D" w:rsidRDefault="00342E0D"/>
    <w:p w:rsidR="00342E0D" w:rsidRDefault="00907AA4" w:rsidP="00342E0D">
      <w:pPr>
        <w:rPr>
          <w:rFonts w:ascii="Comic Sans MS" w:hAnsi="Comic Sans MS"/>
        </w:rPr>
      </w:pPr>
      <w:r>
        <w:rPr>
          <w:rFonts w:ascii="Comic Sans MS" w:hAnsi="Comic Sans MS"/>
          <w:noProof/>
          <w:lang w:eastAsia="en-GB"/>
        </w:rPr>
        <w:drawing>
          <wp:inline distT="0" distB="0" distL="0" distR="0">
            <wp:extent cx="1471930" cy="624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930" cy="624205"/>
                    </a:xfrm>
                    <a:prstGeom prst="rect">
                      <a:avLst/>
                    </a:prstGeom>
                    <a:noFill/>
                    <a:ln>
                      <a:noFill/>
                    </a:ln>
                  </pic:spPr>
                </pic:pic>
              </a:graphicData>
            </a:graphic>
          </wp:inline>
        </w:drawing>
      </w:r>
    </w:p>
    <w:p w:rsidR="00342E0D" w:rsidRDefault="00342E0D" w:rsidP="00342E0D">
      <w:pPr>
        <w:jc w:val="center"/>
        <w:rPr>
          <w:rFonts w:ascii="Comic Sans MS" w:hAnsi="Comic Sans MS"/>
          <w:sz w:val="20"/>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676"/>
        <w:gridCol w:w="2565"/>
        <w:gridCol w:w="866"/>
        <w:gridCol w:w="1310"/>
        <w:gridCol w:w="734"/>
        <w:gridCol w:w="507"/>
        <w:gridCol w:w="1123"/>
        <w:gridCol w:w="2414"/>
      </w:tblGrid>
      <w:tr w:rsidR="00342E0D" w:rsidTr="00200215">
        <w:tc>
          <w:tcPr>
            <w:tcW w:w="10761" w:type="dxa"/>
            <w:gridSpan w:val="9"/>
          </w:tcPr>
          <w:p w:rsidR="00342E0D" w:rsidRPr="00FC5D24" w:rsidRDefault="00342E0D" w:rsidP="00334C67">
            <w:pPr>
              <w:rPr>
                <w:rFonts w:ascii="Calibri" w:hAnsi="Calibri" w:cs="Arial"/>
                <w:b/>
                <w:bCs/>
              </w:rPr>
            </w:pPr>
          </w:p>
          <w:p w:rsidR="00342E0D" w:rsidRPr="00FC5D24" w:rsidRDefault="00342E0D" w:rsidP="00334C67">
            <w:pPr>
              <w:pStyle w:val="Heading2"/>
              <w:numPr>
                <w:ilvl w:val="0"/>
                <w:numId w:val="0"/>
              </w:numPr>
              <w:spacing w:before="0" w:after="0"/>
              <w:rPr>
                <w:rFonts w:ascii="Calibri" w:hAnsi="Calibri" w:cs="Arial"/>
                <w:i w:val="0"/>
                <w:sz w:val="32"/>
                <w:szCs w:val="32"/>
              </w:rPr>
            </w:pPr>
            <w:r>
              <w:rPr>
                <w:rFonts w:ascii="Calibri" w:hAnsi="Calibri" w:cs="Arial"/>
                <w:i w:val="0"/>
                <w:sz w:val="32"/>
                <w:szCs w:val="32"/>
              </w:rPr>
              <w:t>J</w:t>
            </w:r>
            <w:r w:rsidRPr="00FC5D24">
              <w:rPr>
                <w:rFonts w:ascii="Calibri" w:hAnsi="Calibri" w:cs="Arial"/>
                <w:i w:val="0"/>
                <w:sz w:val="32"/>
                <w:szCs w:val="32"/>
              </w:rPr>
              <w:t xml:space="preserve">OB DESCRIPTION </w:t>
            </w:r>
            <w:r w:rsidR="008D6E5D">
              <w:rPr>
                <w:rFonts w:ascii="Calibri" w:hAnsi="Calibri" w:cs="Arial"/>
                <w:b w:val="0"/>
                <w:szCs w:val="24"/>
              </w:rPr>
              <w:t>(Reviewed 2021</w:t>
            </w:r>
            <w:r w:rsidRPr="004D759F">
              <w:rPr>
                <w:rFonts w:ascii="Calibri" w:hAnsi="Calibri" w:cs="Arial"/>
                <w:b w:val="0"/>
                <w:szCs w:val="24"/>
              </w:rPr>
              <w:t>)</w:t>
            </w:r>
          </w:p>
          <w:p w:rsidR="00342E0D" w:rsidRPr="00FC5D24" w:rsidRDefault="00342E0D" w:rsidP="00334C67">
            <w:pPr>
              <w:rPr>
                <w:rFonts w:ascii="Calibri" w:hAnsi="Calibri" w:cs="Arial"/>
              </w:rPr>
            </w:pPr>
          </w:p>
        </w:tc>
      </w:tr>
      <w:tr w:rsidR="00342E0D" w:rsidTr="00200215">
        <w:tc>
          <w:tcPr>
            <w:tcW w:w="5983" w:type="dxa"/>
            <w:gridSpan w:val="5"/>
          </w:tcPr>
          <w:p w:rsidR="00342E0D" w:rsidRDefault="00342E0D" w:rsidP="00334C67">
            <w:pPr>
              <w:rPr>
                <w:rFonts w:ascii="Calibri" w:hAnsi="Calibri" w:cs="Arial"/>
                <w:b/>
              </w:rPr>
            </w:pPr>
            <w:r w:rsidRPr="00FC5D24">
              <w:rPr>
                <w:rFonts w:ascii="Calibri" w:hAnsi="Calibri" w:cs="Arial"/>
                <w:b/>
              </w:rPr>
              <w:t xml:space="preserve">DIRECTORATE: </w:t>
            </w:r>
          </w:p>
          <w:p w:rsidR="00342E0D" w:rsidRPr="00B31712" w:rsidRDefault="00250E7E" w:rsidP="00334C67">
            <w:pPr>
              <w:rPr>
                <w:rFonts w:ascii="Calibri" w:hAnsi="Calibri"/>
                <w:bCs/>
              </w:rPr>
            </w:pPr>
            <w:r>
              <w:rPr>
                <w:rFonts w:ascii="Calibri" w:hAnsi="Calibri"/>
                <w:bCs/>
              </w:rPr>
              <w:t xml:space="preserve">People Directorate </w:t>
            </w:r>
          </w:p>
          <w:p w:rsidR="00342E0D" w:rsidRPr="00FC5D24" w:rsidRDefault="00342E0D" w:rsidP="00334C67">
            <w:pPr>
              <w:rPr>
                <w:rFonts w:ascii="Calibri" w:hAnsi="Calibri" w:cs="Arial"/>
              </w:rPr>
            </w:pPr>
          </w:p>
        </w:tc>
        <w:tc>
          <w:tcPr>
            <w:tcW w:w="4778" w:type="dxa"/>
            <w:gridSpan w:val="4"/>
          </w:tcPr>
          <w:p w:rsidR="00342E0D" w:rsidRPr="00FC5D24" w:rsidRDefault="00342E0D" w:rsidP="00334C67">
            <w:pPr>
              <w:rPr>
                <w:rFonts w:ascii="Calibri" w:hAnsi="Calibri" w:cs="Arial"/>
                <w:b/>
              </w:rPr>
            </w:pPr>
            <w:r w:rsidRPr="00FC5D24">
              <w:rPr>
                <w:rFonts w:ascii="Calibri" w:hAnsi="Calibri" w:cs="Arial"/>
                <w:b/>
              </w:rPr>
              <w:t xml:space="preserve">DEPARTMENT: </w:t>
            </w:r>
          </w:p>
          <w:p w:rsidR="00342E0D" w:rsidRDefault="00250E7E" w:rsidP="00334C67">
            <w:pPr>
              <w:rPr>
                <w:rFonts w:ascii="Calibri" w:hAnsi="Calibri" w:cs="Arial"/>
                <w:lang w:val="en-US"/>
              </w:rPr>
            </w:pPr>
            <w:r>
              <w:rPr>
                <w:rFonts w:ascii="Calibri" w:hAnsi="Calibri" w:cs="Arial"/>
                <w:lang w:val="en-US"/>
              </w:rPr>
              <w:t>Education Skills and SEND</w:t>
            </w:r>
          </w:p>
          <w:p w:rsidR="00250E7E" w:rsidRDefault="00250E7E" w:rsidP="00334C67">
            <w:pPr>
              <w:rPr>
                <w:rFonts w:ascii="Calibri" w:hAnsi="Calibri" w:cs="Arial"/>
                <w:lang w:val="en-US"/>
              </w:rPr>
            </w:pPr>
            <w:r>
              <w:rPr>
                <w:rFonts w:ascii="Calibri" w:hAnsi="Calibri" w:cs="Arial"/>
                <w:lang w:val="en-US"/>
              </w:rPr>
              <w:t>Educational Psychology Service (EPS)</w:t>
            </w:r>
          </w:p>
          <w:p w:rsidR="00250E7E" w:rsidRPr="00FC5D24" w:rsidRDefault="00250E7E" w:rsidP="00334C67">
            <w:pPr>
              <w:rPr>
                <w:rFonts w:ascii="Calibri" w:hAnsi="Calibri"/>
                <w:lang w:val="en-US"/>
              </w:rPr>
            </w:pPr>
          </w:p>
        </w:tc>
      </w:tr>
      <w:tr w:rsidR="00342E0D" w:rsidTr="00200215">
        <w:tc>
          <w:tcPr>
            <w:tcW w:w="5983" w:type="dxa"/>
            <w:gridSpan w:val="5"/>
          </w:tcPr>
          <w:p w:rsidR="00342E0D" w:rsidRPr="00FC5D24" w:rsidRDefault="00342E0D" w:rsidP="00334C67">
            <w:pPr>
              <w:rPr>
                <w:rFonts w:ascii="Calibri" w:hAnsi="Calibri" w:cs="Arial"/>
                <w:b/>
              </w:rPr>
            </w:pPr>
            <w:r w:rsidRPr="00FC5D24">
              <w:rPr>
                <w:rFonts w:ascii="Calibri" w:hAnsi="Calibri" w:cs="Arial"/>
                <w:b/>
              </w:rPr>
              <w:t xml:space="preserve">JOB TITLE: </w:t>
            </w:r>
          </w:p>
          <w:p w:rsidR="00342E0D" w:rsidRPr="00FC5D24" w:rsidRDefault="00342E0D" w:rsidP="00334C67">
            <w:pPr>
              <w:rPr>
                <w:rFonts w:ascii="Calibri" w:hAnsi="Calibri" w:cs="Arial"/>
                <w:lang w:val="en-US"/>
              </w:rPr>
            </w:pPr>
            <w:r w:rsidRPr="00FC5D24">
              <w:rPr>
                <w:rFonts w:ascii="Calibri" w:hAnsi="Calibri" w:cs="Arial"/>
                <w:lang w:val="en-US"/>
              </w:rPr>
              <w:t>Senior Educational Psychologist</w:t>
            </w:r>
          </w:p>
          <w:p w:rsidR="00342E0D" w:rsidRPr="00FC5D24" w:rsidRDefault="00342E0D" w:rsidP="00334C67">
            <w:pPr>
              <w:rPr>
                <w:rFonts w:ascii="Calibri" w:hAnsi="Calibri" w:cs="Arial"/>
              </w:rPr>
            </w:pPr>
          </w:p>
        </w:tc>
        <w:tc>
          <w:tcPr>
            <w:tcW w:w="4778" w:type="dxa"/>
            <w:gridSpan w:val="4"/>
          </w:tcPr>
          <w:p w:rsidR="00342E0D" w:rsidRDefault="00342E0D" w:rsidP="00334C67">
            <w:pPr>
              <w:rPr>
                <w:rFonts w:ascii="Calibri" w:hAnsi="Calibri" w:cs="Arial"/>
                <w:b/>
                <w:bCs/>
              </w:rPr>
            </w:pPr>
            <w:r w:rsidRPr="00FC5D24">
              <w:rPr>
                <w:rFonts w:ascii="Calibri" w:hAnsi="Calibri" w:cs="Arial"/>
                <w:b/>
                <w:bCs/>
              </w:rPr>
              <w:t xml:space="preserve">POST NUMBER: </w:t>
            </w:r>
          </w:p>
          <w:p w:rsidR="00342E0D" w:rsidRPr="004D759F" w:rsidRDefault="00342E0D" w:rsidP="00334C67">
            <w:pPr>
              <w:rPr>
                <w:rFonts w:ascii="Calibri" w:hAnsi="Calibri" w:cs="Arial"/>
                <w:bCs/>
              </w:rPr>
            </w:pPr>
          </w:p>
        </w:tc>
      </w:tr>
      <w:tr w:rsidR="00342E0D" w:rsidTr="00200215">
        <w:trPr>
          <w:cantSplit/>
        </w:trPr>
        <w:tc>
          <w:tcPr>
            <w:tcW w:w="6717" w:type="dxa"/>
            <w:gridSpan w:val="6"/>
          </w:tcPr>
          <w:p w:rsidR="00342E0D" w:rsidRPr="00FC5D24" w:rsidRDefault="00342E0D" w:rsidP="00334C67">
            <w:pPr>
              <w:rPr>
                <w:rFonts w:ascii="Calibri" w:hAnsi="Calibri" w:cs="Arial"/>
                <w:b/>
              </w:rPr>
            </w:pPr>
            <w:r w:rsidRPr="00FC5D24">
              <w:rPr>
                <w:rFonts w:ascii="Calibri" w:hAnsi="Calibri" w:cs="Arial"/>
                <w:b/>
                <w:bCs/>
              </w:rPr>
              <w:t>REPORTS TO (</w:t>
            </w:r>
            <w:r w:rsidRPr="00FC5D24">
              <w:rPr>
                <w:rFonts w:ascii="Calibri" w:hAnsi="Calibri" w:cs="Arial"/>
                <w:b/>
              </w:rPr>
              <w:t xml:space="preserve">Job Title): </w:t>
            </w:r>
          </w:p>
          <w:p w:rsidR="00342E0D" w:rsidRPr="00FC5D24" w:rsidRDefault="00342E0D" w:rsidP="00334C67">
            <w:pPr>
              <w:rPr>
                <w:rFonts w:ascii="Calibri" w:hAnsi="Calibri" w:cs="Arial"/>
                <w:bCs/>
              </w:rPr>
            </w:pPr>
            <w:r w:rsidRPr="00FC5D24">
              <w:rPr>
                <w:rFonts w:ascii="Calibri" w:hAnsi="Calibri" w:cs="Arial"/>
                <w:bCs/>
              </w:rPr>
              <w:t>Principal Educational Psychologist</w:t>
            </w:r>
          </w:p>
          <w:p w:rsidR="00342E0D" w:rsidRPr="00FC5D24" w:rsidRDefault="00342E0D" w:rsidP="00334C67">
            <w:pPr>
              <w:rPr>
                <w:rFonts w:ascii="Calibri" w:hAnsi="Calibri" w:cs="Arial"/>
                <w:b/>
              </w:rPr>
            </w:pPr>
          </w:p>
        </w:tc>
        <w:tc>
          <w:tcPr>
            <w:tcW w:w="4044" w:type="dxa"/>
            <w:gridSpan w:val="3"/>
          </w:tcPr>
          <w:p w:rsidR="00342E0D" w:rsidRPr="00FC5D24" w:rsidRDefault="00342E0D" w:rsidP="00334C67">
            <w:pPr>
              <w:rPr>
                <w:rFonts w:ascii="Calibri" w:hAnsi="Calibri" w:cs="Arial"/>
                <w:b/>
              </w:rPr>
            </w:pPr>
            <w:r w:rsidRPr="00FC5D24">
              <w:rPr>
                <w:rFonts w:ascii="Calibri" w:hAnsi="Calibri" w:cs="Arial"/>
                <w:b/>
              </w:rPr>
              <w:t xml:space="preserve">Current Grade </w:t>
            </w:r>
          </w:p>
          <w:p w:rsidR="00342E0D" w:rsidRPr="00FC5D24" w:rsidRDefault="00342E0D" w:rsidP="00334C67">
            <w:pPr>
              <w:pStyle w:val="Header"/>
              <w:rPr>
                <w:rFonts w:ascii="Calibri" w:hAnsi="Calibri"/>
              </w:rPr>
            </w:pPr>
            <w:r>
              <w:rPr>
                <w:rFonts w:ascii="Calibri" w:hAnsi="Calibri"/>
              </w:rPr>
              <w:t>Soulbury B (2-5)</w:t>
            </w:r>
            <w:r w:rsidRPr="00FC5D24">
              <w:rPr>
                <w:rFonts w:ascii="Calibri" w:hAnsi="Calibri"/>
              </w:rPr>
              <w:t xml:space="preserve"> Plus SPA points</w:t>
            </w:r>
          </w:p>
        </w:tc>
      </w:tr>
      <w:tr w:rsidR="00342E0D" w:rsidTr="00200215">
        <w:trPr>
          <w:cantSplit/>
        </w:trPr>
        <w:tc>
          <w:tcPr>
            <w:tcW w:w="3807" w:type="dxa"/>
            <w:gridSpan w:val="3"/>
            <w:tcBorders>
              <w:bottom w:val="double" w:sz="4" w:space="0" w:color="auto"/>
            </w:tcBorders>
          </w:tcPr>
          <w:p w:rsidR="00342E0D" w:rsidRPr="00FC5D24" w:rsidRDefault="00342E0D" w:rsidP="00334C67">
            <w:pPr>
              <w:pStyle w:val="Header"/>
              <w:rPr>
                <w:rFonts w:ascii="Calibri" w:hAnsi="Calibri"/>
              </w:rPr>
            </w:pPr>
            <w:r w:rsidRPr="00FC5D24">
              <w:rPr>
                <w:rFonts w:ascii="Calibri" w:hAnsi="Calibri"/>
              </w:rPr>
              <w:t>Job Description reviewed by Manager:</w:t>
            </w:r>
          </w:p>
        </w:tc>
        <w:tc>
          <w:tcPr>
            <w:tcW w:w="3417" w:type="dxa"/>
            <w:gridSpan w:val="4"/>
            <w:tcBorders>
              <w:bottom w:val="double" w:sz="4" w:space="0" w:color="auto"/>
            </w:tcBorders>
          </w:tcPr>
          <w:p w:rsidR="00342E0D" w:rsidRPr="00FC5D24" w:rsidRDefault="00342E0D" w:rsidP="00334C67">
            <w:pPr>
              <w:rPr>
                <w:rFonts w:ascii="Calibri" w:hAnsi="Calibri" w:cs="Arial"/>
              </w:rPr>
            </w:pPr>
            <w:r w:rsidRPr="00FC5D24">
              <w:rPr>
                <w:rFonts w:ascii="Calibri" w:hAnsi="Calibri" w:cs="Arial"/>
              </w:rPr>
              <w:t>Name and Job Title</w:t>
            </w:r>
          </w:p>
          <w:p w:rsidR="00342E0D" w:rsidRPr="00FC5D24" w:rsidRDefault="00342E0D" w:rsidP="00334C67">
            <w:pPr>
              <w:pStyle w:val="Header"/>
              <w:rPr>
                <w:rFonts w:ascii="Calibri" w:hAnsi="Calibri"/>
              </w:rPr>
            </w:pPr>
            <w:r w:rsidRPr="00FC5D24">
              <w:rPr>
                <w:rFonts w:ascii="Calibri" w:hAnsi="Calibri"/>
              </w:rPr>
              <w:t>Tina Hardman, Principal Educational Psychologist</w:t>
            </w:r>
          </w:p>
          <w:p w:rsidR="00342E0D" w:rsidRPr="00FC5D24" w:rsidRDefault="00342E0D" w:rsidP="00334C67">
            <w:pPr>
              <w:rPr>
                <w:rFonts w:ascii="Calibri" w:hAnsi="Calibri" w:cs="Arial"/>
              </w:rPr>
            </w:pPr>
          </w:p>
        </w:tc>
        <w:tc>
          <w:tcPr>
            <w:tcW w:w="3537" w:type="dxa"/>
            <w:gridSpan w:val="2"/>
            <w:tcBorders>
              <w:bottom w:val="double" w:sz="4" w:space="0" w:color="auto"/>
            </w:tcBorders>
          </w:tcPr>
          <w:p w:rsidR="00342E0D" w:rsidRPr="00FC5D24" w:rsidRDefault="00342E0D" w:rsidP="00334C67">
            <w:pPr>
              <w:rPr>
                <w:rFonts w:ascii="Calibri" w:hAnsi="Calibri" w:cs="Arial"/>
              </w:rPr>
            </w:pPr>
            <w:r w:rsidRPr="00FC5D24">
              <w:rPr>
                <w:rFonts w:ascii="Calibri" w:hAnsi="Calibri" w:cs="Arial"/>
              </w:rPr>
              <w:t>Date</w:t>
            </w:r>
          </w:p>
          <w:p w:rsidR="00342E0D" w:rsidRPr="00FC5D24" w:rsidRDefault="00AC5B60" w:rsidP="00334C67">
            <w:pPr>
              <w:rPr>
                <w:rFonts w:ascii="Calibri" w:hAnsi="Calibri" w:cs="Arial"/>
              </w:rPr>
            </w:pPr>
            <w:r>
              <w:rPr>
                <w:rFonts w:ascii="Calibri" w:hAnsi="Calibri" w:cs="Arial"/>
              </w:rPr>
              <w:t xml:space="preserve">November </w:t>
            </w:r>
            <w:r w:rsidR="00A871A8">
              <w:rPr>
                <w:rFonts w:ascii="Calibri" w:hAnsi="Calibri" w:cs="Arial"/>
              </w:rPr>
              <w:t>2021</w:t>
            </w:r>
          </w:p>
        </w:tc>
      </w:tr>
      <w:tr w:rsidR="00342E0D" w:rsidTr="00200215">
        <w:trPr>
          <w:cantSplit/>
        </w:trPr>
        <w:tc>
          <w:tcPr>
            <w:tcW w:w="566" w:type="dxa"/>
            <w:tcBorders>
              <w:top w:val="double" w:sz="4" w:space="0" w:color="auto"/>
            </w:tcBorders>
          </w:tcPr>
          <w:p w:rsidR="00342E0D" w:rsidRPr="00FC5D24" w:rsidRDefault="00342E0D" w:rsidP="00334C67">
            <w:pPr>
              <w:rPr>
                <w:rFonts w:ascii="Calibri" w:hAnsi="Calibri" w:cs="Arial"/>
                <w:b/>
                <w:bCs/>
              </w:rPr>
            </w:pPr>
            <w:r w:rsidRPr="00FC5D24">
              <w:rPr>
                <w:rFonts w:ascii="Calibri" w:hAnsi="Calibri" w:cs="Arial"/>
                <w:b/>
                <w:bCs/>
              </w:rPr>
              <w:t>1.</w:t>
            </w:r>
          </w:p>
        </w:tc>
        <w:tc>
          <w:tcPr>
            <w:tcW w:w="10195" w:type="dxa"/>
            <w:gridSpan w:val="8"/>
            <w:tcBorders>
              <w:top w:val="double" w:sz="4" w:space="0" w:color="auto"/>
            </w:tcBorders>
            <w:shd w:val="clear" w:color="auto" w:fill="FFFFFF"/>
          </w:tcPr>
          <w:p w:rsidR="00342E0D" w:rsidRPr="00FC5D24" w:rsidRDefault="00342E0D" w:rsidP="00334C67">
            <w:pPr>
              <w:rPr>
                <w:rFonts w:ascii="Calibri" w:hAnsi="Calibri" w:cs="Arial"/>
              </w:rPr>
            </w:pPr>
            <w:r w:rsidRPr="00FC5D24">
              <w:rPr>
                <w:rFonts w:ascii="Calibri" w:hAnsi="Calibri" w:cs="Arial"/>
                <w:b/>
                <w:bCs/>
              </w:rPr>
              <w:t>MAIN PURPOSE OF JOB</w:t>
            </w:r>
            <w:r w:rsidRPr="00FC5D24">
              <w:rPr>
                <w:rFonts w:ascii="Calibri" w:hAnsi="Calibri" w:cs="Arial"/>
                <w:i/>
                <w:iCs/>
              </w:rPr>
              <w:t xml:space="preserve"> </w:t>
            </w:r>
          </w:p>
          <w:p w:rsidR="00342E0D" w:rsidRPr="00FC5D24" w:rsidRDefault="00342E0D" w:rsidP="0006664A">
            <w:pPr>
              <w:rPr>
                <w:rFonts w:ascii="Calibri" w:hAnsi="Calibri" w:cs="Arial"/>
              </w:rPr>
            </w:pPr>
          </w:p>
          <w:p w:rsidR="008D6E5D" w:rsidRDefault="00342E0D" w:rsidP="0006664A">
            <w:pPr>
              <w:rPr>
                <w:rFonts w:ascii="Calibri" w:hAnsi="Calibri" w:cs="Arial"/>
              </w:rPr>
            </w:pPr>
            <w:r w:rsidRPr="00FC5D24">
              <w:rPr>
                <w:rFonts w:ascii="Calibri" w:hAnsi="Calibri" w:cs="Arial"/>
              </w:rPr>
              <w:t xml:space="preserve">To </w:t>
            </w:r>
            <w:r w:rsidR="00ED2252">
              <w:rPr>
                <w:rFonts w:ascii="Calibri" w:hAnsi="Calibri" w:cs="Arial"/>
              </w:rPr>
              <w:t>provide leadership and management to the Ed</w:t>
            </w:r>
            <w:r w:rsidR="00612DD2">
              <w:rPr>
                <w:rFonts w:ascii="Calibri" w:hAnsi="Calibri" w:cs="Arial"/>
              </w:rPr>
              <w:t>ucational Psychology</w:t>
            </w:r>
            <w:r w:rsidR="00250E7E">
              <w:rPr>
                <w:rFonts w:ascii="Calibri" w:hAnsi="Calibri" w:cs="Arial"/>
              </w:rPr>
              <w:t xml:space="preserve"> </w:t>
            </w:r>
            <w:r w:rsidR="00282C2C">
              <w:rPr>
                <w:rFonts w:ascii="Calibri" w:hAnsi="Calibri" w:cs="Arial"/>
              </w:rPr>
              <w:t xml:space="preserve">Service, </w:t>
            </w:r>
            <w:r w:rsidR="00ED2252">
              <w:rPr>
                <w:rFonts w:ascii="Calibri" w:hAnsi="Calibri" w:cs="Arial"/>
              </w:rPr>
              <w:t xml:space="preserve">making </w:t>
            </w:r>
            <w:r w:rsidRPr="00FC5D24">
              <w:rPr>
                <w:rFonts w:ascii="Calibri" w:hAnsi="Calibri" w:cs="Arial"/>
              </w:rPr>
              <w:t>a leading contribution to the planning, development, delivery and evaluation of high quality educational psychology services for children</w:t>
            </w:r>
            <w:r w:rsidR="003E525E">
              <w:rPr>
                <w:rFonts w:ascii="Calibri" w:hAnsi="Calibri" w:cs="Arial"/>
              </w:rPr>
              <w:t>/young people</w:t>
            </w:r>
            <w:r w:rsidR="00F739C9">
              <w:rPr>
                <w:rFonts w:ascii="Calibri" w:hAnsi="Calibri" w:cs="Arial"/>
              </w:rPr>
              <w:t xml:space="preserve"> and families in our</w:t>
            </w:r>
            <w:r w:rsidRPr="00FC5D24">
              <w:rPr>
                <w:rFonts w:ascii="Calibri" w:hAnsi="Calibri" w:cs="Arial"/>
              </w:rPr>
              <w:t xml:space="preserve"> schools</w:t>
            </w:r>
            <w:r w:rsidR="003E525E">
              <w:rPr>
                <w:rFonts w:ascii="Calibri" w:hAnsi="Calibri" w:cs="Arial"/>
              </w:rPr>
              <w:t>/settings</w:t>
            </w:r>
            <w:r w:rsidRPr="00FC5D24">
              <w:rPr>
                <w:rFonts w:ascii="Calibri" w:hAnsi="Calibri" w:cs="Arial"/>
              </w:rPr>
              <w:t xml:space="preserve"> and the wider community. </w:t>
            </w:r>
          </w:p>
          <w:p w:rsidR="008D6E5D" w:rsidRDefault="008D6E5D" w:rsidP="0006664A">
            <w:pPr>
              <w:rPr>
                <w:rFonts w:ascii="Calibri" w:hAnsi="Calibri" w:cs="Arial"/>
              </w:rPr>
            </w:pPr>
          </w:p>
          <w:p w:rsidR="00F739C9" w:rsidRDefault="00342E0D" w:rsidP="0006664A">
            <w:pPr>
              <w:rPr>
                <w:rFonts w:ascii="Calibri" w:hAnsi="Calibri" w:cs="Arial"/>
              </w:rPr>
            </w:pPr>
            <w:r w:rsidRPr="00FC5D24">
              <w:rPr>
                <w:rFonts w:ascii="Calibri" w:hAnsi="Calibri" w:cs="Arial"/>
              </w:rPr>
              <w:t xml:space="preserve">To work collaboratively </w:t>
            </w:r>
            <w:r w:rsidR="008D6E5D">
              <w:rPr>
                <w:rFonts w:ascii="Calibri" w:hAnsi="Calibri" w:cs="Arial"/>
              </w:rPr>
              <w:t xml:space="preserve">with colleagues </w:t>
            </w:r>
            <w:r w:rsidRPr="00FC5D24">
              <w:rPr>
                <w:rFonts w:ascii="Calibri" w:hAnsi="Calibri" w:cs="Arial"/>
              </w:rPr>
              <w:t xml:space="preserve">to ensure the coordinated planning and delivery of efficient and effective services focussed on improving outcomes for children </w:t>
            </w:r>
            <w:r w:rsidR="0001277D">
              <w:rPr>
                <w:rFonts w:ascii="Calibri" w:hAnsi="Calibri" w:cs="Arial"/>
              </w:rPr>
              <w:t xml:space="preserve">/ young people </w:t>
            </w:r>
            <w:r w:rsidR="008D6E5D">
              <w:rPr>
                <w:rFonts w:ascii="Calibri" w:hAnsi="Calibri" w:cs="Arial"/>
              </w:rPr>
              <w:t xml:space="preserve">with social, emotional </w:t>
            </w:r>
            <w:r w:rsidR="0001277D">
              <w:rPr>
                <w:rFonts w:ascii="Calibri" w:hAnsi="Calibri" w:cs="Arial"/>
              </w:rPr>
              <w:t xml:space="preserve">and </w:t>
            </w:r>
            <w:r w:rsidR="008D6E5D">
              <w:rPr>
                <w:rFonts w:ascii="Calibri" w:hAnsi="Calibri" w:cs="Arial"/>
              </w:rPr>
              <w:t>mental health (SEMH) needs, including leading on our ELSA initiative and offering service delivery to our local PRU</w:t>
            </w:r>
            <w:r w:rsidR="00F739C9">
              <w:rPr>
                <w:rFonts w:ascii="Calibri" w:hAnsi="Calibri" w:cs="Arial"/>
              </w:rPr>
              <w:t>/school</w:t>
            </w:r>
            <w:r w:rsidR="008D6E5D">
              <w:rPr>
                <w:rFonts w:ascii="Calibri" w:hAnsi="Calibri" w:cs="Arial"/>
              </w:rPr>
              <w:t xml:space="preserve"> for children with SEMH needs. </w:t>
            </w:r>
          </w:p>
          <w:p w:rsidR="00342E0D" w:rsidRDefault="008D6E5D" w:rsidP="0006664A">
            <w:pPr>
              <w:rPr>
                <w:rFonts w:ascii="Calibri" w:hAnsi="Calibri" w:cs="Arial"/>
              </w:rPr>
            </w:pPr>
            <w:r>
              <w:rPr>
                <w:rFonts w:ascii="Calibri" w:hAnsi="Calibri" w:cs="Arial"/>
              </w:rPr>
              <w:t xml:space="preserve">The post includes 0.3 fte school-based work. </w:t>
            </w:r>
          </w:p>
          <w:p w:rsidR="008D6E5D" w:rsidRDefault="008D6E5D" w:rsidP="0006664A">
            <w:pPr>
              <w:rPr>
                <w:rFonts w:ascii="Calibri" w:hAnsi="Calibri" w:cs="Arial"/>
              </w:rPr>
            </w:pPr>
          </w:p>
          <w:p w:rsidR="008D6E5D" w:rsidRPr="00FC5D24" w:rsidRDefault="008D6E5D" w:rsidP="0006664A">
            <w:pPr>
              <w:rPr>
                <w:rFonts w:ascii="Calibri" w:hAnsi="Calibri" w:cs="Arial"/>
              </w:rPr>
            </w:pPr>
            <w:r>
              <w:rPr>
                <w:rFonts w:ascii="Calibri" w:hAnsi="Calibri" w:cs="Arial"/>
              </w:rPr>
              <w:t>To take a lead on coordinating</w:t>
            </w:r>
            <w:r w:rsidR="00F739C9">
              <w:rPr>
                <w:rFonts w:ascii="Calibri" w:hAnsi="Calibri" w:cs="Arial"/>
              </w:rPr>
              <w:t xml:space="preserve"> and delivering</w:t>
            </w:r>
            <w:r>
              <w:rPr>
                <w:rFonts w:ascii="Calibri" w:hAnsi="Calibri" w:cs="Arial"/>
              </w:rPr>
              <w:t xml:space="preserve"> our traded training offer which generates income in order to provide our Trainee EP bursary. </w:t>
            </w:r>
          </w:p>
          <w:p w:rsidR="00342E0D" w:rsidRPr="00FC5D24" w:rsidRDefault="00342E0D" w:rsidP="00334C67">
            <w:pPr>
              <w:pStyle w:val="Header"/>
              <w:rPr>
                <w:rFonts w:ascii="Calibri" w:hAnsi="Calibri"/>
              </w:rPr>
            </w:pPr>
          </w:p>
        </w:tc>
      </w:tr>
      <w:tr w:rsidR="00342E0D" w:rsidTr="00200215">
        <w:trPr>
          <w:cantSplit/>
        </w:trPr>
        <w:tc>
          <w:tcPr>
            <w:tcW w:w="566" w:type="dxa"/>
          </w:tcPr>
          <w:p w:rsidR="00342E0D" w:rsidRPr="00FC5D24" w:rsidRDefault="00342E0D" w:rsidP="00334C67">
            <w:pPr>
              <w:rPr>
                <w:rFonts w:ascii="Calibri" w:hAnsi="Calibri" w:cs="Arial"/>
                <w:b/>
                <w:bCs/>
              </w:rPr>
            </w:pPr>
            <w:r w:rsidRPr="00FC5D24">
              <w:rPr>
                <w:rFonts w:ascii="Calibri" w:hAnsi="Calibri" w:cs="Arial"/>
                <w:b/>
                <w:bCs/>
              </w:rPr>
              <w:t>2.</w:t>
            </w:r>
          </w:p>
        </w:tc>
        <w:tc>
          <w:tcPr>
            <w:tcW w:w="10195" w:type="dxa"/>
            <w:gridSpan w:val="8"/>
          </w:tcPr>
          <w:p w:rsidR="00342E0D" w:rsidRPr="00FC5D24" w:rsidRDefault="00342E0D" w:rsidP="00334C67">
            <w:pPr>
              <w:rPr>
                <w:rFonts w:ascii="Calibri" w:hAnsi="Calibri" w:cs="Arial"/>
                <w:b/>
                <w:bCs/>
              </w:rPr>
            </w:pPr>
            <w:r w:rsidRPr="00FC5D24">
              <w:rPr>
                <w:rFonts w:ascii="Calibri" w:hAnsi="Calibri" w:cs="Arial"/>
                <w:b/>
                <w:bCs/>
              </w:rPr>
              <w:t>CORE RESPONSIBILITIES, TASKS &amp; DUTIES:</w:t>
            </w:r>
          </w:p>
          <w:p w:rsidR="00342E0D" w:rsidRPr="00FC5D24"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i.</w:t>
            </w:r>
          </w:p>
        </w:tc>
        <w:tc>
          <w:tcPr>
            <w:tcW w:w="9519" w:type="dxa"/>
            <w:gridSpan w:val="7"/>
          </w:tcPr>
          <w:p w:rsidR="00612DD2" w:rsidRDefault="00342E0D" w:rsidP="00334C67">
            <w:pPr>
              <w:rPr>
                <w:rFonts w:ascii="Calibri" w:hAnsi="Calibri" w:cs="Arial"/>
                <w:noProof/>
              </w:rPr>
            </w:pPr>
            <w:r w:rsidRPr="00324CEC">
              <w:rPr>
                <w:rFonts w:ascii="Calibri" w:hAnsi="Calibri" w:cs="Arial"/>
                <w:noProof/>
              </w:rPr>
              <w:t>To be responsible for th</w:t>
            </w:r>
            <w:r w:rsidR="00612DD2">
              <w:rPr>
                <w:rFonts w:ascii="Calibri" w:hAnsi="Calibri" w:cs="Arial"/>
                <w:noProof/>
              </w:rPr>
              <w:t>e day to day management of the Educational Psychology (EP) S</w:t>
            </w:r>
            <w:r w:rsidRPr="00324CEC">
              <w:rPr>
                <w:rFonts w:ascii="Calibri" w:hAnsi="Calibri" w:cs="Arial"/>
                <w:noProof/>
              </w:rPr>
              <w:t>ervice</w:t>
            </w:r>
            <w:r w:rsidR="00612DD2">
              <w:rPr>
                <w:rFonts w:ascii="Calibri" w:hAnsi="Calibri" w:cs="Arial"/>
                <w:noProof/>
              </w:rPr>
              <w:t xml:space="preserve"> including organisation of fortnightly EP team meetings.</w:t>
            </w:r>
          </w:p>
          <w:p w:rsidR="00342E0D" w:rsidRPr="00324CEC" w:rsidRDefault="00612DD2" w:rsidP="00334C67">
            <w:pPr>
              <w:rPr>
                <w:rFonts w:ascii="Calibri" w:hAnsi="Calibri" w:cs="Arial"/>
              </w:rPr>
            </w:pPr>
            <w:r>
              <w:rPr>
                <w:rFonts w:ascii="Calibri" w:hAnsi="Calibri" w:cs="Arial"/>
                <w:noProof/>
              </w:rPr>
              <w:t xml:space="preserve">To </w:t>
            </w:r>
            <w:r w:rsidR="00342E0D" w:rsidRPr="00324CEC">
              <w:rPr>
                <w:rFonts w:ascii="Calibri" w:hAnsi="Calibri" w:cs="Arial"/>
                <w:noProof/>
              </w:rPr>
              <w:t xml:space="preserve">take </w:t>
            </w:r>
            <w:r w:rsidR="00AC5B60">
              <w:rPr>
                <w:rFonts w:ascii="Calibri" w:hAnsi="Calibri" w:cs="Arial"/>
                <w:noProof/>
              </w:rPr>
              <w:t xml:space="preserve">joint </w:t>
            </w:r>
            <w:r w:rsidR="00342E0D" w:rsidRPr="00324CEC">
              <w:rPr>
                <w:rFonts w:ascii="Calibri" w:hAnsi="Calibri" w:cs="Arial"/>
                <w:noProof/>
              </w:rPr>
              <w:t>responsibility</w:t>
            </w:r>
            <w:r w:rsidR="00AC5B60">
              <w:rPr>
                <w:rFonts w:ascii="Calibri" w:hAnsi="Calibri" w:cs="Arial"/>
                <w:noProof/>
              </w:rPr>
              <w:t>, alongside the Principal EP,</w:t>
            </w:r>
            <w:r w:rsidR="00342E0D" w:rsidRPr="00324CEC">
              <w:rPr>
                <w:rFonts w:ascii="Calibri" w:hAnsi="Calibri" w:cs="Arial"/>
                <w:noProof/>
              </w:rPr>
              <w:t xml:space="preserve"> for the monitoring of professional standards through </w:t>
            </w:r>
            <w:r w:rsidR="00750BCF">
              <w:rPr>
                <w:rFonts w:ascii="Calibri" w:hAnsi="Calibri" w:cs="Arial"/>
                <w:noProof/>
              </w:rPr>
              <w:t xml:space="preserve">safer </w:t>
            </w:r>
            <w:r w:rsidR="00342E0D" w:rsidRPr="00324CEC">
              <w:rPr>
                <w:rFonts w:ascii="Calibri" w:hAnsi="Calibri" w:cs="Arial"/>
                <w:noProof/>
              </w:rPr>
              <w:t>recruitment and selection</w:t>
            </w:r>
            <w:r w:rsidR="00750BCF">
              <w:rPr>
                <w:rFonts w:ascii="Calibri" w:hAnsi="Calibri" w:cs="Arial"/>
                <w:noProof/>
              </w:rPr>
              <w:t xml:space="preserve"> processes</w:t>
            </w:r>
            <w:r w:rsidR="00342E0D" w:rsidRPr="00324CEC">
              <w:rPr>
                <w:rFonts w:ascii="Calibri" w:hAnsi="Calibri" w:cs="Arial"/>
                <w:noProof/>
              </w:rPr>
              <w:t xml:space="preserve">, induction, </w:t>
            </w:r>
            <w:r w:rsidR="008D6E5D">
              <w:rPr>
                <w:rFonts w:ascii="Calibri" w:hAnsi="Calibri" w:cs="Arial"/>
                <w:noProof/>
              </w:rPr>
              <w:t xml:space="preserve">regular </w:t>
            </w:r>
            <w:r w:rsidR="00342E0D" w:rsidRPr="00324CEC">
              <w:rPr>
                <w:rFonts w:ascii="Calibri" w:hAnsi="Calibri" w:cs="Arial"/>
                <w:noProof/>
              </w:rPr>
              <w:t xml:space="preserve">supervision </w:t>
            </w:r>
            <w:r w:rsidR="00344DEE">
              <w:rPr>
                <w:rFonts w:ascii="Calibri" w:hAnsi="Calibri" w:cs="Arial"/>
                <w:noProof/>
              </w:rPr>
              <w:t xml:space="preserve">of maingrade EPs </w:t>
            </w:r>
            <w:r w:rsidR="00342E0D" w:rsidRPr="00324CEC">
              <w:rPr>
                <w:rFonts w:ascii="Calibri" w:hAnsi="Calibri" w:cs="Arial"/>
                <w:noProof/>
              </w:rPr>
              <w:t xml:space="preserve">and </w:t>
            </w:r>
            <w:r w:rsidR="0001277D">
              <w:rPr>
                <w:rFonts w:ascii="Calibri" w:hAnsi="Calibri" w:cs="Arial"/>
                <w:noProof/>
              </w:rPr>
              <w:t xml:space="preserve">annual </w:t>
            </w:r>
            <w:r w:rsidR="00342E0D" w:rsidRPr="00324CEC">
              <w:rPr>
                <w:rFonts w:ascii="Calibri" w:hAnsi="Calibri" w:cs="Arial"/>
                <w:noProof/>
              </w:rPr>
              <w:t xml:space="preserve">performance </w:t>
            </w:r>
            <w:r w:rsidR="00344DEE">
              <w:rPr>
                <w:rFonts w:ascii="Calibri" w:hAnsi="Calibri" w:cs="Arial"/>
                <w:noProof/>
              </w:rPr>
              <w:t>development reviews (PDRs).</w:t>
            </w:r>
          </w:p>
          <w:p w:rsidR="00342E0D" w:rsidRPr="00324CEC"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ii.</w:t>
            </w:r>
          </w:p>
        </w:tc>
        <w:tc>
          <w:tcPr>
            <w:tcW w:w="9519" w:type="dxa"/>
            <w:gridSpan w:val="7"/>
          </w:tcPr>
          <w:p w:rsidR="00250E7E" w:rsidRDefault="00806C06" w:rsidP="00334C67">
            <w:pPr>
              <w:rPr>
                <w:rFonts w:ascii="Calibri" w:hAnsi="Calibri" w:cs="Arial"/>
                <w:noProof/>
              </w:rPr>
            </w:pPr>
            <w:r>
              <w:rPr>
                <w:rFonts w:ascii="Calibri" w:hAnsi="Calibri" w:cs="Arial"/>
                <w:noProof/>
              </w:rPr>
              <w:t>T</w:t>
            </w:r>
            <w:r w:rsidR="00342E0D" w:rsidRPr="00324CEC">
              <w:rPr>
                <w:rFonts w:ascii="Calibri" w:hAnsi="Calibri" w:cs="Arial"/>
                <w:noProof/>
              </w:rPr>
              <w:t xml:space="preserve">o ensure that all </w:t>
            </w:r>
            <w:r w:rsidR="00C66B3D" w:rsidRPr="00324CEC">
              <w:rPr>
                <w:rFonts w:ascii="Calibri" w:hAnsi="Calibri" w:cs="Arial"/>
                <w:noProof/>
              </w:rPr>
              <w:t xml:space="preserve">professional </w:t>
            </w:r>
            <w:r w:rsidR="00342E0D" w:rsidRPr="00324CEC">
              <w:rPr>
                <w:rFonts w:ascii="Calibri" w:hAnsi="Calibri" w:cs="Arial"/>
                <w:noProof/>
              </w:rPr>
              <w:t xml:space="preserve">responsibilities are carried out with </w:t>
            </w:r>
            <w:r w:rsidR="00405B15" w:rsidRPr="00324CEC">
              <w:rPr>
                <w:rFonts w:ascii="Calibri" w:hAnsi="Calibri" w:cs="Arial"/>
                <w:noProof/>
              </w:rPr>
              <w:t xml:space="preserve">full </w:t>
            </w:r>
            <w:r w:rsidR="00342E0D" w:rsidRPr="00324CEC">
              <w:rPr>
                <w:rFonts w:ascii="Calibri" w:hAnsi="Calibri" w:cs="Arial"/>
                <w:noProof/>
              </w:rPr>
              <w:t xml:space="preserve">regard to </w:t>
            </w:r>
            <w:r w:rsidR="00405B15" w:rsidRPr="00324CEC">
              <w:rPr>
                <w:rFonts w:ascii="Calibri" w:hAnsi="Calibri" w:cs="Arial"/>
                <w:noProof/>
              </w:rPr>
              <w:t>the Health and Care Professions Council (HCPC</w:t>
            </w:r>
            <w:r w:rsidR="00C66B3D" w:rsidRPr="00324CEC">
              <w:rPr>
                <w:rFonts w:ascii="Calibri" w:hAnsi="Calibri" w:cs="Arial"/>
                <w:noProof/>
              </w:rPr>
              <w:t>) Standards, British Psychologic</w:t>
            </w:r>
            <w:r w:rsidR="00405B15" w:rsidRPr="00324CEC">
              <w:rPr>
                <w:rFonts w:ascii="Calibri" w:hAnsi="Calibri" w:cs="Arial"/>
                <w:noProof/>
              </w:rPr>
              <w:t xml:space="preserve">al Society (BPS) Professional Code of Conduct and </w:t>
            </w:r>
            <w:r w:rsidR="00250E7E">
              <w:rPr>
                <w:rFonts w:ascii="Calibri" w:hAnsi="Calibri" w:cs="Arial"/>
                <w:noProof/>
              </w:rPr>
              <w:t xml:space="preserve">City of York Council (CYC) </w:t>
            </w:r>
            <w:r w:rsidR="00342E0D" w:rsidRPr="00324CEC">
              <w:rPr>
                <w:rFonts w:ascii="Calibri" w:hAnsi="Calibri" w:cs="Arial"/>
                <w:noProof/>
              </w:rPr>
              <w:t>Local Authority</w:t>
            </w:r>
            <w:r w:rsidR="00405B15" w:rsidRPr="00324CEC">
              <w:rPr>
                <w:rFonts w:ascii="Calibri" w:hAnsi="Calibri" w:cs="Arial"/>
                <w:noProof/>
              </w:rPr>
              <w:t xml:space="preserve"> </w:t>
            </w:r>
            <w:r w:rsidR="00342E0D" w:rsidRPr="00324CEC">
              <w:rPr>
                <w:rFonts w:ascii="Calibri" w:hAnsi="Calibri" w:cs="Arial"/>
                <w:noProof/>
              </w:rPr>
              <w:t>policies.</w:t>
            </w:r>
            <w:r w:rsidR="00250E7E">
              <w:rPr>
                <w:rFonts w:ascii="Calibri" w:hAnsi="Calibri" w:cs="Arial"/>
                <w:noProof/>
              </w:rPr>
              <w:t xml:space="preserve"> </w:t>
            </w:r>
          </w:p>
          <w:p w:rsidR="00E666F7" w:rsidRPr="00FC5D24" w:rsidRDefault="00250E7E" w:rsidP="00334C67">
            <w:pPr>
              <w:rPr>
                <w:rFonts w:ascii="Calibri" w:hAnsi="Calibri" w:cs="Arial"/>
                <w:noProof/>
              </w:rPr>
            </w:pPr>
            <w:r>
              <w:rPr>
                <w:rFonts w:ascii="Calibri" w:hAnsi="Calibri" w:cs="Arial"/>
                <w:noProof/>
              </w:rPr>
              <w:t>To ensure all EPs adhere to relevant guidance</w:t>
            </w:r>
            <w:r w:rsidR="00E666F7">
              <w:rPr>
                <w:rFonts w:ascii="Calibri" w:hAnsi="Calibri" w:cs="Arial"/>
                <w:noProof/>
              </w:rPr>
              <w:t xml:space="preserve"> promoted by the Assocaition of Educational Psychologists (AEP)</w:t>
            </w:r>
            <w:r w:rsidR="0024408C">
              <w:rPr>
                <w:rFonts w:ascii="Calibri" w:hAnsi="Calibri" w:cs="Arial"/>
                <w:noProof/>
              </w:rPr>
              <w:t>,</w:t>
            </w:r>
            <w:r>
              <w:rPr>
                <w:rFonts w:ascii="Calibri" w:hAnsi="Calibri" w:cs="Arial"/>
                <w:noProof/>
              </w:rPr>
              <w:t xml:space="preserve"> including the Guidance for Educational Psychologists Providing Advice for EHC Needs Assessments (JPLG 2020)</w:t>
            </w:r>
          </w:p>
          <w:p w:rsidR="00806C06" w:rsidRDefault="00806C06" w:rsidP="00806C06">
            <w:pPr>
              <w:rPr>
                <w:rFonts w:ascii="Calibri" w:hAnsi="Calibri" w:cs="Arial"/>
                <w:noProof/>
              </w:rPr>
            </w:pPr>
            <w:r w:rsidRPr="00324CEC">
              <w:rPr>
                <w:rFonts w:ascii="Calibri" w:hAnsi="Calibri" w:cs="Arial"/>
                <w:noProof/>
              </w:rPr>
              <w:t>To actively promote equal opportunities and</w:t>
            </w:r>
            <w:r>
              <w:rPr>
                <w:rFonts w:ascii="Calibri" w:hAnsi="Calibri" w:cs="Arial"/>
                <w:noProof/>
              </w:rPr>
              <w:t xml:space="preserve"> multi-agency safeguarding policies</w:t>
            </w:r>
            <w:r w:rsidR="00E666F7">
              <w:rPr>
                <w:rFonts w:ascii="Calibri" w:hAnsi="Calibri" w:cs="Arial"/>
                <w:noProof/>
              </w:rPr>
              <w:t>,</w:t>
            </w:r>
            <w:r>
              <w:rPr>
                <w:rFonts w:ascii="Calibri" w:hAnsi="Calibri" w:cs="Arial"/>
                <w:noProof/>
              </w:rPr>
              <w:t xml:space="preserve"> in accordance with Working Together to Safeguard Children (2018).</w:t>
            </w:r>
          </w:p>
          <w:p w:rsidR="00342E0D" w:rsidRPr="00FC5D24"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iii.</w:t>
            </w:r>
          </w:p>
        </w:tc>
        <w:tc>
          <w:tcPr>
            <w:tcW w:w="9519" w:type="dxa"/>
            <w:gridSpan w:val="7"/>
          </w:tcPr>
          <w:p w:rsidR="00342E0D" w:rsidRPr="00FC5D24" w:rsidRDefault="00342E0D" w:rsidP="00334C67">
            <w:pPr>
              <w:rPr>
                <w:rFonts w:ascii="Calibri" w:hAnsi="Calibri" w:cs="Arial"/>
              </w:rPr>
            </w:pPr>
            <w:r w:rsidRPr="00324CEC">
              <w:rPr>
                <w:rFonts w:ascii="Calibri" w:hAnsi="Calibri" w:cs="Arial"/>
                <w:noProof/>
              </w:rPr>
              <w:t>To take a lead role in the develo</w:t>
            </w:r>
            <w:r w:rsidR="00C66B3D" w:rsidRPr="00324CEC">
              <w:rPr>
                <w:rFonts w:ascii="Calibri" w:hAnsi="Calibri" w:cs="Arial"/>
                <w:noProof/>
              </w:rPr>
              <w:t>p</w:t>
            </w:r>
            <w:r w:rsidRPr="00324CEC">
              <w:rPr>
                <w:rFonts w:ascii="Calibri" w:hAnsi="Calibri" w:cs="Arial"/>
                <w:noProof/>
              </w:rPr>
              <w:t xml:space="preserve">ment </w:t>
            </w:r>
            <w:r w:rsidR="00405B15" w:rsidRPr="00324CEC">
              <w:rPr>
                <w:rFonts w:ascii="Calibri" w:hAnsi="Calibri" w:cs="Arial"/>
                <w:noProof/>
              </w:rPr>
              <w:t xml:space="preserve">and </w:t>
            </w:r>
            <w:r w:rsidR="00C66B3D" w:rsidRPr="00324CEC">
              <w:rPr>
                <w:rFonts w:ascii="Calibri" w:hAnsi="Calibri" w:cs="Arial"/>
                <w:noProof/>
              </w:rPr>
              <w:t xml:space="preserve">production </w:t>
            </w:r>
            <w:r w:rsidR="0024408C">
              <w:rPr>
                <w:rFonts w:ascii="Calibri" w:hAnsi="Calibri" w:cs="Arial"/>
                <w:noProof/>
              </w:rPr>
              <w:t>of the Educational Psychology S</w:t>
            </w:r>
            <w:r w:rsidRPr="00324CEC">
              <w:rPr>
                <w:rFonts w:ascii="Calibri" w:hAnsi="Calibri" w:cs="Arial"/>
                <w:noProof/>
              </w:rPr>
              <w:t xml:space="preserve">ervice </w:t>
            </w:r>
            <w:r w:rsidR="0024408C">
              <w:rPr>
                <w:rFonts w:ascii="Calibri" w:hAnsi="Calibri" w:cs="Arial"/>
                <w:noProof/>
              </w:rPr>
              <w:t>Team Development P</w:t>
            </w:r>
            <w:r w:rsidRPr="00324CEC">
              <w:rPr>
                <w:rFonts w:ascii="Calibri" w:hAnsi="Calibri" w:cs="Arial"/>
                <w:noProof/>
              </w:rPr>
              <w:t>lan and to evaluate and report on the effectiveness of service delivery</w:t>
            </w:r>
            <w:r w:rsidR="008D6E5D">
              <w:rPr>
                <w:rFonts w:ascii="Calibri" w:hAnsi="Calibri" w:cs="Arial"/>
                <w:noProof/>
              </w:rPr>
              <w:t xml:space="preserve"> standards</w:t>
            </w:r>
            <w:r w:rsidRPr="00324CEC">
              <w:rPr>
                <w:rFonts w:ascii="Calibri" w:hAnsi="Calibri" w:cs="Arial"/>
                <w:noProof/>
              </w:rPr>
              <w:t>.</w:t>
            </w:r>
          </w:p>
          <w:p w:rsidR="00342E0D" w:rsidRPr="00FC5D24"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iv.</w:t>
            </w:r>
          </w:p>
        </w:tc>
        <w:tc>
          <w:tcPr>
            <w:tcW w:w="9519" w:type="dxa"/>
            <w:gridSpan w:val="7"/>
          </w:tcPr>
          <w:p w:rsidR="00342E0D" w:rsidRPr="00324CEC" w:rsidRDefault="00342E0D" w:rsidP="00334C67">
            <w:pPr>
              <w:rPr>
                <w:rFonts w:ascii="Calibri" w:hAnsi="Calibri" w:cs="Arial"/>
              </w:rPr>
            </w:pPr>
            <w:r w:rsidRPr="00324CEC">
              <w:rPr>
                <w:rFonts w:ascii="Calibri" w:hAnsi="Calibri" w:cs="Arial"/>
                <w:noProof/>
              </w:rPr>
              <w:t xml:space="preserve">To promote continued professional development </w:t>
            </w:r>
            <w:r w:rsidR="00282C2C">
              <w:rPr>
                <w:rFonts w:ascii="Calibri" w:hAnsi="Calibri" w:cs="Arial"/>
                <w:noProof/>
              </w:rPr>
              <w:t xml:space="preserve">(CPD) </w:t>
            </w:r>
            <w:r w:rsidRPr="00324CEC">
              <w:rPr>
                <w:rFonts w:ascii="Calibri" w:hAnsi="Calibri" w:cs="Arial"/>
                <w:noProof/>
              </w:rPr>
              <w:t xml:space="preserve">for all members of the </w:t>
            </w:r>
            <w:r w:rsidR="00405B15" w:rsidRPr="00324CEC">
              <w:rPr>
                <w:rFonts w:ascii="Calibri" w:hAnsi="Calibri" w:cs="Arial"/>
                <w:noProof/>
              </w:rPr>
              <w:t xml:space="preserve">EP </w:t>
            </w:r>
            <w:r w:rsidRPr="00324CEC">
              <w:rPr>
                <w:rFonts w:ascii="Calibri" w:hAnsi="Calibri" w:cs="Arial"/>
                <w:noProof/>
              </w:rPr>
              <w:t xml:space="preserve">team in support of identified objectives within the </w:t>
            </w:r>
            <w:r w:rsidR="0024408C">
              <w:rPr>
                <w:rFonts w:ascii="Calibri" w:hAnsi="Calibri" w:cs="Arial"/>
                <w:noProof/>
              </w:rPr>
              <w:t>Team Development Plan and individual PDR documentation. This incl</w:t>
            </w:r>
            <w:r w:rsidR="001C5215">
              <w:rPr>
                <w:rFonts w:ascii="Calibri" w:hAnsi="Calibri" w:cs="Arial"/>
                <w:noProof/>
              </w:rPr>
              <w:t xml:space="preserve">udes </w:t>
            </w:r>
            <w:r w:rsidR="00D636CD">
              <w:rPr>
                <w:rFonts w:ascii="Calibri" w:hAnsi="Calibri" w:cs="Arial"/>
                <w:noProof/>
              </w:rPr>
              <w:t>organising</w:t>
            </w:r>
            <w:r w:rsidR="00282C2C">
              <w:rPr>
                <w:rFonts w:ascii="Calibri" w:hAnsi="Calibri" w:cs="Arial"/>
                <w:noProof/>
              </w:rPr>
              <w:t xml:space="preserve"> </w:t>
            </w:r>
            <w:r w:rsidR="00D636CD">
              <w:rPr>
                <w:rFonts w:ascii="Calibri" w:hAnsi="Calibri" w:cs="Arial"/>
                <w:noProof/>
              </w:rPr>
              <w:t xml:space="preserve">a minumum of </w:t>
            </w:r>
            <w:r w:rsidR="00282C2C">
              <w:rPr>
                <w:rFonts w:ascii="Calibri" w:hAnsi="Calibri" w:cs="Arial"/>
                <w:noProof/>
              </w:rPr>
              <w:t xml:space="preserve">3 </w:t>
            </w:r>
            <w:r w:rsidR="00D636CD">
              <w:rPr>
                <w:rFonts w:ascii="Calibri" w:hAnsi="Calibri" w:cs="Arial"/>
                <w:noProof/>
              </w:rPr>
              <w:t>Service D</w:t>
            </w:r>
            <w:r w:rsidR="00282C2C">
              <w:rPr>
                <w:rFonts w:ascii="Calibri" w:hAnsi="Calibri" w:cs="Arial"/>
                <w:noProof/>
              </w:rPr>
              <w:t xml:space="preserve">evelopment Days per year. </w:t>
            </w:r>
          </w:p>
          <w:p w:rsidR="00342E0D" w:rsidRPr="00324CEC"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v.</w:t>
            </w:r>
          </w:p>
        </w:tc>
        <w:tc>
          <w:tcPr>
            <w:tcW w:w="9519" w:type="dxa"/>
            <w:gridSpan w:val="7"/>
          </w:tcPr>
          <w:p w:rsidR="00552A0F" w:rsidRPr="006179B4" w:rsidRDefault="00342E0D" w:rsidP="007A6058">
            <w:pPr>
              <w:shd w:val="clear" w:color="auto" w:fill="FFFFFF"/>
              <w:rPr>
                <w:rFonts w:ascii="Calibri" w:hAnsi="Calibri" w:cs="Arial"/>
              </w:rPr>
            </w:pPr>
            <w:r w:rsidRPr="00324CEC">
              <w:rPr>
                <w:rFonts w:ascii="Calibri" w:hAnsi="Calibri" w:cs="Arial"/>
                <w:noProof/>
              </w:rPr>
              <w:t xml:space="preserve">To </w:t>
            </w:r>
            <w:r w:rsidR="00405B15" w:rsidRPr="00324CEC">
              <w:rPr>
                <w:rFonts w:ascii="Calibri" w:hAnsi="Calibri" w:cs="Arial"/>
                <w:noProof/>
              </w:rPr>
              <w:t xml:space="preserve">provide </w:t>
            </w:r>
            <w:r w:rsidRPr="00324CEC">
              <w:rPr>
                <w:rFonts w:ascii="Calibri" w:hAnsi="Calibri" w:cs="Arial"/>
                <w:noProof/>
              </w:rPr>
              <w:t xml:space="preserve">high quality psychological </w:t>
            </w:r>
            <w:r w:rsidR="00405B15" w:rsidRPr="00324CEC">
              <w:rPr>
                <w:rFonts w:ascii="Calibri" w:hAnsi="Calibri" w:cs="Arial"/>
                <w:noProof/>
              </w:rPr>
              <w:t xml:space="preserve">assessment and statutory </w:t>
            </w:r>
            <w:r w:rsidRPr="00324CEC">
              <w:rPr>
                <w:rFonts w:ascii="Calibri" w:hAnsi="Calibri" w:cs="Arial"/>
                <w:noProof/>
              </w:rPr>
              <w:t>advice</w:t>
            </w:r>
            <w:r w:rsidR="007A6058">
              <w:rPr>
                <w:rFonts w:ascii="Calibri" w:hAnsi="Calibri" w:cs="Arial"/>
                <w:noProof/>
              </w:rPr>
              <w:t xml:space="preserve"> for children /young people aged 0-25 years </w:t>
            </w:r>
            <w:r w:rsidRPr="00324CEC">
              <w:rPr>
                <w:rFonts w:ascii="Calibri" w:hAnsi="Calibri" w:cs="Arial"/>
                <w:noProof/>
              </w:rPr>
              <w:t>to the L</w:t>
            </w:r>
            <w:r w:rsidR="00ED2252" w:rsidRPr="00324CEC">
              <w:rPr>
                <w:rFonts w:ascii="Calibri" w:hAnsi="Calibri" w:cs="Arial"/>
                <w:noProof/>
              </w:rPr>
              <w:t>ocal Authority</w:t>
            </w:r>
            <w:r w:rsidR="007A6058">
              <w:rPr>
                <w:rFonts w:ascii="Calibri" w:hAnsi="Calibri" w:cs="Arial"/>
                <w:noProof/>
              </w:rPr>
              <w:t>,</w:t>
            </w:r>
            <w:r w:rsidR="00ED2252" w:rsidRPr="00324CEC">
              <w:rPr>
                <w:rFonts w:ascii="Calibri" w:hAnsi="Calibri" w:cs="Arial"/>
                <w:noProof/>
              </w:rPr>
              <w:t xml:space="preserve"> </w:t>
            </w:r>
            <w:r w:rsidR="00AB30E3">
              <w:rPr>
                <w:rFonts w:ascii="Calibri" w:hAnsi="Calibri" w:cs="Arial"/>
                <w:noProof/>
              </w:rPr>
              <w:t xml:space="preserve">in accordance with </w:t>
            </w:r>
            <w:r w:rsidR="00ED2252" w:rsidRPr="00324CEC">
              <w:rPr>
                <w:rFonts w:ascii="Calibri" w:hAnsi="Calibri" w:cs="Arial"/>
                <w:noProof/>
              </w:rPr>
              <w:t xml:space="preserve">the </w:t>
            </w:r>
            <w:r w:rsidR="00405B15" w:rsidRPr="00324CEC">
              <w:rPr>
                <w:rFonts w:ascii="Calibri" w:hAnsi="Calibri" w:cs="Arial"/>
                <w:noProof/>
              </w:rPr>
              <w:t>Ch</w:t>
            </w:r>
            <w:r w:rsidR="00AB30E3">
              <w:rPr>
                <w:rFonts w:ascii="Calibri" w:hAnsi="Calibri" w:cs="Arial"/>
                <w:noProof/>
              </w:rPr>
              <w:t xml:space="preserve">ildren and Families Act (2014), the </w:t>
            </w:r>
            <w:r w:rsidR="00FC11FE" w:rsidRPr="00324CEC">
              <w:rPr>
                <w:rFonts w:ascii="Calibri" w:hAnsi="Calibri" w:cs="Arial"/>
                <w:noProof/>
              </w:rPr>
              <w:t>SEN</w:t>
            </w:r>
            <w:r w:rsidR="00AB30E3">
              <w:rPr>
                <w:rFonts w:ascii="Calibri" w:hAnsi="Calibri" w:cs="Arial"/>
                <w:noProof/>
              </w:rPr>
              <w:t>D</w:t>
            </w:r>
            <w:r w:rsidR="00FC11FE" w:rsidRPr="00324CEC">
              <w:rPr>
                <w:rFonts w:ascii="Calibri" w:hAnsi="Calibri" w:cs="Arial"/>
                <w:noProof/>
              </w:rPr>
              <w:t xml:space="preserve"> </w:t>
            </w:r>
            <w:r w:rsidRPr="00324CEC">
              <w:rPr>
                <w:rFonts w:ascii="Calibri" w:hAnsi="Calibri" w:cs="Arial"/>
                <w:noProof/>
              </w:rPr>
              <w:t>Code of Practice</w:t>
            </w:r>
            <w:r w:rsidR="00FC11FE" w:rsidRPr="00324CEC">
              <w:rPr>
                <w:rFonts w:ascii="Calibri" w:hAnsi="Calibri" w:cs="Arial"/>
                <w:noProof/>
              </w:rPr>
              <w:t xml:space="preserve"> (2015)</w:t>
            </w:r>
            <w:r w:rsidRPr="00324CEC">
              <w:rPr>
                <w:rFonts w:ascii="Calibri" w:hAnsi="Calibri" w:cs="Arial"/>
                <w:noProof/>
              </w:rPr>
              <w:t xml:space="preserve"> and related SEND legislation.</w:t>
            </w:r>
            <w:r w:rsidRPr="00324CEC">
              <w:rPr>
                <w:rFonts w:ascii="Calibri" w:hAnsi="Calibri" w:cs="Arial"/>
              </w:rPr>
              <w:t xml:space="preserve"> </w:t>
            </w:r>
            <w:r w:rsidR="00AB30E3">
              <w:rPr>
                <w:rFonts w:ascii="Calibri" w:hAnsi="Calibri" w:cs="Arial"/>
              </w:rPr>
              <w:t xml:space="preserve"> </w:t>
            </w:r>
            <w:r w:rsidRPr="00324CEC">
              <w:rPr>
                <w:rFonts w:ascii="Calibri" w:hAnsi="Calibri" w:cs="Arial"/>
              </w:rPr>
              <w:t xml:space="preserve"> </w:t>
            </w:r>
          </w:p>
          <w:p w:rsidR="00342E0D" w:rsidRPr="00324CEC" w:rsidRDefault="00907AA4" w:rsidP="00334C67">
            <w:pPr>
              <w:rPr>
                <w:rFonts w:ascii="Calibri" w:hAnsi="Calibri" w:cs="Arial"/>
              </w:rPr>
            </w:pPr>
            <w:r w:rsidRPr="006179B4">
              <w:rPr>
                <w:rFonts w:ascii="Calibri" w:hAnsi="Calibri" w:cs="Arial"/>
              </w:rPr>
              <w:t>The Senior role carries a reduced allocation of casework –</w:t>
            </w:r>
            <w:r w:rsidR="00382872">
              <w:rPr>
                <w:rFonts w:ascii="Calibri" w:hAnsi="Calibri" w:cs="Arial"/>
              </w:rPr>
              <w:t xml:space="preserve"> approximately</w:t>
            </w:r>
            <w:r w:rsidR="00F32395" w:rsidRPr="006179B4">
              <w:rPr>
                <w:rFonts w:ascii="Calibri" w:hAnsi="Calibri" w:cs="Arial"/>
              </w:rPr>
              <w:t xml:space="preserve"> 0.3</w:t>
            </w:r>
            <w:r w:rsidRPr="006179B4">
              <w:rPr>
                <w:rFonts w:ascii="Calibri" w:hAnsi="Calibri" w:cs="Arial"/>
              </w:rPr>
              <w:t xml:space="preserve"> fte. This</w:t>
            </w:r>
            <w:r w:rsidRPr="0011697D">
              <w:rPr>
                <w:rFonts w:ascii="Calibri" w:hAnsi="Calibri" w:cs="Arial"/>
              </w:rPr>
              <w:t xml:space="preserve"> includes being named Educational Psychologist for Danesgate Community, the City of York PRU and Alternative Provision for children and young people with Social Emotional and Mental Health needs.</w:t>
            </w:r>
            <w:r>
              <w:rPr>
                <w:rFonts w:ascii="Calibri" w:hAnsi="Calibri" w:cs="Arial"/>
              </w:rPr>
              <w:t xml:space="preserve"> </w:t>
            </w:r>
          </w:p>
          <w:p w:rsidR="00342E0D" w:rsidRPr="00324CEC"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vi.</w:t>
            </w:r>
          </w:p>
        </w:tc>
        <w:tc>
          <w:tcPr>
            <w:tcW w:w="9519" w:type="dxa"/>
            <w:gridSpan w:val="7"/>
          </w:tcPr>
          <w:p w:rsidR="00A87352" w:rsidRDefault="00F32395" w:rsidP="00A87352">
            <w:pPr>
              <w:rPr>
                <w:rFonts w:ascii="Calibri" w:hAnsi="Calibri" w:cs="Arial"/>
                <w:bCs/>
              </w:rPr>
            </w:pPr>
            <w:r w:rsidRPr="00F32395">
              <w:rPr>
                <w:rFonts w:ascii="Calibri" w:hAnsi="Calibri" w:cs="Arial"/>
                <w:bCs/>
              </w:rPr>
              <w:t xml:space="preserve">To promote the application of psychological knowledge </w:t>
            </w:r>
            <w:r w:rsidR="001673DC">
              <w:rPr>
                <w:rFonts w:ascii="Calibri" w:hAnsi="Calibri" w:cs="Arial"/>
                <w:bCs/>
              </w:rPr>
              <w:t>to demonstrate</w:t>
            </w:r>
            <w:r w:rsidR="00C66070">
              <w:rPr>
                <w:rFonts w:ascii="Calibri" w:hAnsi="Calibri" w:cs="Arial"/>
                <w:bCs/>
              </w:rPr>
              <w:t xml:space="preserve"> improved </w:t>
            </w:r>
            <w:r w:rsidRPr="00F32395">
              <w:rPr>
                <w:rFonts w:ascii="Calibri" w:hAnsi="Calibri" w:cs="Arial"/>
                <w:bCs/>
              </w:rPr>
              <w:t>outcomes for children</w:t>
            </w:r>
            <w:r w:rsidR="00C66070">
              <w:rPr>
                <w:rFonts w:ascii="Calibri" w:hAnsi="Calibri" w:cs="Arial"/>
                <w:bCs/>
              </w:rPr>
              <w:t xml:space="preserve">/young </w:t>
            </w:r>
            <w:r w:rsidR="001673DC">
              <w:rPr>
                <w:rFonts w:ascii="Calibri" w:hAnsi="Calibri" w:cs="Arial"/>
                <w:bCs/>
              </w:rPr>
              <w:t xml:space="preserve">people known to the EP Service. This includes </w:t>
            </w:r>
            <w:r w:rsidR="00A87352">
              <w:rPr>
                <w:rFonts w:ascii="Calibri" w:hAnsi="Calibri" w:cs="Arial"/>
                <w:bCs/>
              </w:rPr>
              <w:t xml:space="preserve">developing and collating </w:t>
            </w:r>
            <w:r w:rsidRPr="0011697D">
              <w:rPr>
                <w:rFonts w:ascii="Calibri" w:hAnsi="Calibri" w:cs="Arial"/>
                <w:bCs/>
              </w:rPr>
              <w:t xml:space="preserve">outcomes data to </w:t>
            </w:r>
            <w:r w:rsidR="00C66070">
              <w:rPr>
                <w:rFonts w:ascii="Calibri" w:hAnsi="Calibri" w:cs="Arial"/>
                <w:bCs/>
              </w:rPr>
              <w:t>evaluate the impact of our</w:t>
            </w:r>
            <w:r w:rsidRPr="0011697D">
              <w:rPr>
                <w:rFonts w:ascii="Calibri" w:hAnsi="Calibri" w:cs="Arial"/>
                <w:bCs/>
              </w:rPr>
              <w:t xml:space="preserve"> work</w:t>
            </w:r>
            <w:r w:rsidR="00A87352">
              <w:rPr>
                <w:rFonts w:ascii="Calibri" w:hAnsi="Calibri" w:cs="Arial"/>
                <w:bCs/>
              </w:rPr>
              <w:t xml:space="preserve"> and sharing this within the service as well as with Senior Leaders in the LA. </w:t>
            </w:r>
          </w:p>
          <w:p w:rsidR="00F32395" w:rsidRDefault="00A87352" w:rsidP="00A87352">
            <w:pPr>
              <w:rPr>
                <w:rFonts w:ascii="Calibri" w:hAnsi="Calibri" w:cs="Arial"/>
                <w:bCs/>
              </w:rPr>
            </w:pPr>
            <w:r>
              <w:rPr>
                <w:rFonts w:ascii="Calibri" w:hAnsi="Calibri" w:cs="Arial"/>
                <w:bCs/>
              </w:rPr>
              <w:t xml:space="preserve">The post-holder will be responsible for coordinating our biennial survey to schools/settings, as well as promoting co-production with young people and parents/carers on service delivery. </w:t>
            </w:r>
          </w:p>
          <w:p w:rsidR="00A87352" w:rsidRPr="00FC5D24" w:rsidRDefault="00A87352" w:rsidP="00A87352">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vii.</w:t>
            </w:r>
          </w:p>
        </w:tc>
        <w:tc>
          <w:tcPr>
            <w:tcW w:w="9519" w:type="dxa"/>
            <w:gridSpan w:val="7"/>
          </w:tcPr>
          <w:p w:rsidR="00342E0D" w:rsidRDefault="00342E0D" w:rsidP="00334C67">
            <w:pPr>
              <w:rPr>
                <w:rFonts w:ascii="Calibri" w:hAnsi="Calibri" w:cs="Arial"/>
              </w:rPr>
            </w:pPr>
            <w:r w:rsidRPr="00324CEC">
              <w:rPr>
                <w:rFonts w:ascii="Calibri" w:hAnsi="Calibri" w:cs="Arial"/>
                <w:noProof/>
              </w:rPr>
              <w:t>To co-ordinate</w:t>
            </w:r>
            <w:r w:rsidR="00CB2E3F" w:rsidRPr="00324CEC">
              <w:rPr>
                <w:rFonts w:ascii="Calibri" w:hAnsi="Calibri" w:cs="Arial"/>
                <w:noProof/>
              </w:rPr>
              <w:t xml:space="preserve"> and contribute towards </w:t>
            </w:r>
            <w:r w:rsidRPr="00324CEC">
              <w:rPr>
                <w:rFonts w:ascii="Calibri" w:hAnsi="Calibri" w:cs="Arial"/>
                <w:noProof/>
              </w:rPr>
              <w:t xml:space="preserve">the EPS </w:t>
            </w:r>
            <w:r w:rsidR="00CB2E3F" w:rsidRPr="00324CEC">
              <w:rPr>
                <w:rFonts w:ascii="Calibri" w:hAnsi="Calibri" w:cs="Arial"/>
                <w:noProof/>
              </w:rPr>
              <w:t xml:space="preserve">Traded Services offer of </w:t>
            </w:r>
            <w:r w:rsidRPr="00324CEC">
              <w:rPr>
                <w:rFonts w:ascii="Calibri" w:hAnsi="Calibri" w:cs="Arial"/>
                <w:noProof/>
              </w:rPr>
              <w:t>training activities for school staff, parents/carer</w:t>
            </w:r>
            <w:r w:rsidR="00CB2E3F" w:rsidRPr="00324CEC">
              <w:rPr>
                <w:rFonts w:ascii="Calibri" w:hAnsi="Calibri" w:cs="Arial"/>
                <w:noProof/>
              </w:rPr>
              <w:t xml:space="preserve">s and relevant professionals, </w:t>
            </w:r>
            <w:r w:rsidRPr="00324CEC">
              <w:rPr>
                <w:rFonts w:ascii="Calibri" w:hAnsi="Calibri" w:cs="Arial"/>
                <w:noProof/>
              </w:rPr>
              <w:t>in order to promote school improvement</w:t>
            </w:r>
            <w:r w:rsidR="00A74BD1">
              <w:rPr>
                <w:rFonts w:ascii="Calibri" w:hAnsi="Calibri" w:cs="Arial"/>
                <w:noProof/>
              </w:rPr>
              <w:t xml:space="preserve"> and</w:t>
            </w:r>
            <w:r w:rsidR="00CB2E3F" w:rsidRPr="00324CEC">
              <w:rPr>
                <w:rFonts w:ascii="Calibri" w:hAnsi="Calibri" w:cs="Arial"/>
                <w:noProof/>
              </w:rPr>
              <w:t xml:space="preserve"> </w:t>
            </w:r>
            <w:r w:rsidRPr="00324CEC">
              <w:rPr>
                <w:rFonts w:ascii="Calibri" w:hAnsi="Calibri" w:cs="Arial"/>
                <w:noProof/>
              </w:rPr>
              <w:t>a wider understanding of children</w:t>
            </w:r>
            <w:r w:rsidR="00CB2E3F" w:rsidRPr="00324CEC">
              <w:rPr>
                <w:rFonts w:ascii="Calibri" w:hAnsi="Calibri" w:cs="Arial"/>
                <w:noProof/>
              </w:rPr>
              <w:t xml:space="preserve"> and young people’s </w:t>
            </w:r>
            <w:r w:rsidRPr="00324CEC">
              <w:rPr>
                <w:rFonts w:ascii="Calibri" w:hAnsi="Calibri" w:cs="Arial"/>
                <w:noProof/>
              </w:rPr>
              <w:t>needs</w:t>
            </w:r>
            <w:r w:rsidR="00CB2E3F" w:rsidRPr="00324CEC">
              <w:rPr>
                <w:rFonts w:ascii="Calibri" w:hAnsi="Calibri" w:cs="Arial"/>
                <w:noProof/>
              </w:rPr>
              <w:t xml:space="preserve"> and appropriate strategies/provision</w:t>
            </w:r>
            <w:r w:rsidRPr="00324CEC">
              <w:rPr>
                <w:rFonts w:ascii="Calibri" w:hAnsi="Calibri" w:cs="Arial"/>
                <w:noProof/>
              </w:rPr>
              <w:t>.</w:t>
            </w:r>
            <w:r w:rsidRPr="00324CEC">
              <w:rPr>
                <w:rFonts w:ascii="Calibri" w:hAnsi="Calibri" w:cs="Arial"/>
              </w:rPr>
              <w:t xml:space="preserve"> This includes </w:t>
            </w:r>
            <w:r w:rsidR="004E3635">
              <w:rPr>
                <w:rFonts w:ascii="Calibri" w:hAnsi="Calibri" w:cs="Arial"/>
              </w:rPr>
              <w:t xml:space="preserve">our </w:t>
            </w:r>
            <w:r w:rsidRPr="00324CEC">
              <w:rPr>
                <w:rFonts w:ascii="Calibri" w:hAnsi="Calibri" w:cs="Arial"/>
              </w:rPr>
              <w:t xml:space="preserve">highly valued </w:t>
            </w:r>
            <w:r w:rsidR="004E3635">
              <w:rPr>
                <w:rFonts w:ascii="Calibri" w:hAnsi="Calibri" w:cs="Arial"/>
              </w:rPr>
              <w:t xml:space="preserve">annual 6-day </w:t>
            </w:r>
            <w:r w:rsidR="00CB2E3F" w:rsidRPr="00324CEC">
              <w:rPr>
                <w:rFonts w:ascii="Calibri" w:hAnsi="Calibri" w:cs="Arial"/>
              </w:rPr>
              <w:t>ELSA</w:t>
            </w:r>
            <w:r w:rsidR="004E3635">
              <w:rPr>
                <w:rFonts w:ascii="Calibri" w:hAnsi="Calibri" w:cs="Arial"/>
              </w:rPr>
              <w:t xml:space="preserve"> course</w:t>
            </w:r>
            <w:r w:rsidR="00CB2E3F" w:rsidRPr="00324CEC">
              <w:rPr>
                <w:rFonts w:ascii="Calibri" w:hAnsi="Calibri" w:cs="Arial"/>
              </w:rPr>
              <w:t xml:space="preserve"> (Emotional L</w:t>
            </w:r>
            <w:r w:rsidRPr="00324CEC">
              <w:rPr>
                <w:rFonts w:ascii="Calibri" w:hAnsi="Calibri" w:cs="Arial"/>
              </w:rPr>
              <w:t>iterac</w:t>
            </w:r>
            <w:r w:rsidR="00CB2E3F" w:rsidRPr="00324CEC">
              <w:rPr>
                <w:rFonts w:ascii="Calibri" w:hAnsi="Calibri" w:cs="Arial"/>
              </w:rPr>
              <w:t xml:space="preserve">y Support Assistants) and </w:t>
            </w:r>
            <w:r w:rsidR="004E3635">
              <w:rPr>
                <w:rFonts w:ascii="Calibri" w:hAnsi="Calibri" w:cs="Arial"/>
              </w:rPr>
              <w:t xml:space="preserve">central </w:t>
            </w:r>
            <w:r w:rsidR="00A74BD1">
              <w:rPr>
                <w:rFonts w:ascii="Calibri" w:hAnsi="Calibri" w:cs="Arial"/>
              </w:rPr>
              <w:t xml:space="preserve">LA </w:t>
            </w:r>
            <w:r w:rsidR="004E3635">
              <w:rPr>
                <w:rFonts w:ascii="Calibri" w:hAnsi="Calibri" w:cs="Arial"/>
              </w:rPr>
              <w:t xml:space="preserve">training such as </w:t>
            </w:r>
            <w:r w:rsidR="00A87352">
              <w:rPr>
                <w:rFonts w:ascii="Calibri" w:hAnsi="Calibri" w:cs="Arial"/>
              </w:rPr>
              <w:t>EBSA (Emotionally Based School Avoidance)</w:t>
            </w:r>
            <w:r w:rsidR="00A74BD1">
              <w:rPr>
                <w:rFonts w:ascii="Calibri" w:hAnsi="Calibri" w:cs="Arial"/>
              </w:rPr>
              <w:t>,</w:t>
            </w:r>
            <w:r w:rsidR="00A87352">
              <w:rPr>
                <w:rFonts w:ascii="Calibri" w:hAnsi="Calibri" w:cs="Arial"/>
              </w:rPr>
              <w:t xml:space="preserve"> </w:t>
            </w:r>
            <w:r w:rsidR="004E3635">
              <w:rPr>
                <w:rFonts w:ascii="Calibri" w:hAnsi="Calibri" w:cs="Arial"/>
              </w:rPr>
              <w:t>as well as supporting EPs</w:t>
            </w:r>
            <w:r w:rsidR="00612DD2">
              <w:rPr>
                <w:rFonts w:ascii="Calibri" w:hAnsi="Calibri" w:cs="Arial"/>
              </w:rPr>
              <w:t>, when needed, to</w:t>
            </w:r>
            <w:r w:rsidR="004E3635">
              <w:rPr>
                <w:rFonts w:ascii="Calibri" w:hAnsi="Calibri" w:cs="Arial"/>
              </w:rPr>
              <w:t xml:space="preserve"> deliver bespoke training</w:t>
            </w:r>
            <w:r w:rsidR="00612DD2">
              <w:rPr>
                <w:rFonts w:ascii="Calibri" w:hAnsi="Calibri" w:cs="Arial"/>
              </w:rPr>
              <w:t xml:space="preserve"> to schools</w:t>
            </w:r>
            <w:r w:rsidR="00A74BD1">
              <w:rPr>
                <w:rFonts w:ascii="Calibri" w:hAnsi="Calibri" w:cs="Arial"/>
              </w:rPr>
              <w:t>/settings</w:t>
            </w:r>
            <w:r w:rsidR="00612DD2">
              <w:rPr>
                <w:rFonts w:ascii="Calibri" w:hAnsi="Calibri" w:cs="Arial"/>
              </w:rPr>
              <w:t xml:space="preserve"> or the local SENCO Forum</w:t>
            </w:r>
            <w:r w:rsidR="004E3635">
              <w:rPr>
                <w:rFonts w:ascii="Calibri" w:hAnsi="Calibri" w:cs="Arial"/>
              </w:rPr>
              <w:t xml:space="preserve">. </w:t>
            </w:r>
          </w:p>
          <w:p w:rsidR="00F60E9E" w:rsidRPr="00324CEC" w:rsidRDefault="00F60E9E" w:rsidP="00334C67">
            <w:pPr>
              <w:rPr>
                <w:rFonts w:ascii="Calibri" w:hAnsi="Calibri" w:cs="Arial"/>
              </w:rPr>
            </w:pPr>
            <w:r w:rsidRPr="0011697D">
              <w:rPr>
                <w:rFonts w:ascii="Calibri" w:hAnsi="Calibri" w:cs="Arial"/>
              </w:rPr>
              <w:t>To liaise with Finance regarding the collection of income generated through the EPS Traded offer.</w:t>
            </w:r>
            <w:r>
              <w:rPr>
                <w:rFonts w:ascii="Calibri" w:hAnsi="Calibri" w:cs="Arial"/>
              </w:rPr>
              <w:t xml:space="preserve"> </w:t>
            </w:r>
          </w:p>
          <w:p w:rsidR="00342E0D" w:rsidRPr="00324CEC"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viii.</w:t>
            </w:r>
          </w:p>
        </w:tc>
        <w:tc>
          <w:tcPr>
            <w:tcW w:w="9519" w:type="dxa"/>
            <w:gridSpan w:val="7"/>
          </w:tcPr>
          <w:p w:rsidR="000C74F3" w:rsidRPr="00324CEC" w:rsidRDefault="000C74F3" w:rsidP="000C74F3">
            <w:pPr>
              <w:shd w:val="clear" w:color="auto" w:fill="FFFFFF"/>
              <w:rPr>
                <w:rFonts w:ascii="Calibri" w:hAnsi="Calibri" w:cs="Arial"/>
              </w:rPr>
            </w:pPr>
            <w:r w:rsidRPr="00324CEC">
              <w:rPr>
                <w:rFonts w:ascii="Calibri" w:hAnsi="Calibri" w:cs="Arial"/>
                <w:noProof/>
              </w:rPr>
              <w:t xml:space="preserve">To be responsible for the management </w:t>
            </w:r>
            <w:r w:rsidR="00F1028D">
              <w:rPr>
                <w:rFonts w:ascii="Calibri" w:hAnsi="Calibri" w:cs="Arial"/>
                <w:noProof/>
              </w:rPr>
              <w:t xml:space="preserve">and upkeep </w:t>
            </w:r>
            <w:r w:rsidRPr="00324CEC">
              <w:rPr>
                <w:rFonts w:ascii="Calibri" w:hAnsi="Calibri" w:cs="Arial"/>
                <w:noProof/>
              </w:rPr>
              <w:t>of physical resources in the EP service base and</w:t>
            </w:r>
            <w:r>
              <w:rPr>
                <w:rFonts w:ascii="Calibri" w:hAnsi="Calibri" w:cs="Arial"/>
                <w:noProof/>
              </w:rPr>
              <w:t>,</w:t>
            </w:r>
            <w:r w:rsidRPr="00324CEC">
              <w:rPr>
                <w:rFonts w:ascii="Calibri" w:hAnsi="Calibri" w:cs="Arial"/>
                <w:noProof/>
              </w:rPr>
              <w:t xml:space="preserve"> under the direction of the Principal Educational Psychologist</w:t>
            </w:r>
            <w:r>
              <w:rPr>
                <w:rFonts w:ascii="Calibri" w:hAnsi="Calibri" w:cs="Arial"/>
                <w:noProof/>
              </w:rPr>
              <w:t>,</w:t>
            </w:r>
            <w:r w:rsidRPr="00324CEC">
              <w:rPr>
                <w:rFonts w:ascii="Calibri" w:hAnsi="Calibri" w:cs="Arial"/>
                <w:noProof/>
              </w:rPr>
              <w:t xml:space="preserve"> to be responsible for the </w:t>
            </w:r>
            <w:r>
              <w:rPr>
                <w:rFonts w:ascii="Calibri" w:hAnsi="Calibri" w:cs="Arial"/>
                <w:noProof/>
              </w:rPr>
              <w:t xml:space="preserve">ordering </w:t>
            </w:r>
            <w:r w:rsidRPr="00324CEC">
              <w:rPr>
                <w:rFonts w:ascii="Calibri" w:hAnsi="Calibri" w:cs="Arial"/>
                <w:noProof/>
              </w:rPr>
              <w:t>o</w:t>
            </w:r>
            <w:r w:rsidR="00043FF3">
              <w:rPr>
                <w:rFonts w:ascii="Calibri" w:hAnsi="Calibri" w:cs="Arial"/>
                <w:noProof/>
              </w:rPr>
              <w:t xml:space="preserve">f specified resources and </w:t>
            </w:r>
            <w:r w:rsidR="00F1028D">
              <w:rPr>
                <w:rFonts w:ascii="Calibri" w:hAnsi="Calibri" w:cs="Arial"/>
                <w:noProof/>
              </w:rPr>
              <w:t xml:space="preserve">effective </w:t>
            </w:r>
            <w:r w:rsidR="00043FF3">
              <w:rPr>
                <w:rFonts w:ascii="Calibri" w:hAnsi="Calibri" w:cs="Arial"/>
                <w:noProof/>
              </w:rPr>
              <w:t>monitor</w:t>
            </w:r>
            <w:r w:rsidR="00F1028D">
              <w:rPr>
                <w:rFonts w:ascii="Calibri" w:hAnsi="Calibri" w:cs="Arial"/>
                <w:noProof/>
              </w:rPr>
              <w:t>ing of</w:t>
            </w:r>
            <w:r w:rsidR="00043FF3">
              <w:rPr>
                <w:rFonts w:ascii="Calibri" w:hAnsi="Calibri" w:cs="Arial"/>
                <w:noProof/>
              </w:rPr>
              <w:t xml:space="preserve"> allocated </w:t>
            </w:r>
            <w:r w:rsidR="00F1028D">
              <w:rPr>
                <w:rFonts w:ascii="Calibri" w:hAnsi="Calibri" w:cs="Arial"/>
                <w:noProof/>
              </w:rPr>
              <w:t xml:space="preserve">budgets. </w:t>
            </w:r>
          </w:p>
          <w:p w:rsidR="00342E0D" w:rsidRPr="00324CEC" w:rsidRDefault="00342E0D" w:rsidP="000C74F3">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ix.</w:t>
            </w:r>
          </w:p>
        </w:tc>
        <w:tc>
          <w:tcPr>
            <w:tcW w:w="9519" w:type="dxa"/>
            <w:gridSpan w:val="7"/>
          </w:tcPr>
          <w:p w:rsidR="000C74F3" w:rsidRPr="00324CEC" w:rsidRDefault="000C74F3" w:rsidP="000C74F3">
            <w:pPr>
              <w:rPr>
                <w:rFonts w:ascii="Calibri" w:hAnsi="Calibri" w:cs="Arial"/>
              </w:rPr>
            </w:pPr>
            <w:r w:rsidRPr="00324CEC">
              <w:rPr>
                <w:rFonts w:ascii="Calibri" w:hAnsi="Calibri" w:cs="Arial"/>
                <w:noProof/>
              </w:rPr>
              <w:t xml:space="preserve">To participate in and be aware of </w:t>
            </w:r>
            <w:r w:rsidR="00344DEE">
              <w:rPr>
                <w:rFonts w:ascii="Calibri" w:hAnsi="Calibri" w:cs="Arial"/>
                <w:noProof/>
              </w:rPr>
              <w:t xml:space="preserve">high quality </w:t>
            </w:r>
            <w:r w:rsidRPr="00324CEC">
              <w:rPr>
                <w:rFonts w:ascii="Calibri" w:hAnsi="Calibri" w:cs="Arial"/>
                <w:noProof/>
              </w:rPr>
              <w:t>psychological and educational research and development in order to assist innovation and evaluation of provision</w:t>
            </w:r>
            <w:r w:rsidR="00344DEE">
              <w:rPr>
                <w:rFonts w:ascii="Calibri" w:hAnsi="Calibri" w:cs="Arial"/>
                <w:noProof/>
              </w:rPr>
              <w:t>,</w:t>
            </w:r>
            <w:r w:rsidRPr="00324CEC">
              <w:rPr>
                <w:rFonts w:ascii="Calibri" w:hAnsi="Calibri" w:cs="Arial"/>
                <w:noProof/>
              </w:rPr>
              <w:t xml:space="preserve"> and to contribute to the Local Authority's planning function with regard to provision and effective use of resources.</w:t>
            </w:r>
          </w:p>
          <w:p w:rsidR="00342E0D" w:rsidRPr="00324CEC" w:rsidRDefault="00342E0D" w:rsidP="000C74F3">
            <w:pPr>
              <w:shd w:val="clear" w:color="auto" w:fill="FFFFFF"/>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x.</w:t>
            </w:r>
          </w:p>
        </w:tc>
        <w:tc>
          <w:tcPr>
            <w:tcW w:w="9519" w:type="dxa"/>
            <w:gridSpan w:val="7"/>
          </w:tcPr>
          <w:p w:rsidR="00E31E67" w:rsidRDefault="00342E0D" w:rsidP="00334C67">
            <w:pPr>
              <w:rPr>
                <w:rFonts w:ascii="Calibri" w:hAnsi="Calibri" w:cs="Arial"/>
              </w:rPr>
            </w:pPr>
            <w:r w:rsidRPr="00324CEC">
              <w:rPr>
                <w:rFonts w:ascii="Calibri" w:hAnsi="Calibri" w:cs="Arial"/>
              </w:rPr>
              <w:t xml:space="preserve">To contribute to the development of policy and good </w:t>
            </w:r>
            <w:r w:rsidR="000C74F3">
              <w:rPr>
                <w:rFonts w:ascii="Calibri" w:hAnsi="Calibri" w:cs="Arial"/>
              </w:rPr>
              <w:t>practice as a member of the EP</w:t>
            </w:r>
            <w:r w:rsidRPr="00324CEC">
              <w:rPr>
                <w:rFonts w:ascii="Calibri" w:hAnsi="Calibri" w:cs="Arial"/>
              </w:rPr>
              <w:t xml:space="preserve"> </w:t>
            </w:r>
            <w:r w:rsidR="000C74F3">
              <w:rPr>
                <w:rFonts w:ascii="Calibri" w:hAnsi="Calibri" w:cs="Arial"/>
              </w:rPr>
              <w:t xml:space="preserve">Senior Leadership </w:t>
            </w:r>
            <w:r w:rsidRPr="0011697D">
              <w:rPr>
                <w:rFonts w:ascii="Calibri" w:hAnsi="Calibri" w:cs="Arial"/>
              </w:rPr>
              <w:t xml:space="preserve">Team </w:t>
            </w:r>
            <w:r w:rsidR="00E31E67">
              <w:rPr>
                <w:rFonts w:ascii="Calibri" w:hAnsi="Calibri" w:cs="Arial"/>
              </w:rPr>
              <w:t xml:space="preserve">(EP SLT). </w:t>
            </w:r>
          </w:p>
          <w:p w:rsidR="000C74F3" w:rsidRDefault="00E31E67" w:rsidP="00334C67">
            <w:pPr>
              <w:rPr>
                <w:rFonts w:ascii="Calibri" w:hAnsi="Calibri" w:cs="Arial"/>
              </w:rPr>
            </w:pPr>
            <w:r>
              <w:rPr>
                <w:rFonts w:ascii="Calibri" w:hAnsi="Calibri" w:cs="Arial"/>
              </w:rPr>
              <w:t xml:space="preserve">To </w:t>
            </w:r>
            <w:r w:rsidR="000C74F3">
              <w:rPr>
                <w:rFonts w:ascii="Calibri" w:hAnsi="Calibri" w:cs="Arial"/>
              </w:rPr>
              <w:t>deputise for the Principal EP in the wider SEND Management Team (SMT)</w:t>
            </w:r>
            <w:r w:rsidR="00C80AAC">
              <w:rPr>
                <w:rFonts w:ascii="Calibri" w:hAnsi="Calibri" w:cs="Arial"/>
              </w:rPr>
              <w:t xml:space="preserve"> as required; t</w:t>
            </w:r>
            <w:r w:rsidR="000C74F3">
              <w:rPr>
                <w:rFonts w:ascii="Calibri" w:hAnsi="Calibri" w:cs="Arial"/>
              </w:rPr>
              <w:t>his</w:t>
            </w:r>
            <w:r w:rsidR="00552A0F" w:rsidRPr="0011697D">
              <w:rPr>
                <w:rFonts w:ascii="Calibri" w:hAnsi="Calibri" w:cs="Arial"/>
              </w:rPr>
              <w:t xml:space="preserve"> includes </w:t>
            </w:r>
            <w:r>
              <w:rPr>
                <w:rFonts w:ascii="Calibri" w:hAnsi="Calibri" w:cs="Arial"/>
              </w:rPr>
              <w:t xml:space="preserve">representing the EP Service at the weekly EHC Panel processes when required. </w:t>
            </w:r>
            <w:r w:rsidR="000C74F3">
              <w:rPr>
                <w:rFonts w:ascii="Calibri" w:hAnsi="Calibri" w:cs="Arial"/>
              </w:rPr>
              <w:t xml:space="preserve"> </w:t>
            </w:r>
          </w:p>
          <w:p w:rsidR="00342E0D" w:rsidRPr="00324CEC" w:rsidRDefault="000C74F3" w:rsidP="00334C67">
            <w:pPr>
              <w:rPr>
                <w:rFonts w:ascii="Calibri" w:hAnsi="Calibri" w:cs="Arial"/>
                <w:b/>
                <w:bCs/>
              </w:rPr>
            </w:pPr>
            <w:r>
              <w:rPr>
                <w:rFonts w:ascii="Calibri" w:hAnsi="Calibri" w:cs="Arial"/>
              </w:rPr>
              <w:t xml:space="preserve">The post holder will represent the EP Service at </w:t>
            </w:r>
            <w:r w:rsidR="00E31E67">
              <w:rPr>
                <w:rFonts w:ascii="Calibri" w:hAnsi="Calibri" w:cs="Arial"/>
              </w:rPr>
              <w:t xml:space="preserve">regular </w:t>
            </w:r>
            <w:r>
              <w:rPr>
                <w:rFonts w:ascii="Calibri" w:hAnsi="Calibri" w:cs="Arial"/>
              </w:rPr>
              <w:t xml:space="preserve">Admissions Panels of all specialist provisions. </w:t>
            </w:r>
          </w:p>
          <w:p w:rsidR="00342E0D" w:rsidRPr="00324CEC"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tc>
        <w:tc>
          <w:tcPr>
            <w:tcW w:w="676" w:type="dxa"/>
          </w:tcPr>
          <w:p w:rsidR="00342E0D" w:rsidRPr="00FC5D24" w:rsidRDefault="00342E0D" w:rsidP="00334C67">
            <w:pPr>
              <w:rPr>
                <w:rFonts w:ascii="Calibri" w:hAnsi="Calibri" w:cs="Arial"/>
              </w:rPr>
            </w:pPr>
            <w:r w:rsidRPr="00FC5D24">
              <w:rPr>
                <w:rFonts w:ascii="Calibri" w:hAnsi="Calibri" w:cs="Arial"/>
              </w:rPr>
              <w:t>xi.</w:t>
            </w:r>
          </w:p>
        </w:tc>
        <w:tc>
          <w:tcPr>
            <w:tcW w:w="9519" w:type="dxa"/>
            <w:gridSpan w:val="7"/>
          </w:tcPr>
          <w:p w:rsidR="00F32395" w:rsidRPr="00FC5D24" w:rsidRDefault="00F32395" w:rsidP="00F32395">
            <w:pPr>
              <w:rPr>
                <w:rFonts w:ascii="Calibri" w:hAnsi="Calibri" w:cs="Arial"/>
              </w:rPr>
            </w:pPr>
            <w:r w:rsidRPr="0011697D">
              <w:rPr>
                <w:rFonts w:ascii="Calibri" w:hAnsi="Calibri" w:cs="Arial"/>
                <w:noProof/>
              </w:rPr>
              <w:t xml:space="preserve">To organise allocation of </w:t>
            </w:r>
            <w:r w:rsidR="009F7828">
              <w:rPr>
                <w:rFonts w:ascii="Calibri" w:hAnsi="Calibri" w:cs="Arial"/>
                <w:noProof/>
              </w:rPr>
              <w:t xml:space="preserve">work and </w:t>
            </w:r>
            <w:r w:rsidRPr="0011697D">
              <w:rPr>
                <w:rFonts w:ascii="Calibri" w:hAnsi="Calibri" w:cs="Arial"/>
                <w:noProof/>
              </w:rPr>
              <w:t xml:space="preserve">service responsibilities to ensure equitable </w:t>
            </w:r>
            <w:r w:rsidR="009F7828">
              <w:rPr>
                <w:rFonts w:ascii="Calibri" w:hAnsi="Calibri" w:cs="Arial"/>
                <w:noProof/>
              </w:rPr>
              <w:t xml:space="preserve">distribution across the team </w:t>
            </w:r>
            <w:r w:rsidRPr="0011697D">
              <w:rPr>
                <w:rFonts w:ascii="Calibri" w:hAnsi="Calibri" w:cs="Arial"/>
                <w:noProof/>
              </w:rPr>
              <w:t>in line with Local Authority priorities.</w:t>
            </w:r>
            <w:r w:rsidR="004F36B7" w:rsidRPr="0011697D">
              <w:rPr>
                <w:rFonts w:ascii="Calibri" w:hAnsi="Calibri" w:cs="Arial"/>
                <w:noProof/>
              </w:rPr>
              <w:t xml:space="preserve"> This includes the fair and transparent allocation of statutory ‘out of area’ and home educated cases</w:t>
            </w:r>
            <w:r w:rsidR="00E31E67">
              <w:rPr>
                <w:rFonts w:ascii="Calibri" w:hAnsi="Calibri" w:cs="Arial"/>
                <w:noProof/>
              </w:rPr>
              <w:t xml:space="preserve">, as well as allocation of ‘associate’ </w:t>
            </w:r>
            <w:r w:rsidR="00C161A9">
              <w:rPr>
                <w:rFonts w:ascii="Calibri" w:hAnsi="Calibri" w:cs="Arial"/>
                <w:noProof/>
              </w:rPr>
              <w:t xml:space="preserve">and additional </w:t>
            </w:r>
            <w:r w:rsidR="00E31E67">
              <w:rPr>
                <w:rFonts w:ascii="Calibri" w:hAnsi="Calibri" w:cs="Arial"/>
                <w:noProof/>
              </w:rPr>
              <w:t xml:space="preserve">pieces of work if required. </w:t>
            </w:r>
          </w:p>
          <w:p w:rsidR="00342E0D" w:rsidRPr="00FC5D24" w:rsidRDefault="00342E0D" w:rsidP="00334C67">
            <w:pPr>
              <w:rPr>
                <w:rFonts w:ascii="Calibri" w:hAnsi="Calibri" w:cs="Arial"/>
                <w:b/>
                <w:bCs/>
              </w:rPr>
            </w:pPr>
          </w:p>
        </w:tc>
      </w:tr>
      <w:tr w:rsidR="00D23195" w:rsidTr="00200215">
        <w:trPr>
          <w:cantSplit/>
        </w:trPr>
        <w:tc>
          <w:tcPr>
            <w:tcW w:w="566" w:type="dxa"/>
          </w:tcPr>
          <w:p w:rsidR="00D23195" w:rsidRPr="00FC5D24" w:rsidRDefault="00D23195" w:rsidP="00D23195">
            <w:pPr>
              <w:rPr>
                <w:rFonts w:ascii="Calibri" w:hAnsi="Calibri" w:cs="Arial"/>
                <w:b/>
                <w:bCs/>
              </w:rPr>
            </w:pPr>
          </w:p>
        </w:tc>
        <w:tc>
          <w:tcPr>
            <w:tcW w:w="676" w:type="dxa"/>
          </w:tcPr>
          <w:p w:rsidR="00D23195" w:rsidRPr="00FC5D24" w:rsidRDefault="00D23195" w:rsidP="00D23195">
            <w:pPr>
              <w:rPr>
                <w:rFonts w:ascii="Calibri" w:hAnsi="Calibri" w:cs="Arial"/>
              </w:rPr>
            </w:pPr>
            <w:r w:rsidRPr="00FC5D24">
              <w:rPr>
                <w:rFonts w:ascii="Calibri" w:hAnsi="Calibri" w:cs="Arial"/>
              </w:rPr>
              <w:t>xii.</w:t>
            </w:r>
          </w:p>
        </w:tc>
        <w:tc>
          <w:tcPr>
            <w:tcW w:w="9519" w:type="dxa"/>
            <w:gridSpan w:val="7"/>
          </w:tcPr>
          <w:p w:rsidR="00D23195" w:rsidRDefault="00D23195" w:rsidP="00D23195">
            <w:pPr>
              <w:rPr>
                <w:rFonts w:ascii="Calibri" w:hAnsi="Calibri" w:cs="Arial"/>
                <w:noProof/>
              </w:rPr>
            </w:pPr>
            <w:r>
              <w:rPr>
                <w:rFonts w:ascii="Calibri" w:hAnsi="Calibri" w:cs="Arial"/>
                <w:noProof/>
              </w:rPr>
              <w:t>To coordiante the EPS critical incident response, co-delivering timely support with the EP for the setting</w:t>
            </w:r>
          </w:p>
          <w:p w:rsidR="00D23195" w:rsidRPr="0011697D" w:rsidRDefault="00D23195" w:rsidP="00D23195">
            <w:pPr>
              <w:rPr>
                <w:rFonts w:ascii="Calibri" w:hAnsi="Calibri" w:cs="Arial"/>
                <w:noProof/>
              </w:rPr>
            </w:pPr>
          </w:p>
        </w:tc>
      </w:tr>
      <w:tr w:rsidR="00D23195" w:rsidTr="00200215">
        <w:trPr>
          <w:cantSplit/>
        </w:trPr>
        <w:tc>
          <w:tcPr>
            <w:tcW w:w="566" w:type="dxa"/>
          </w:tcPr>
          <w:p w:rsidR="00D23195" w:rsidRPr="00FC5D24" w:rsidRDefault="00D23195" w:rsidP="00D23195">
            <w:pPr>
              <w:rPr>
                <w:rFonts w:ascii="Calibri" w:hAnsi="Calibri" w:cs="Arial"/>
                <w:b/>
                <w:bCs/>
              </w:rPr>
            </w:pPr>
          </w:p>
        </w:tc>
        <w:tc>
          <w:tcPr>
            <w:tcW w:w="676" w:type="dxa"/>
          </w:tcPr>
          <w:p w:rsidR="00D23195" w:rsidRPr="00FC5D24" w:rsidRDefault="00D23195" w:rsidP="00D23195">
            <w:pPr>
              <w:rPr>
                <w:rFonts w:ascii="Calibri" w:hAnsi="Calibri" w:cs="Arial"/>
              </w:rPr>
            </w:pPr>
            <w:r w:rsidRPr="00FC5D24">
              <w:rPr>
                <w:rFonts w:ascii="Calibri" w:hAnsi="Calibri" w:cs="Arial"/>
              </w:rPr>
              <w:t>xiii</w:t>
            </w:r>
          </w:p>
        </w:tc>
        <w:tc>
          <w:tcPr>
            <w:tcW w:w="9519" w:type="dxa"/>
            <w:gridSpan w:val="7"/>
          </w:tcPr>
          <w:p w:rsidR="00D23195" w:rsidRPr="00324CEC" w:rsidRDefault="00D23195" w:rsidP="00D23195">
            <w:pPr>
              <w:rPr>
                <w:rFonts w:ascii="Calibri" w:hAnsi="Calibri" w:cs="Arial"/>
              </w:rPr>
            </w:pPr>
            <w:r w:rsidRPr="00324CEC">
              <w:rPr>
                <w:rFonts w:ascii="Calibri" w:hAnsi="Calibri" w:cs="Arial"/>
              </w:rPr>
              <w:t xml:space="preserve">To ensure the maintenance of accurate and up to date </w:t>
            </w:r>
            <w:r>
              <w:rPr>
                <w:rFonts w:ascii="Calibri" w:hAnsi="Calibri" w:cs="Arial"/>
              </w:rPr>
              <w:t xml:space="preserve">confidential electronic </w:t>
            </w:r>
            <w:r w:rsidRPr="00324CEC">
              <w:rPr>
                <w:rFonts w:ascii="Calibri" w:hAnsi="Calibri" w:cs="Arial"/>
              </w:rPr>
              <w:t>casework records in relation to identified children and young people</w:t>
            </w:r>
            <w:r>
              <w:rPr>
                <w:rFonts w:ascii="Calibri" w:hAnsi="Calibri" w:cs="Arial"/>
              </w:rPr>
              <w:t>,</w:t>
            </w:r>
            <w:r w:rsidRPr="00324CEC">
              <w:rPr>
                <w:rFonts w:ascii="Calibri" w:hAnsi="Calibri" w:cs="Arial"/>
              </w:rPr>
              <w:t xml:space="preserve"> and to provide data as required in order to monitor service delivery.</w:t>
            </w:r>
            <w:r>
              <w:rPr>
                <w:rFonts w:ascii="Calibri" w:hAnsi="Calibri" w:cs="Arial"/>
              </w:rPr>
              <w:t xml:space="preserve"> This ensures casework files are GDPR compliant with evidence of informed consent.  </w:t>
            </w:r>
          </w:p>
          <w:p w:rsidR="00D23195" w:rsidRPr="00324CEC" w:rsidRDefault="00D23195" w:rsidP="00D23195">
            <w:pPr>
              <w:rPr>
                <w:rFonts w:ascii="Calibri" w:hAnsi="Calibri" w:cs="Arial"/>
                <w:b/>
                <w:bCs/>
              </w:rPr>
            </w:pPr>
          </w:p>
        </w:tc>
      </w:tr>
      <w:tr w:rsidR="00D23195" w:rsidTr="00200215">
        <w:trPr>
          <w:cantSplit/>
        </w:trPr>
        <w:tc>
          <w:tcPr>
            <w:tcW w:w="566" w:type="dxa"/>
          </w:tcPr>
          <w:p w:rsidR="00D23195" w:rsidRPr="00FC5D24" w:rsidRDefault="00D23195" w:rsidP="00D23195">
            <w:pPr>
              <w:rPr>
                <w:rFonts w:ascii="Calibri" w:hAnsi="Calibri" w:cs="Arial"/>
                <w:b/>
                <w:bCs/>
              </w:rPr>
            </w:pPr>
          </w:p>
        </w:tc>
        <w:tc>
          <w:tcPr>
            <w:tcW w:w="676" w:type="dxa"/>
          </w:tcPr>
          <w:p w:rsidR="00D23195" w:rsidRPr="00FC5D24" w:rsidRDefault="00D23195" w:rsidP="00D23195">
            <w:pPr>
              <w:rPr>
                <w:rFonts w:ascii="Calibri" w:hAnsi="Calibri" w:cs="Arial"/>
              </w:rPr>
            </w:pPr>
            <w:r w:rsidRPr="00FC5D24">
              <w:rPr>
                <w:rFonts w:ascii="Calibri" w:hAnsi="Calibri" w:cs="Arial"/>
              </w:rPr>
              <w:t>xiv.</w:t>
            </w:r>
          </w:p>
        </w:tc>
        <w:tc>
          <w:tcPr>
            <w:tcW w:w="9519" w:type="dxa"/>
            <w:gridSpan w:val="7"/>
          </w:tcPr>
          <w:p w:rsidR="00D23195" w:rsidRPr="00324CEC" w:rsidRDefault="00D23195" w:rsidP="00D23195">
            <w:pPr>
              <w:pStyle w:val="Header"/>
              <w:rPr>
                <w:rFonts w:ascii="Calibri" w:hAnsi="Calibri"/>
              </w:rPr>
            </w:pPr>
            <w:r w:rsidRPr="00324CEC">
              <w:rPr>
                <w:rFonts w:ascii="Calibri" w:hAnsi="Calibri"/>
              </w:rPr>
              <w:t xml:space="preserve">To undertake regular formal </w:t>
            </w:r>
            <w:r>
              <w:rPr>
                <w:rFonts w:ascii="Calibri" w:hAnsi="Calibri"/>
              </w:rPr>
              <w:t xml:space="preserve">line-management </w:t>
            </w:r>
            <w:r w:rsidRPr="00324CEC">
              <w:rPr>
                <w:rFonts w:ascii="Calibri" w:hAnsi="Calibri"/>
              </w:rPr>
              <w:t>supervisi</w:t>
            </w:r>
            <w:r>
              <w:rPr>
                <w:rFonts w:ascii="Calibri" w:hAnsi="Calibri"/>
              </w:rPr>
              <w:t xml:space="preserve">on with the Principal EP, as well as peer supervision with the Specialist Senior EP, and more informal supervision with relevant colleagues such as the Team Leader of the School Wellbeing Service and Team Leader of the Specialist Teaching Team. </w:t>
            </w:r>
          </w:p>
          <w:p w:rsidR="00D23195" w:rsidRPr="00324CEC" w:rsidRDefault="00D23195" w:rsidP="00D23195">
            <w:pPr>
              <w:pStyle w:val="Header"/>
              <w:rPr>
                <w:rFonts w:ascii="Calibri" w:hAnsi="Calibri"/>
              </w:rPr>
            </w:pPr>
            <w:r w:rsidRPr="00324CEC">
              <w:rPr>
                <w:rFonts w:ascii="Calibri" w:hAnsi="Calibri"/>
              </w:rPr>
              <w:t>T</w:t>
            </w:r>
            <w:r>
              <w:rPr>
                <w:rFonts w:ascii="Calibri" w:hAnsi="Calibri"/>
              </w:rPr>
              <w:t>he post holder will p</w:t>
            </w:r>
            <w:r w:rsidRPr="00324CEC">
              <w:rPr>
                <w:rFonts w:ascii="Calibri" w:hAnsi="Calibri"/>
              </w:rPr>
              <w:t xml:space="preserve">articipate in the annual Performance Development Review scheme in order to ensure </w:t>
            </w:r>
            <w:r>
              <w:rPr>
                <w:rFonts w:ascii="Calibri" w:hAnsi="Calibri"/>
              </w:rPr>
              <w:t xml:space="preserve">his/her personal </w:t>
            </w:r>
            <w:r w:rsidRPr="00324CEC">
              <w:rPr>
                <w:rFonts w:ascii="Calibri" w:hAnsi="Calibri"/>
              </w:rPr>
              <w:t>professional development</w:t>
            </w:r>
            <w:r>
              <w:rPr>
                <w:rFonts w:ascii="Calibri" w:hAnsi="Calibri"/>
              </w:rPr>
              <w:t xml:space="preserve"> is up to date</w:t>
            </w:r>
            <w:r w:rsidRPr="00324CEC">
              <w:rPr>
                <w:rFonts w:ascii="Calibri" w:hAnsi="Calibri"/>
              </w:rPr>
              <w:t>.</w:t>
            </w:r>
          </w:p>
          <w:p w:rsidR="00D23195" w:rsidRPr="00324CEC" w:rsidRDefault="00D23195" w:rsidP="00D23195">
            <w:pPr>
              <w:rPr>
                <w:rFonts w:ascii="Calibri" w:hAnsi="Calibri" w:cs="Arial"/>
                <w:b/>
                <w:bCs/>
              </w:rPr>
            </w:pPr>
          </w:p>
        </w:tc>
      </w:tr>
      <w:tr w:rsidR="00D23195" w:rsidTr="00DD5957">
        <w:trPr>
          <w:cantSplit/>
        </w:trPr>
        <w:tc>
          <w:tcPr>
            <w:tcW w:w="566" w:type="dxa"/>
          </w:tcPr>
          <w:p w:rsidR="00D23195" w:rsidRPr="00FC5D24" w:rsidRDefault="00D23195" w:rsidP="00D23195">
            <w:pPr>
              <w:rPr>
                <w:rFonts w:ascii="Calibri" w:hAnsi="Calibri" w:cs="Arial"/>
                <w:b/>
                <w:bCs/>
              </w:rPr>
            </w:pPr>
          </w:p>
        </w:tc>
        <w:tc>
          <w:tcPr>
            <w:tcW w:w="676" w:type="dxa"/>
            <w:tcBorders>
              <w:bottom w:val="single" w:sz="4" w:space="0" w:color="auto"/>
            </w:tcBorders>
          </w:tcPr>
          <w:p w:rsidR="00D23195" w:rsidRPr="00FC5D24" w:rsidRDefault="00D23195" w:rsidP="00D23195">
            <w:pPr>
              <w:rPr>
                <w:rFonts w:ascii="Calibri" w:hAnsi="Calibri" w:cs="Arial"/>
              </w:rPr>
            </w:pPr>
            <w:r w:rsidRPr="00FC5D24">
              <w:rPr>
                <w:rFonts w:ascii="Calibri" w:hAnsi="Calibri" w:cs="Arial"/>
              </w:rPr>
              <w:t>xv</w:t>
            </w:r>
          </w:p>
        </w:tc>
        <w:tc>
          <w:tcPr>
            <w:tcW w:w="9519" w:type="dxa"/>
            <w:gridSpan w:val="7"/>
          </w:tcPr>
          <w:p w:rsidR="00D23195" w:rsidRPr="00324CEC" w:rsidRDefault="00D23195" w:rsidP="00D23195">
            <w:pPr>
              <w:rPr>
                <w:rFonts w:ascii="Calibri" w:hAnsi="Calibri" w:cs="Arial"/>
              </w:rPr>
            </w:pPr>
            <w:r w:rsidRPr="00324CEC">
              <w:rPr>
                <w:rFonts w:ascii="Calibri" w:hAnsi="Calibri" w:cs="Arial"/>
              </w:rPr>
              <w:t xml:space="preserve">To co-ordinate and/or undertake the supervision of </w:t>
            </w:r>
            <w:r>
              <w:rPr>
                <w:rFonts w:ascii="Calibri" w:hAnsi="Calibri" w:cs="Arial"/>
              </w:rPr>
              <w:t>Trainee Educational P</w:t>
            </w:r>
            <w:r w:rsidRPr="00324CEC">
              <w:rPr>
                <w:rFonts w:ascii="Calibri" w:hAnsi="Calibri" w:cs="Arial"/>
              </w:rPr>
              <w:t>sychologists in their fieldwork practice</w:t>
            </w:r>
            <w:r>
              <w:rPr>
                <w:rFonts w:ascii="Calibri" w:hAnsi="Calibri" w:cs="Arial"/>
              </w:rPr>
              <w:t>,</w:t>
            </w:r>
            <w:r w:rsidRPr="00324CEC">
              <w:rPr>
                <w:rFonts w:ascii="Calibri" w:hAnsi="Calibri" w:cs="Arial"/>
              </w:rPr>
              <w:t xml:space="preserve"> and contribute to</w:t>
            </w:r>
            <w:r>
              <w:rPr>
                <w:rFonts w:ascii="Calibri" w:hAnsi="Calibri" w:cs="Arial"/>
              </w:rPr>
              <w:t xml:space="preserve"> local</w:t>
            </w:r>
            <w:r w:rsidRPr="00324CEC">
              <w:rPr>
                <w:rFonts w:ascii="Calibri" w:hAnsi="Calibri" w:cs="Arial"/>
              </w:rPr>
              <w:t xml:space="preserve"> initial training courses as appropriate.</w:t>
            </w:r>
            <w:r>
              <w:rPr>
                <w:rFonts w:ascii="Calibri" w:hAnsi="Calibri" w:cs="Arial"/>
              </w:rPr>
              <w:t xml:space="preserve"> The post-holder will share responsibility for attending interviews of candidates for the Sheffield Doctorate course with the Principal EP. </w:t>
            </w:r>
          </w:p>
          <w:p w:rsidR="00D23195" w:rsidRPr="00324CEC" w:rsidRDefault="00D23195" w:rsidP="00D23195">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p>
          <w:p w:rsidR="00342E0D" w:rsidRPr="00FC5D24" w:rsidRDefault="00342E0D" w:rsidP="00334C67">
            <w:pPr>
              <w:rPr>
                <w:rFonts w:ascii="Calibri" w:hAnsi="Calibri" w:cs="Arial"/>
                <w:b/>
                <w:bCs/>
              </w:rPr>
            </w:pPr>
          </w:p>
        </w:tc>
        <w:tc>
          <w:tcPr>
            <w:tcW w:w="676" w:type="dxa"/>
            <w:tcBorders>
              <w:bottom w:val="single" w:sz="4" w:space="0" w:color="auto"/>
            </w:tcBorders>
          </w:tcPr>
          <w:p w:rsidR="00342E0D" w:rsidRPr="00FC5D24" w:rsidRDefault="00D23195" w:rsidP="00334C67">
            <w:pPr>
              <w:rPr>
                <w:rFonts w:ascii="Calibri" w:hAnsi="Calibri" w:cs="Arial"/>
              </w:rPr>
            </w:pPr>
            <w:r>
              <w:rPr>
                <w:rFonts w:ascii="Calibri" w:hAnsi="Calibri" w:cs="Arial"/>
              </w:rPr>
              <w:t>xvi</w:t>
            </w:r>
          </w:p>
        </w:tc>
        <w:tc>
          <w:tcPr>
            <w:tcW w:w="9519" w:type="dxa"/>
            <w:gridSpan w:val="7"/>
            <w:tcBorders>
              <w:bottom w:val="single" w:sz="4" w:space="0" w:color="auto"/>
            </w:tcBorders>
          </w:tcPr>
          <w:p w:rsidR="00342E0D" w:rsidRPr="00324CEC" w:rsidRDefault="00342E0D" w:rsidP="00334C67">
            <w:pPr>
              <w:rPr>
                <w:rFonts w:ascii="Calibri" w:hAnsi="Calibri" w:cs="Arial"/>
              </w:rPr>
            </w:pPr>
            <w:r w:rsidRPr="00324CEC">
              <w:rPr>
                <w:rFonts w:ascii="Calibri" w:hAnsi="Calibri" w:cs="Arial"/>
              </w:rPr>
              <w:t>To undertake such other duties relevant to the work of a Senior Educational Psychologist as may be required by the Principal Educational Psychologist and where necessary to act in a deputising capacity</w:t>
            </w:r>
            <w:r w:rsidR="00C161A9">
              <w:rPr>
                <w:rFonts w:ascii="Calibri" w:hAnsi="Calibri" w:cs="Arial"/>
              </w:rPr>
              <w:t xml:space="preserve">; this will include Fridays (to cover the non-working day of the current Principal) </w:t>
            </w:r>
          </w:p>
          <w:p w:rsidR="00342E0D" w:rsidRPr="00324CEC" w:rsidRDefault="00342E0D" w:rsidP="00334C67">
            <w:pPr>
              <w:rPr>
                <w:rFonts w:ascii="Calibri" w:hAnsi="Calibri" w:cs="Arial"/>
              </w:rPr>
            </w:pPr>
          </w:p>
        </w:tc>
      </w:tr>
      <w:tr w:rsidR="00342E0D" w:rsidTr="00200215">
        <w:trPr>
          <w:cantSplit/>
          <w:trHeight w:val="362"/>
        </w:trPr>
        <w:tc>
          <w:tcPr>
            <w:tcW w:w="566" w:type="dxa"/>
            <w:vMerge w:val="restart"/>
          </w:tcPr>
          <w:p w:rsidR="00342E0D" w:rsidRPr="00FC5D24" w:rsidRDefault="00342E0D" w:rsidP="00334C67">
            <w:pPr>
              <w:rPr>
                <w:rFonts w:ascii="Calibri" w:hAnsi="Calibri" w:cs="Arial"/>
                <w:b/>
                <w:bCs/>
              </w:rPr>
            </w:pPr>
            <w:r w:rsidRPr="00FC5D24">
              <w:rPr>
                <w:rFonts w:ascii="Calibri" w:hAnsi="Calibri" w:cs="Arial"/>
                <w:b/>
                <w:bCs/>
              </w:rPr>
              <w:t>3.</w:t>
            </w:r>
          </w:p>
        </w:tc>
        <w:tc>
          <w:tcPr>
            <w:tcW w:w="10195" w:type="dxa"/>
            <w:gridSpan w:val="8"/>
            <w:tcBorders>
              <w:bottom w:val="nil"/>
            </w:tcBorders>
          </w:tcPr>
          <w:p w:rsidR="00342E0D" w:rsidRPr="00FC5D24" w:rsidRDefault="00342E0D" w:rsidP="00334C67">
            <w:pPr>
              <w:rPr>
                <w:rFonts w:ascii="Calibri" w:hAnsi="Calibri" w:cs="Arial"/>
                <w:b/>
                <w:bCs/>
              </w:rPr>
            </w:pPr>
            <w:r w:rsidRPr="00FC5D24">
              <w:rPr>
                <w:rFonts w:ascii="Calibri" w:hAnsi="Calibri" w:cs="Arial"/>
                <w:b/>
                <w:bCs/>
              </w:rPr>
              <w:t>SUPERVISION / MANAGEMENT OF PEOPLE</w:t>
            </w:r>
          </w:p>
          <w:p w:rsidR="00342E0D" w:rsidRPr="00FC5D24" w:rsidRDefault="00342E0D" w:rsidP="00334C67">
            <w:pPr>
              <w:rPr>
                <w:rFonts w:ascii="Calibri" w:hAnsi="Calibri" w:cs="Arial"/>
                <w:b/>
                <w:bCs/>
              </w:rPr>
            </w:pPr>
            <w:r w:rsidRPr="00FC5D24">
              <w:rPr>
                <w:rFonts w:ascii="Calibri" w:hAnsi="Calibri" w:cs="Arial"/>
              </w:rPr>
              <w:t xml:space="preserve">No. reporting -  </w:t>
            </w:r>
          </w:p>
        </w:tc>
      </w:tr>
      <w:tr w:rsidR="00342E0D" w:rsidTr="00D23195">
        <w:trPr>
          <w:cantSplit/>
          <w:trHeight w:val="508"/>
        </w:trPr>
        <w:tc>
          <w:tcPr>
            <w:tcW w:w="566" w:type="dxa"/>
            <w:vMerge/>
          </w:tcPr>
          <w:p w:rsidR="00342E0D" w:rsidRPr="00FC5D24" w:rsidRDefault="00342E0D" w:rsidP="00334C67">
            <w:pPr>
              <w:rPr>
                <w:rFonts w:ascii="Calibri" w:hAnsi="Calibri" w:cs="Arial"/>
                <w:b/>
                <w:bCs/>
              </w:rPr>
            </w:pPr>
          </w:p>
        </w:tc>
        <w:tc>
          <w:tcPr>
            <w:tcW w:w="4107" w:type="dxa"/>
            <w:gridSpan w:val="3"/>
            <w:tcBorders>
              <w:top w:val="nil"/>
              <w:right w:val="nil"/>
            </w:tcBorders>
          </w:tcPr>
          <w:p w:rsidR="00342E0D" w:rsidRPr="00FC5D24" w:rsidRDefault="00342E0D" w:rsidP="00200215">
            <w:pPr>
              <w:ind w:right="-238"/>
              <w:rPr>
                <w:rFonts w:ascii="Calibri" w:hAnsi="Calibri" w:cs="Arial"/>
              </w:rPr>
            </w:pPr>
            <w:r w:rsidRPr="00FC5D24">
              <w:rPr>
                <w:rFonts w:ascii="Calibri" w:hAnsi="Calibri" w:cs="Arial"/>
              </w:rPr>
              <w:t>Direct:</w:t>
            </w:r>
            <w:r w:rsidR="00200215">
              <w:rPr>
                <w:rFonts w:ascii="Calibri" w:hAnsi="Calibri" w:cs="Arial"/>
              </w:rPr>
              <w:t xml:space="preserve"> up to </w:t>
            </w:r>
            <w:r w:rsidR="003E525E">
              <w:rPr>
                <w:rFonts w:ascii="Calibri" w:hAnsi="Calibri" w:cs="Arial"/>
              </w:rPr>
              <w:t>6</w:t>
            </w:r>
            <w:r>
              <w:rPr>
                <w:rFonts w:ascii="Calibri" w:hAnsi="Calibri" w:cs="Arial"/>
              </w:rPr>
              <w:t xml:space="preserve"> Educational Psychologists</w:t>
            </w:r>
          </w:p>
          <w:p w:rsidR="00342E0D" w:rsidRPr="00FC5D24" w:rsidRDefault="00342E0D" w:rsidP="00334C67">
            <w:pPr>
              <w:rPr>
                <w:rFonts w:ascii="Calibri" w:hAnsi="Calibri" w:cs="Arial"/>
                <w:b/>
                <w:bCs/>
              </w:rPr>
            </w:pPr>
            <w:r w:rsidRPr="00FC5D24">
              <w:rPr>
                <w:rFonts w:ascii="Calibri" w:hAnsi="Calibri" w:cs="Arial"/>
              </w:rPr>
              <w:t xml:space="preserve">                       </w:t>
            </w:r>
          </w:p>
        </w:tc>
        <w:tc>
          <w:tcPr>
            <w:tcW w:w="6088" w:type="dxa"/>
            <w:gridSpan w:val="5"/>
            <w:tcBorders>
              <w:top w:val="nil"/>
              <w:left w:val="nil"/>
            </w:tcBorders>
          </w:tcPr>
          <w:p w:rsidR="00342E0D" w:rsidRPr="00FC5D24" w:rsidRDefault="00200215" w:rsidP="00334C67">
            <w:pPr>
              <w:rPr>
                <w:rFonts w:ascii="Calibri" w:hAnsi="Calibri" w:cs="Arial"/>
                <w:b/>
                <w:bCs/>
              </w:rPr>
            </w:pPr>
            <w:r>
              <w:rPr>
                <w:rFonts w:ascii="Calibri" w:hAnsi="Calibri" w:cs="Arial"/>
              </w:rPr>
              <w:t>1 Trainee Educational Psychologist</w:t>
            </w:r>
          </w:p>
        </w:tc>
      </w:tr>
      <w:tr w:rsidR="00342E0D" w:rsidTr="00200215">
        <w:trPr>
          <w:cantSplit/>
        </w:trPr>
        <w:tc>
          <w:tcPr>
            <w:tcW w:w="566" w:type="dxa"/>
          </w:tcPr>
          <w:p w:rsidR="00342E0D" w:rsidRPr="00FC5D24" w:rsidRDefault="00342E0D" w:rsidP="00334C67">
            <w:pPr>
              <w:rPr>
                <w:rFonts w:ascii="Calibri" w:hAnsi="Calibri" w:cs="Arial"/>
                <w:b/>
                <w:bCs/>
              </w:rPr>
            </w:pPr>
            <w:r w:rsidRPr="00FC5D24">
              <w:rPr>
                <w:rFonts w:ascii="Calibri" w:hAnsi="Calibri" w:cs="Arial"/>
                <w:b/>
                <w:bCs/>
              </w:rPr>
              <w:t>4.</w:t>
            </w:r>
          </w:p>
        </w:tc>
        <w:tc>
          <w:tcPr>
            <w:tcW w:w="10195" w:type="dxa"/>
            <w:gridSpan w:val="8"/>
          </w:tcPr>
          <w:p w:rsidR="00342E0D" w:rsidRPr="00FC5D24" w:rsidRDefault="00342E0D" w:rsidP="00334C67">
            <w:pPr>
              <w:rPr>
                <w:rFonts w:ascii="Calibri" w:hAnsi="Calibri" w:cs="Arial"/>
                <w:b/>
                <w:bCs/>
              </w:rPr>
            </w:pPr>
            <w:r w:rsidRPr="00FC5D24">
              <w:rPr>
                <w:rFonts w:ascii="Calibri" w:hAnsi="Calibri" w:cs="Arial"/>
                <w:b/>
                <w:bCs/>
              </w:rPr>
              <w:t>CREATIVITY &amp; INNOVATION</w:t>
            </w:r>
          </w:p>
          <w:p w:rsidR="00342E0D" w:rsidRPr="00FC5D24" w:rsidRDefault="00342E0D" w:rsidP="00334C67">
            <w:pPr>
              <w:rPr>
                <w:rFonts w:ascii="Calibri" w:hAnsi="Calibri" w:cs="Arial"/>
              </w:rPr>
            </w:pPr>
            <w:r w:rsidRPr="00FC5D24">
              <w:rPr>
                <w:rFonts w:ascii="Calibri" w:hAnsi="Calibri" w:cs="Arial"/>
                <w:noProof/>
              </w:rPr>
              <w:t>The post holder will be expected to adopt a solution oriented approach in the analysis and resolution of complex issues and to take a proactive approach to applying psychology within a multi agency framework.</w:t>
            </w:r>
            <w:r w:rsidRPr="00FC5D24">
              <w:rPr>
                <w:rFonts w:ascii="Calibri" w:hAnsi="Calibri" w:cs="Arial"/>
              </w:rPr>
              <w:t xml:space="preserve">  </w:t>
            </w:r>
          </w:p>
          <w:p w:rsidR="00342E0D" w:rsidRPr="00FC5D24"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r w:rsidRPr="00FC5D24">
              <w:rPr>
                <w:rFonts w:ascii="Calibri" w:hAnsi="Calibri" w:cs="Arial"/>
                <w:b/>
                <w:bCs/>
              </w:rPr>
              <w:t>5.</w:t>
            </w:r>
          </w:p>
        </w:tc>
        <w:tc>
          <w:tcPr>
            <w:tcW w:w="10195" w:type="dxa"/>
            <w:gridSpan w:val="8"/>
          </w:tcPr>
          <w:p w:rsidR="00342E0D" w:rsidRPr="00FC5D24" w:rsidRDefault="00342E0D" w:rsidP="00334C67">
            <w:pPr>
              <w:rPr>
                <w:rFonts w:ascii="Calibri" w:hAnsi="Calibri" w:cs="Arial"/>
                <w:b/>
                <w:bCs/>
              </w:rPr>
            </w:pPr>
            <w:r w:rsidRPr="00FC5D24">
              <w:rPr>
                <w:rFonts w:ascii="Calibri" w:hAnsi="Calibri" w:cs="Arial"/>
                <w:b/>
                <w:bCs/>
              </w:rPr>
              <w:t>CONTACTS &amp; RELATIONSHIPS</w:t>
            </w:r>
          </w:p>
          <w:p w:rsidR="00342E0D" w:rsidRPr="00FC5D24" w:rsidRDefault="00342E0D" w:rsidP="00334C67">
            <w:pPr>
              <w:rPr>
                <w:rFonts w:ascii="Calibri" w:hAnsi="Calibri" w:cs="Arial"/>
              </w:rPr>
            </w:pPr>
            <w:r w:rsidRPr="00FC5D24">
              <w:rPr>
                <w:rFonts w:ascii="Calibri" w:hAnsi="Calibri" w:cs="Arial"/>
              </w:rPr>
              <w:t xml:space="preserve">The post holder will work very closely with other members of the </w:t>
            </w:r>
            <w:r w:rsidR="00E31E67">
              <w:rPr>
                <w:rFonts w:ascii="Calibri" w:hAnsi="Calibri" w:cs="Arial"/>
              </w:rPr>
              <w:t xml:space="preserve">wider </w:t>
            </w:r>
            <w:r w:rsidRPr="00FC5D24">
              <w:rPr>
                <w:rFonts w:ascii="Calibri" w:hAnsi="Calibri" w:cs="Arial"/>
              </w:rPr>
              <w:t xml:space="preserve">SEND Team and will also work collaboratively with colleagues in </w:t>
            </w:r>
            <w:r w:rsidR="004F36B7" w:rsidRPr="0011697D">
              <w:rPr>
                <w:rFonts w:ascii="Calibri" w:hAnsi="Calibri" w:cs="Arial"/>
              </w:rPr>
              <w:t>Social Care</w:t>
            </w:r>
            <w:r w:rsidR="00E31E67">
              <w:rPr>
                <w:rFonts w:ascii="Calibri" w:hAnsi="Calibri" w:cs="Arial"/>
              </w:rPr>
              <w:t xml:space="preserve">, </w:t>
            </w:r>
            <w:r w:rsidR="00F0746D">
              <w:rPr>
                <w:rFonts w:ascii="Calibri" w:hAnsi="Calibri" w:cs="Arial"/>
              </w:rPr>
              <w:t xml:space="preserve">the </w:t>
            </w:r>
            <w:r w:rsidR="00E31E67">
              <w:rPr>
                <w:rFonts w:ascii="Calibri" w:hAnsi="Calibri" w:cs="Arial"/>
              </w:rPr>
              <w:t>Virtual School, School Wellbeing Service, CAMHS</w:t>
            </w:r>
            <w:r w:rsidRPr="0011697D">
              <w:rPr>
                <w:rFonts w:ascii="Calibri" w:hAnsi="Calibri" w:cs="Arial"/>
              </w:rPr>
              <w:t xml:space="preserve"> and School</w:t>
            </w:r>
            <w:r w:rsidRPr="00FC5D24">
              <w:rPr>
                <w:rFonts w:ascii="Calibri" w:hAnsi="Calibri" w:cs="Arial"/>
              </w:rPr>
              <w:t xml:space="preserve"> Improvement.</w:t>
            </w:r>
          </w:p>
          <w:p w:rsidR="00342E0D" w:rsidRPr="00FC5D24" w:rsidRDefault="00342E0D" w:rsidP="00334C67">
            <w:pPr>
              <w:rPr>
                <w:rFonts w:ascii="Calibri" w:hAnsi="Calibri" w:cs="Arial"/>
                <w:b/>
                <w:bCs/>
              </w:rPr>
            </w:pPr>
          </w:p>
        </w:tc>
      </w:tr>
      <w:tr w:rsidR="00342E0D" w:rsidTr="00200215">
        <w:trPr>
          <w:cantSplit/>
        </w:trPr>
        <w:tc>
          <w:tcPr>
            <w:tcW w:w="566" w:type="dxa"/>
          </w:tcPr>
          <w:p w:rsidR="00342E0D" w:rsidRPr="00FC5D24" w:rsidRDefault="00342E0D" w:rsidP="00334C67">
            <w:pPr>
              <w:rPr>
                <w:rFonts w:ascii="Calibri" w:hAnsi="Calibri" w:cs="Arial"/>
                <w:b/>
                <w:bCs/>
              </w:rPr>
            </w:pPr>
            <w:r w:rsidRPr="00FC5D24">
              <w:rPr>
                <w:rFonts w:ascii="Calibri" w:hAnsi="Calibri" w:cs="Arial"/>
                <w:b/>
                <w:bCs/>
              </w:rPr>
              <w:t>6.</w:t>
            </w:r>
          </w:p>
        </w:tc>
        <w:tc>
          <w:tcPr>
            <w:tcW w:w="10195" w:type="dxa"/>
            <w:gridSpan w:val="8"/>
            <w:tcBorders>
              <w:bottom w:val="single" w:sz="4" w:space="0" w:color="auto"/>
            </w:tcBorders>
          </w:tcPr>
          <w:p w:rsidR="00342E0D" w:rsidRPr="00FC5D24" w:rsidRDefault="00342E0D" w:rsidP="00334C67">
            <w:pPr>
              <w:rPr>
                <w:rFonts w:ascii="Calibri" w:hAnsi="Calibri" w:cs="Arial"/>
                <w:b/>
                <w:bCs/>
              </w:rPr>
            </w:pPr>
            <w:r w:rsidRPr="00FC5D24">
              <w:rPr>
                <w:rFonts w:ascii="Calibri" w:hAnsi="Calibri" w:cs="Arial"/>
                <w:b/>
                <w:bCs/>
              </w:rPr>
              <w:t>DECISIONS – discretion &amp; consequences</w:t>
            </w:r>
          </w:p>
          <w:p w:rsidR="00342E0D" w:rsidRPr="00FC5D24" w:rsidRDefault="00342E0D" w:rsidP="00334C67">
            <w:pPr>
              <w:rPr>
                <w:rFonts w:ascii="Calibri" w:hAnsi="Calibri" w:cs="Arial"/>
                <w:b/>
                <w:bCs/>
              </w:rPr>
            </w:pPr>
            <w:r w:rsidRPr="00FC5D24">
              <w:rPr>
                <w:rFonts w:ascii="Calibri" w:hAnsi="Calibri" w:cs="Arial"/>
              </w:rPr>
              <w:t>The post holder will be responsible for all decisions relating to day-to-day management of the Educational Psychology Service and designated aspects of service finance</w:t>
            </w:r>
            <w:r w:rsidRPr="00FC5D24">
              <w:rPr>
                <w:rFonts w:ascii="Calibri" w:hAnsi="Calibri" w:cs="Arial"/>
                <w:b/>
                <w:bCs/>
              </w:rPr>
              <w:t>.</w:t>
            </w:r>
          </w:p>
          <w:p w:rsidR="00342E0D" w:rsidRPr="00FC5D24" w:rsidRDefault="00342E0D" w:rsidP="00334C67">
            <w:pPr>
              <w:rPr>
                <w:rFonts w:ascii="Calibri" w:hAnsi="Calibri" w:cs="Arial"/>
                <w:b/>
                <w:bCs/>
              </w:rPr>
            </w:pPr>
          </w:p>
        </w:tc>
      </w:tr>
      <w:tr w:rsidR="00342E0D" w:rsidTr="00200215">
        <w:trPr>
          <w:cantSplit/>
          <w:trHeight w:val="900"/>
        </w:trPr>
        <w:tc>
          <w:tcPr>
            <w:tcW w:w="566" w:type="dxa"/>
          </w:tcPr>
          <w:p w:rsidR="00342E0D" w:rsidRPr="00FC5D24" w:rsidRDefault="00342E0D" w:rsidP="00334C67">
            <w:pPr>
              <w:rPr>
                <w:rFonts w:ascii="Calibri" w:hAnsi="Calibri" w:cs="Arial"/>
                <w:b/>
                <w:bCs/>
              </w:rPr>
            </w:pPr>
            <w:r w:rsidRPr="00FC5D24">
              <w:rPr>
                <w:rFonts w:ascii="Calibri" w:hAnsi="Calibri" w:cs="Arial"/>
                <w:b/>
                <w:bCs/>
              </w:rPr>
              <w:t>7.</w:t>
            </w:r>
          </w:p>
        </w:tc>
        <w:tc>
          <w:tcPr>
            <w:tcW w:w="7781" w:type="dxa"/>
            <w:gridSpan w:val="7"/>
            <w:tcBorders>
              <w:right w:val="nil"/>
            </w:tcBorders>
          </w:tcPr>
          <w:p w:rsidR="00342E0D" w:rsidRPr="00FC5D24" w:rsidRDefault="00342E0D" w:rsidP="00334C67">
            <w:pPr>
              <w:ind w:right="-1958"/>
              <w:rPr>
                <w:rFonts w:ascii="Calibri" w:hAnsi="Calibri" w:cs="Arial"/>
                <w:b/>
                <w:bCs/>
              </w:rPr>
            </w:pPr>
            <w:r w:rsidRPr="00FC5D24">
              <w:rPr>
                <w:rFonts w:ascii="Calibri" w:hAnsi="Calibri" w:cs="Arial"/>
                <w:b/>
                <w:bCs/>
              </w:rPr>
              <w:t>RESOURCES – financial &amp; equipment</w:t>
            </w:r>
          </w:p>
          <w:p w:rsidR="00342E0D" w:rsidRPr="00EC4BA6" w:rsidRDefault="00342E0D" w:rsidP="00E31E67">
            <w:pPr>
              <w:pStyle w:val="Header"/>
              <w:ind w:right="-1958"/>
              <w:rPr>
                <w:rFonts w:ascii="Calibri" w:hAnsi="Calibri"/>
              </w:rPr>
            </w:pPr>
            <w:r>
              <w:rPr>
                <w:rFonts w:ascii="Calibri" w:hAnsi="Calibri"/>
              </w:rPr>
              <w:t xml:space="preserve">Authorisation to approve budget decisions when </w:t>
            </w:r>
            <w:r w:rsidR="00E31E67">
              <w:rPr>
                <w:rFonts w:ascii="Calibri" w:hAnsi="Calibri"/>
              </w:rPr>
              <w:t xml:space="preserve">the </w:t>
            </w:r>
            <w:r>
              <w:rPr>
                <w:rFonts w:ascii="Calibri" w:hAnsi="Calibri"/>
              </w:rPr>
              <w:t>Principal EP is on leave.</w:t>
            </w:r>
            <w:r>
              <w:rPr>
                <w:rFonts w:ascii="Calibri" w:hAnsi="Calibri"/>
              </w:rPr>
              <w:tab/>
            </w:r>
            <w:r>
              <w:rPr>
                <w:rFonts w:ascii="Calibri" w:hAnsi="Calibri"/>
              </w:rPr>
              <w:tab/>
            </w:r>
          </w:p>
        </w:tc>
        <w:tc>
          <w:tcPr>
            <w:tcW w:w="2414" w:type="dxa"/>
            <w:tcBorders>
              <w:left w:val="nil"/>
            </w:tcBorders>
          </w:tcPr>
          <w:p w:rsidR="00342E0D" w:rsidRPr="00FC5D24" w:rsidRDefault="00342E0D" w:rsidP="00334C67">
            <w:pPr>
              <w:ind w:right="-1958"/>
              <w:rPr>
                <w:rFonts w:ascii="Calibri" w:hAnsi="Calibri" w:cs="Arial"/>
              </w:rPr>
            </w:pPr>
          </w:p>
        </w:tc>
      </w:tr>
      <w:tr w:rsidR="00342E0D" w:rsidTr="00200215">
        <w:trPr>
          <w:cantSplit/>
        </w:trPr>
        <w:tc>
          <w:tcPr>
            <w:tcW w:w="566" w:type="dxa"/>
          </w:tcPr>
          <w:p w:rsidR="00342E0D" w:rsidRPr="00FC5D24" w:rsidRDefault="00342E0D" w:rsidP="00334C67">
            <w:pPr>
              <w:rPr>
                <w:rFonts w:ascii="Calibri" w:hAnsi="Calibri" w:cs="Arial"/>
                <w:b/>
                <w:bCs/>
              </w:rPr>
            </w:pPr>
            <w:r w:rsidRPr="00FC5D24">
              <w:rPr>
                <w:rFonts w:ascii="Calibri" w:hAnsi="Calibri" w:cs="Arial"/>
                <w:b/>
                <w:bCs/>
              </w:rPr>
              <w:t>8.</w:t>
            </w:r>
          </w:p>
        </w:tc>
        <w:tc>
          <w:tcPr>
            <w:tcW w:w="10195" w:type="dxa"/>
            <w:gridSpan w:val="8"/>
          </w:tcPr>
          <w:p w:rsidR="00342E0D" w:rsidRPr="00FC5D24" w:rsidRDefault="00342E0D" w:rsidP="00334C67">
            <w:pPr>
              <w:rPr>
                <w:rFonts w:ascii="Calibri" w:hAnsi="Calibri" w:cs="Arial"/>
                <w:b/>
                <w:bCs/>
              </w:rPr>
            </w:pPr>
            <w:r w:rsidRPr="00FC5D24">
              <w:rPr>
                <w:rFonts w:ascii="Calibri" w:hAnsi="Calibri" w:cs="Arial"/>
                <w:b/>
                <w:bCs/>
              </w:rPr>
              <w:t>WORK ENVIRONMENT – work demands, physical demands, working conditions &amp; work context</w:t>
            </w:r>
          </w:p>
          <w:p w:rsidR="00342E0D" w:rsidRPr="002C12DC" w:rsidRDefault="00342E0D" w:rsidP="00334C67">
            <w:pPr>
              <w:rPr>
                <w:rFonts w:ascii="Calibri" w:hAnsi="Calibri" w:cs="Arial"/>
                <w:sz w:val="16"/>
                <w:szCs w:val="16"/>
              </w:rPr>
            </w:pPr>
          </w:p>
          <w:p w:rsidR="00342E0D" w:rsidRPr="00316047" w:rsidRDefault="00342E0D" w:rsidP="00316047">
            <w:pPr>
              <w:rPr>
                <w:rFonts w:asciiTheme="minorHAnsi" w:hAnsiTheme="minorHAnsi" w:cstheme="minorHAnsi"/>
              </w:rPr>
            </w:pPr>
            <w:r w:rsidRPr="00316047">
              <w:rPr>
                <w:rFonts w:asciiTheme="minorHAnsi" w:hAnsiTheme="minorHAnsi" w:cstheme="minorHAnsi"/>
              </w:rPr>
              <w:t>The post holder will need to be able to:</w:t>
            </w:r>
          </w:p>
          <w:p w:rsidR="00316047" w:rsidRPr="00316047" w:rsidRDefault="00344DEE" w:rsidP="00316047">
            <w:pPr>
              <w:pStyle w:val="ListParagraph"/>
              <w:numPr>
                <w:ilvl w:val="0"/>
                <w:numId w:val="5"/>
              </w:numPr>
              <w:overflowPunct w:val="0"/>
              <w:autoSpaceDE w:val="0"/>
              <w:autoSpaceDN w:val="0"/>
              <w:adjustRightInd w:val="0"/>
              <w:ind w:left="425" w:hanging="357"/>
              <w:textAlignment w:val="baseline"/>
              <w:rPr>
                <w:rFonts w:asciiTheme="minorHAnsi" w:hAnsiTheme="minorHAnsi" w:cstheme="minorHAnsi"/>
              </w:rPr>
            </w:pPr>
            <w:r w:rsidRPr="00316047">
              <w:rPr>
                <w:rFonts w:asciiTheme="minorHAnsi" w:hAnsiTheme="minorHAnsi" w:cstheme="minorHAnsi"/>
              </w:rPr>
              <w:t xml:space="preserve">Demonstrate excellent problem-solving </w:t>
            </w:r>
            <w:r w:rsidR="00342E0D" w:rsidRPr="00316047">
              <w:rPr>
                <w:rFonts w:asciiTheme="minorHAnsi" w:hAnsiTheme="minorHAnsi" w:cstheme="minorHAnsi"/>
              </w:rPr>
              <w:t>and negotiating skills to help r</w:t>
            </w:r>
            <w:r w:rsidRPr="00316047">
              <w:rPr>
                <w:rFonts w:asciiTheme="minorHAnsi" w:hAnsiTheme="minorHAnsi" w:cstheme="minorHAnsi"/>
              </w:rPr>
              <w:t xml:space="preserve">esolve and unpick </w:t>
            </w:r>
            <w:r w:rsidR="00F529F5" w:rsidRPr="00316047">
              <w:rPr>
                <w:rFonts w:asciiTheme="minorHAnsi" w:hAnsiTheme="minorHAnsi" w:cstheme="minorHAnsi"/>
              </w:rPr>
              <w:t xml:space="preserve">unexpected/ </w:t>
            </w:r>
            <w:r w:rsidRPr="00316047">
              <w:rPr>
                <w:rFonts w:asciiTheme="minorHAnsi" w:hAnsiTheme="minorHAnsi" w:cstheme="minorHAnsi"/>
              </w:rPr>
              <w:t>tricky issues on a day to day basis</w:t>
            </w:r>
            <w:r w:rsidR="00F529F5" w:rsidRPr="00316047">
              <w:rPr>
                <w:rFonts w:asciiTheme="minorHAnsi" w:hAnsiTheme="minorHAnsi" w:cstheme="minorHAnsi"/>
              </w:rPr>
              <w:t xml:space="preserve"> - we operate an open door policy to informal supervision</w:t>
            </w:r>
            <w:r w:rsidRPr="00316047">
              <w:rPr>
                <w:rFonts w:asciiTheme="minorHAnsi" w:hAnsiTheme="minorHAnsi" w:cstheme="minorHAnsi"/>
              </w:rPr>
              <w:t xml:space="preserve">. </w:t>
            </w:r>
          </w:p>
          <w:p w:rsidR="00342E0D" w:rsidRPr="00316047" w:rsidRDefault="00316047" w:rsidP="00316047">
            <w:pPr>
              <w:pStyle w:val="ListParagraph"/>
              <w:numPr>
                <w:ilvl w:val="0"/>
                <w:numId w:val="5"/>
              </w:numPr>
              <w:overflowPunct w:val="0"/>
              <w:autoSpaceDE w:val="0"/>
              <w:autoSpaceDN w:val="0"/>
              <w:adjustRightInd w:val="0"/>
              <w:ind w:left="425" w:hanging="357"/>
              <w:textAlignment w:val="baseline"/>
              <w:rPr>
                <w:rFonts w:asciiTheme="minorHAnsi" w:hAnsiTheme="minorHAnsi" w:cstheme="minorHAnsi"/>
              </w:rPr>
            </w:pPr>
            <w:r w:rsidRPr="00316047">
              <w:rPr>
                <w:rFonts w:asciiTheme="minorHAnsi" w:hAnsiTheme="minorHAnsi" w:cstheme="minorHAnsi"/>
              </w:rPr>
              <w:t xml:space="preserve">Manage and contain the emotional and mental demands of </w:t>
            </w:r>
            <w:r>
              <w:rPr>
                <w:rFonts w:asciiTheme="minorHAnsi" w:hAnsiTheme="minorHAnsi" w:cstheme="minorHAnsi"/>
              </w:rPr>
              <w:t xml:space="preserve">colleagues </w:t>
            </w:r>
            <w:r w:rsidRPr="00316047">
              <w:rPr>
                <w:rFonts w:asciiTheme="minorHAnsi" w:hAnsiTheme="minorHAnsi" w:cstheme="minorHAnsi"/>
              </w:rPr>
              <w:t>w</w:t>
            </w:r>
            <w:r w:rsidRPr="00316047">
              <w:rPr>
                <w:rFonts w:asciiTheme="minorHAnsi" w:hAnsiTheme="minorHAnsi" w:cstheme="minorHAnsi"/>
              </w:rPr>
              <w:t>orking with some</w:t>
            </w:r>
            <w:r w:rsidRPr="00316047">
              <w:rPr>
                <w:rFonts w:asciiTheme="minorHAnsi" w:hAnsiTheme="minorHAnsi" w:cstheme="minorHAnsi"/>
              </w:rPr>
              <w:t xml:space="preserve"> extremely</w:t>
            </w:r>
            <w:r w:rsidRPr="00316047">
              <w:rPr>
                <w:rFonts w:asciiTheme="minorHAnsi" w:hAnsiTheme="minorHAnsi" w:cstheme="minorHAnsi"/>
              </w:rPr>
              <w:t xml:space="preserve"> vulnerable ch</w:t>
            </w:r>
            <w:r w:rsidRPr="00316047">
              <w:rPr>
                <w:rFonts w:asciiTheme="minorHAnsi" w:hAnsiTheme="minorHAnsi" w:cstheme="minorHAnsi"/>
              </w:rPr>
              <w:t>ildren, young people and adults.</w:t>
            </w:r>
          </w:p>
          <w:p w:rsidR="00F529F5" w:rsidRPr="00316047" w:rsidRDefault="00F529F5" w:rsidP="00316047">
            <w:pPr>
              <w:numPr>
                <w:ilvl w:val="0"/>
                <w:numId w:val="2"/>
              </w:numPr>
              <w:rPr>
                <w:rFonts w:asciiTheme="minorHAnsi" w:hAnsiTheme="minorHAnsi" w:cstheme="minorHAnsi"/>
              </w:rPr>
            </w:pPr>
            <w:r w:rsidRPr="00316047">
              <w:rPr>
                <w:rFonts w:asciiTheme="minorHAnsi" w:hAnsiTheme="minorHAnsi" w:cstheme="minorHAnsi"/>
              </w:rPr>
              <w:t xml:space="preserve">Adapt practice to a flexible ‘hybrid’ model of working - in schools/settings, in the office base and at home </w:t>
            </w:r>
          </w:p>
          <w:p w:rsidR="00344DEE" w:rsidRPr="00FC5D24" w:rsidRDefault="00344DEE" w:rsidP="00316047">
            <w:pPr>
              <w:numPr>
                <w:ilvl w:val="0"/>
                <w:numId w:val="2"/>
              </w:numPr>
              <w:rPr>
                <w:rFonts w:ascii="Calibri" w:hAnsi="Calibri" w:cs="Arial"/>
              </w:rPr>
            </w:pPr>
            <w:r>
              <w:rPr>
                <w:rFonts w:ascii="Calibri" w:hAnsi="Calibri" w:cs="Arial"/>
              </w:rPr>
              <w:t xml:space="preserve">Use virtual platforms effectively to run meetings, training </w:t>
            </w:r>
            <w:r w:rsidR="00F529F5">
              <w:rPr>
                <w:rFonts w:ascii="Calibri" w:hAnsi="Calibri" w:cs="Arial"/>
              </w:rPr>
              <w:t xml:space="preserve">sessions </w:t>
            </w:r>
            <w:r>
              <w:rPr>
                <w:rFonts w:ascii="Calibri" w:hAnsi="Calibri" w:cs="Arial"/>
              </w:rPr>
              <w:t>and supervisions, as required</w:t>
            </w:r>
          </w:p>
          <w:p w:rsidR="00786586" w:rsidRDefault="00786586" w:rsidP="00316047">
            <w:pPr>
              <w:numPr>
                <w:ilvl w:val="0"/>
                <w:numId w:val="2"/>
              </w:numPr>
              <w:rPr>
                <w:rFonts w:ascii="Calibri" w:hAnsi="Calibri" w:cs="Arial"/>
              </w:rPr>
            </w:pPr>
            <w:r w:rsidRPr="00FC5D24">
              <w:rPr>
                <w:rFonts w:ascii="Calibri" w:hAnsi="Calibri" w:cs="Arial"/>
              </w:rPr>
              <w:t>W</w:t>
            </w:r>
            <w:r>
              <w:rPr>
                <w:rFonts w:ascii="Calibri" w:hAnsi="Calibri" w:cs="Arial"/>
              </w:rPr>
              <w:t>ithin the office base, w</w:t>
            </w:r>
            <w:r w:rsidRPr="00FC5D24">
              <w:rPr>
                <w:rFonts w:ascii="Calibri" w:hAnsi="Calibri" w:cs="Arial"/>
              </w:rPr>
              <w:t xml:space="preserve">ork within a co-located and shared space, using smart-working approaches including hot-desking and </w:t>
            </w:r>
            <w:r>
              <w:rPr>
                <w:rFonts w:ascii="Calibri" w:hAnsi="Calibri" w:cs="Arial"/>
              </w:rPr>
              <w:t>teleconferencing facilities</w:t>
            </w:r>
          </w:p>
          <w:p w:rsidR="00786586" w:rsidRDefault="00786586" w:rsidP="00316047">
            <w:pPr>
              <w:numPr>
                <w:ilvl w:val="0"/>
                <w:numId w:val="2"/>
              </w:numPr>
              <w:rPr>
                <w:rFonts w:ascii="Calibri" w:hAnsi="Calibri" w:cs="Arial"/>
              </w:rPr>
            </w:pPr>
            <w:r>
              <w:rPr>
                <w:rFonts w:ascii="Calibri" w:hAnsi="Calibri" w:cs="Arial"/>
              </w:rPr>
              <w:t>Maintain</w:t>
            </w:r>
            <w:r w:rsidRPr="00FC5D24">
              <w:rPr>
                <w:rFonts w:ascii="Calibri" w:hAnsi="Calibri" w:cs="Arial"/>
              </w:rPr>
              <w:t xml:space="preserve"> an </w:t>
            </w:r>
            <w:r>
              <w:rPr>
                <w:rFonts w:ascii="Calibri" w:hAnsi="Calibri" w:cs="Arial"/>
              </w:rPr>
              <w:t xml:space="preserve">up to date and accurate shared </w:t>
            </w:r>
            <w:r w:rsidR="001A4BE8">
              <w:rPr>
                <w:rFonts w:ascii="Calibri" w:hAnsi="Calibri" w:cs="Arial"/>
              </w:rPr>
              <w:t>electronic calendar,</w:t>
            </w:r>
            <w:r>
              <w:rPr>
                <w:rFonts w:ascii="Calibri" w:hAnsi="Calibri" w:cs="Arial"/>
              </w:rPr>
              <w:t xml:space="preserve"> which models efficient and effective time management. </w:t>
            </w:r>
          </w:p>
          <w:p w:rsidR="00554AEC" w:rsidRPr="00FC5D24" w:rsidRDefault="00554AEC" w:rsidP="00554AEC">
            <w:pPr>
              <w:numPr>
                <w:ilvl w:val="0"/>
                <w:numId w:val="2"/>
              </w:numPr>
              <w:rPr>
                <w:rFonts w:ascii="Calibri" w:hAnsi="Calibri" w:cs="Arial"/>
              </w:rPr>
            </w:pPr>
            <w:r w:rsidRPr="00FC5D24">
              <w:rPr>
                <w:rFonts w:ascii="Calibri" w:hAnsi="Calibri" w:cs="Arial"/>
              </w:rPr>
              <w:t>Demonstrate a positive and unprejudiced attitude towards all sections of the community and a positive approach to tackling instit</w:t>
            </w:r>
            <w:r>
              <w:rPr>
                <w:rFonts w:ascii="Calibri" w:hAnsi="Calibri" w:cs="Arial"/>
              </w:rPr>
              <w:t xml:space="preserve">utional and personal </w:t>
            </w:r>
            <w:r w:rsidR="001A4BE8">
              <w:rPr>
                <w:rFonts w:ascii="Calibri" w:hAnsi="Calibri" w:cs="Arial"/>
              </w:rPr>
              <w:t>discrimination</w:t>
            </w:r>
          </w:p>
          <w:p w:rsidR="00554AEC" w:rsidRPr="00FC5D24" w:rsidRDefault="00554AEC" w:rsidP="00554AEC">
            <w:pPr>
              <w:numPr>
                <w:ilvl w:val="0"/>
                <w:numId w:val="2"/>
              </w:numPr>
              <w:rPr>
                <w:rFonts w:ascii="Calibri" w:hAnsi="Calibri" w:cs="Arial"/>
              </w:rPr>
            </w:pPr>
            <w:r w:rsidRPr="00FC5D24">
              <w:rPr>
                <w:rFonts w:ascii="Calibri" w:hAnsi="Calibri" w:cs="Arial"/>
              </w:rPr>
              <w:t>Promote safeguarding, equality and diversity in all aspects of the Educational Psychology Service</w:t>
            </w:r>
          </w:p>
          <w:p w:rsidR="00342E0D" w:rsidRDefault="00342E0D" w:rsidP="00342E0D">
            <w:pPr>
              <w:numPr>
                <w:ilvl w:val="0"/>
                <w:numId w:val="2"/>
              </w:numPr>
              <w:rPr>
                <w:rFonts w:ascii="Calibri" w:hAnsi="Calibri" w:cs="Arial"/>
              </w:rPr>
            </w:pPr>
            <w:r w:rsidRPr="00FC5D24">
              <w:rPr>
                <w:rFonts w:ascii="Calibri" w:hAnsi="Calibri" w:cs="Arial"/>
              </w:rPr>
              <w:t>Be a team player within the EP Service and a highly effective contributor to a range of multi-agency  tea</w:t>
            </w:r>
            <w:r w:rsidR="00ED2252">
              <w:rPr>
                <w:rFonts w:ascii="Calibri" w:hAnsi="Calibri" w:cs="Arial"/>
              </w:rPr>
              <w:t>ms working towards common goals; demonstrate effective leadership skills</w:t>
            </w:r>
            <w:r w:rsidR="00F529F5">
              <w:rPr>
                <w:rFonts w:ascii="Calibri" w:hAnsi="Calibri" w:cs="Arial"/>
              </w:rPr>
              <w:t xml:space="preserve"> in time limited high impact task and finish groups</w:t>
            </w:r>
          </w:p>
          <w:p w:rsidR="00554AEC" w:rsidRPr="00FC5D24" w:rsidRDefault="00554AEC" w:rsidP="00554AEC">
            <w:pPr>
              <w:numPr>
                <w:ilvl w:val="0"/>
                <w:numId w:val="2"/>
              </w:numPr>
              <w:rPr>
                <w:rFonts w:ascii="Calibri" w:hAnsi="Calibri" w:cs="Arial"/>
              </w:rPr>
            </w:pPr>
            <w:r>
              <w:rPr>
                <w:rFonts w:ascii="Calibri" w:hAnsi="Calibri" w:cs="Arial"/>
              </w:rPr>
              <w:t>T</w:t>
            </w:r>
            <w:r w:rsidRPr="00FC5D24">
              <w:rPr>
                <w:rFonts w:ascii="Calibri" w:hAnsi="Calibri" w:cs="Arial"/>
              </w:rPr>
              <w:t>ake responsibility for the</w:t>
            </w:r>
            <w:r>
              <w:rPr>
                <w:rFonts w:ascii="Calibri" w:hAnsi="Calibri" w:cs="Arial"/>
              </w:rPr>
              <w:t>ir own professional development, as well as upskilling team members</w:t>
            </w:r>
          </w:p>
          <w:p w:rsidR="00F0746D" w:rsidRDefault="00786586" w:rsidP="00342E0D">
            <w:pPr>
              <w:numPr>
                <w:ilvl w:val="0"/>
                <w:numId w:val="2"/>
              </w:numPr>
              <w:rPr>
                <w:rFonts w:ascii="Calibri" w:hAnsi="Calibri" w:cs="Arial"/>
              </w:rPr>
            </w:pPr>
            <w:r>
              <w:rPr>
                <w:rFonts w:ascii="Calibri" w:hAnsi="Calibri" w:cs="Arial"/>
              </w:rPr>
              <w:t xml:space="preserve">Work </w:t>
            </w:r>
            <w:r w:rsidR="00342E0D" w:rsidRPr="00FC5D24">
              <w:rPr>
                <w:rFonts w:ascii="Calibri" w:hAnsi="Calibri" w:cs="Arial"/>
              </w:rPr>
              <w:t>under pres</w:t>
            </w:r>
            <w:r w:rsidR="00F0746D">
              <w:rPr>
                <w:rFonts w:ascii="Calibri" w:hAnsi="Calibri" w:cs="Arial"/>
              </w:rPr>
              <w:t>sure</w:t>
            </w:r>
            <w:r>
              <w:rPr>
                <w:rFonts w:ascii="Calibri" w:hAnsi="Calibri" w:cs="Arial"/>
              </w:rPr>
              <w:t xml:space="preserve">, </w:t>
            </w:r>
            <w:r w:rsidR="00F529F5">
              <w:rPr>
                <w:rFonts w:ascii="Calibri" w:hAnsi="Calibri" w:cs="Arial"/>
              </w:rPr>
              <w:t xml:space="preserve">remaining </w:t>
            </w:r>
            <w:r>
              <w:rPr>
                <w:rFonts w:ascii="Calibri" w:hAnsi="Calibri" w:cs="Arial"/>
              </w:rPr>
              <w:t xml:space="preserve">motivated and </w:t>
            </w:r>
            <w:r w:rsidR="00F529F5">
              <w:rPr>
                <w:rFonts w:ascii="Calibri" w:hAnsi="Calibri" w:cs="Arial"/>
              </w:rPr>
              <w:t>focused,</w:t>
            </w:r>
            <w:r w:rsidR="00F0746D">
              <w:rPr>
                <w:rFonts w:ascii="Calibri" w:hAnsi="Calibri" w:cs="Arial"/>
              </w:rPr>
              <w:t xml:space="preserve"> to </w:t>
            </w:r>
            <w:r w:rsidR="00F529F5">
              <w:rPr>
                <w:rFonts w:ascii="Calibri" w:hAnsi="Calibri" w:cs="Arial"/>
              </w:rPr>
              <w:t xml:space="preserve">meet </w:t>
            </w:r>
            <w:r w:rsidR="00F0746D">
              <w:rPr>
                <w:rFonts w:ascii="Calibri" w:hAnsi="Calibri" w:cs="Arial"/>
              </w:rPr>
              <w:t xml:space="preserve">tight deadlines </w:t>
            </w:r>
          </w:p>
          <w:p w:rsidR="00342E0D" w:rsidRPr="00FC5D24" w:rsidRDefault="00342E0D" w:rsidP="00342E0D">
            <w:pPr>
              <w:numPr>
                <w:ilvl w:val="0"/>
                <w:numId w:val="2"/>
              </w:numPr>
              <w:rPr>
                <w:rFonts w:ascii="Calibri" w:hAnsi="Calibri" w:cs="Arial"/>
              </w:rPr>
            </w:pPr>
            <w:r w:rsidRPr="00FC5D24">
              <w:rPr>
                <w:rFonts w:ascii="Calibri" w:hAnsi="Calibri" w:cs="Arial"/>
              </w:rPr>
              <w:t>Work outside normal office hours, as required.</w:t>
            </w:r>
          </w:p>
          <w:p w:rsidR="00342E0D" w:rsidRPr="00FC5D24" w:rsidRDefault="00342E0D" w:rsidP="00334C67">
            <w:pPr>
              <w:rPr>
                <w:rFonts w:ascii="Calibri" w:hAnsi="Calibri" w:cs="Arial"/>
                <w:b/>
                <w:bCs/>
              </w:rPr>
            </w:pPr>
          </w:p>
        </w:tc>
      </w:tr>
      <w:tr w:rsidR="00342E0D" w:rsidTr="00200215">
        <w:trPr>
          <w:cantSplit/>
        </w:trPr>
        <w:tc>
          <w:tcPr>
            <w:tcW w:w="566" w:type="dxa"/>
            <w:tcBorders>
              <w:bottom w:val="single" w:sz="4" w:space="0" w:color="auto"/>
            </w:tcBorders>
          </w:tcPr>
          <w:p w:rsidR="00342E0D" w:rsidRPr="00FC5D24" w:rsidRDefault="00342E0D" w:rsidP="00334C67">
            <w:pPr>
              <w:rPr>
                <w:rFonts w:ascii="Calibri" w:hAnsi="Calibri" w:cs="Arial"/>
                <w:b/>
                <w:bCs/>
              </w:rPr>
            </w:pPr>
            <w:r w:rsidRPr="00FC5D24">
              <w:rPr>
                <w:rFonts w:ascii="Calibri" w:hAnsi="Calibri" w:cs="Arial"/>
                <w:b/>
                <w:bCs/>
              </w:rPr>
              <w:t>9.</w:t>
            </w:r>
          </w:p>
          <w:p w:rsidR="00342E0D" w:rsidRPr="00FC5D24" w:rsidRDefault="00342E0D" w:rsidP="00334C67">
            <w:pPr>
              <w:rPr>
                <w:rFonts w:ascii="Calibri" w:hAnsi="Calibri" w:cs="Arial"/>
                <w:b/>
                <w:bCs/>
              </w:rPr>
            </w:pPr>
          </w:p>
        </w:tc>
        <w:tc>
          <w:tcPr>
            <w:tcW w:w="10195" w:type="dxa"/>
            <w:gridSpan w:val="8"/>
            <w:tcBorders>
              <w:bottom w:val="single" w:sz="4" w:space="0" w:color="auto"/>
            </w:tcBorders>
          </w:tcPr>
          <w:p w:rsidR="00342E0D" w:rsidRPr="00FC5D24" w:rsidRDefault="00305E2D" w:rsidP="00334C67">
            <w:pPr>
              <w:rPr>
                <w:rFonts w:ascii="Calibri" w:hAnsi="Calibri" w:cs="Arial"/>
                <w:b/>
                <w:bCs/>
              </w:rPr>
            </w:pPr>
            <w:r w:rsidRPr="000D0980">
              <w:rPr>
                <w:rFonts w:ascii="Calibri" w:hAnsi="Calibri" w:cs="Arial"/>
                <w:b/>
                <w:bCs/>
                <w:u w:val="single"/>
              </w:rPr>
              <w:t>ESSENTIAL</w:t>
            </w:r>
            <w:r>
              <w:rPr>
                <w:rFonts w:ascii="Calibri" w:hAnsi="Calibri" w:cs="Arial"/>
                <w:b/>
                <w:bCs/>
              </w:rPr>
              <w:t xml:space="preserve"> </w:t>
            </w:r>
            <w:r w:rsidR="00FC300C">
              <w:rPr>
                <w:rFonts w:ascii="Calibri" w:hAnsi="Calibri" w:cs="Arial"/>
                <w:b/>
                <w:bCs/>
              </w:rPr>
              <w:t xml:space="preserve">KNOWLEDGE </w:t>
            </w:r>
            <w:r w:rsidR="00342E0D" w:rsidRPr="00FC5D24">
              <w:rPr>
                <w:rFonts w:ascii="Calibri" w:hAnsi="Calibri" w:cs="Arial"/>
                <w:b/>
                <w:bCs/>
              </w:rPr>
              <w:t>SKILLS</w:t>
            </w:r>
            <w:r w:rsidR="00FC300C">
              <w:rPr>
                <w:rFonts w:ascii="Calibri" w:hAnsi="Calibri" w:cs="Arial"/>
                <w:b/>
                <w:bCs/>
              </w:rPr>
              <w:t xml:space="preserve"> AND EXPERIENCE</w:t>
            </w:r>
          </w:p>
          <w:p w:rsidR="00342E0D" w:rsidRPr="00FC5D24" w:rsidRDefault="00342E0D" w:rsidP="00334C67">
            <w:pPr>
              <w:rPr>
                <w:rFonts w:ascii="Calibri" w:hAnsi="Calibri" w:cs="Arial"/>
              </w:rPr>
            </w:pPr>
          </w:p>
          <w:p w:rsidR="00342E0D" w:rsidRPr="00FC5D24" w:rsidRDefault="00342E0D" w:rsidP="00334C67">
            <w:pPr>
              <w:rPr>
                <w:rFonts w:ascii="Calibri" w:hAnsi="Calibri" w:cs="Arial"/>
              </w:rPr>
            </w:pPr>
            <w:r w:rsidRPr="00FC5D24">
              <w:rPr>
                <w:rFonts w:ascii="Calibri" w:hAnsi="Calibri" w:cs="Arial"/>
              </w:rPr>
              <w:t>The post holder will need:</w:t>
            </w:r>
          </w:p>
          <w:p w:rsidR="00342E0D" w:rsidRPr="00FC5D24" w:rsidRDefault="006B193F" w:rsidP="00D23195">
            <w:pPr>
              <w:numPr>
                <w:ilvl w:val="0"/>
                <w:numId w:val="4"/>
              </w:numPr>
              <w:rPr>
                <w:rFonts w:ascii="Calibri" w:hAnsi="Calibri" w:cs="Arial"/>
              </w:rPr>
            </w:pPr>
            <w:r>
              <w:rPr>
                <w:rFonts w:ascii="Calibri" w:hAnsi="Calibri" w:cs="Arial"/>
              </w:rPr>
              <w:t>A f</w:t>
            </w:r>
            <w:r w:rsidR="00342E0D" w:rsidRPr="00FC5D24">
              <w:rPr>
                <w:rFonts w:ascii="Calibri" w:hAnsi="Calibri" w:cs="Arial"/>
              </w:rPr>
              <w:t>irst degree in Psychology recognised by the BPS.</w:t>
            </w:r>
          </w:p>
          <w:p w:rsidR="00342E0D" w:rsidRPr="00FC5D24" w:rsidRDefault="00342E0D" w:rsidP="00D23195">
            <w:pPr>
              <w:numPr>
                <w:ilvl w:val="0"/>
                <w:numId w:val="4"/>
              </w:numPr>
              <w:rPr>
                <w:rFonts w:ascii="Calibri" w:hAnsi="Calibri" w:cs="Arial"/>
              </w:rPr>
            </w:pPr>
            <w:r w:rsidRPr="00FC5D24">
              <w:rPr>
                <w:rFonts w:ascii="Calibri" w:hAnsi="Calibri" w:cs="Arial"/>
              </w:rPr>
              <w:t>A Masters Degree or Doctoral qualification in Educational Psychology recognised by the BPS.</w:t>
            </w:r>
          </w:p>
          <w:p w:rsidR="00342E0D" w:rsidRPr="00FC5D24" w:rsidRDefault="006B193F" w:rsidP="00D23195">
            <w:pPr>
              <w:numPr>
                <w:ilvl w:val="0"/>
                <w:numId w:val="4"/>
              </w:numPr>
              <w:rPr>
                <w:rFonts w:ascii="Calibri" w:hAnsi="Calibri" w:cs="Arial"/>
              </w:rPr>
            </w:pPr>
            <w:r>
              <w:rPr>
                <w:rFonts w:ascii="Calibri" w:hAnsi="Calibri" w:cs="Arial"/>
              </w:rPr>
              <w:t>To be a</w:t>
            </w:r>
            <w:r w:rsidR="00342E0D" w:rsidRPr="00FC5D24">
              <w:rPr>
                <w:rFonts w:ascii="Calibri" w:hAnsi="Calibri" w:cs="Arial"/>
              </w:rPr>
              <w:t xml:space="preserve"> member of the Health and Care Professionals Council (HCPC)</w:t>
            </w:r>
          </w:p>
          <w:p w:rsidR="00342E0D" w:rsidRPr="00FC5D24" w:rsidRDefault="00342E0D" w:rsidP="00D23195">
            <w:pPr>
              <w:numPr>
                <w:ilvl w:val="0"/>
                <w:numId w:val="4"/>
              </w:numPr>
              <w:rPr>
                <w:rFonts w:ascii="Calibri" w:hAnsi="Calibri" w:cs="Arial"/>
              </w:rPr>
            </w:pPr>
            <w:r w:rsidRPr="00FC5D24">
              <w:rPr>
                <w:rFonts w:ascii="Calibri" w:hAnsi="Calibri" w:cs="Arial"/>
              </w:rPr>
              <w:t>Evidence of sustained quality practice as an educational psychologist in a variety of settings.</w:t>
            </w:r>
            <w:r w:rsidR="00324CEC">
              <w:rPr>
                <w:rFonts w:ascii="Calibri" w:hAnsi="Calibri" w:cs="Arial"/>
              </w:rPr>
              <w:t xml:space="preserve"> A </w:t>
            </w:r>
            <w:r w:rsidR="00324CEC" w:rsidRPr="000D0980">
              <w:rPr>
                <w:rFonts w:ascii="Calibri" w:hAnsi="Calibri" w:cs="Arial"/>
                <w:u w:val="single"/>
              </w:rPr>
              <w:t>minimum</w:t>
            </w:r>
            <w:r w:rsidR="00324CEC">
              <w:rPr>
                <w:rFonts w:ascii="Calibri" w:hAnsi="Calibri" w:cs="Arial"/>
              </w:rPr>
              <w:t xml:space="preserve"> of three years experience of work as a fully-qualified EP </w:t>
            </w:r>
            <w:r w:rsidR="000D0980">
              <w:rPr>
                <w:rFonts w:ascii="Calibri" w:hAnsi="Calibri" w:cs="Arial"/>
              </w:rPr>
              <w:t xml:space="preserve">is required prior to taking on this </w:t>
            </w:r>
            <w:r w:rsidR="00324CEC">
              <w:rPr>
                <w:rFonts w:ascii="Calibri" w:hAnsi="Calibri" w:cs="Arial"/>
              </w:rPr>
              <w:t>Senior EP post</w:t>
            </w:r>
          </w:p>
          <w:p w:rsidR="0031715D" w:rsidRDefault="0031715D" w:rsidP="00D23195">
            <w:pPr>
              <w:numPr>
                <w:ilvl w:val="0"/>
                <w:numId w:val="4"/>
              </w:numPr>
              <w:rPr>
                <w:rFonts w:ascii="Calibri" w:hAnsi="Calibri" w:cs="Arial"/>
              </w:rPr>
            </w:pPr>
            <w:r>
              <w:rPr>
                <w:rFonts w:ascii="Calibri" w:hAnsi="Calibri" w:cs="Arial"/>
              </w:rPr>
              <w:t>A proven track record of successfully leading service developments and managing change</w:t>
            </w:r>
            <w:r w:rsidR="00457F70">
              <w:rPr>
                <w:rFonts w:ascii="Calibri" w:hAnsi="Calibri" w:cs="Arial"/>
              </w:rPr>
              <w:t xml:space="preserve"> effectively</w:t>
            </w:r>
          </w:p>
          <w:p w:rsidR="00342E0D" w:rsidRPr="00FC5D24" w:rsidRDefault="00342E0D" w:rsidP="00D23195">
            <w:pPr>
              <w:numPr>
                <w:ilvl w:val="0"/>
                <w:numId w:val="4"/>
              </w:numPr>
              <w:rPr>
                <w:rFonts w:ascii="Calibri" w:hAnsi="Calibri" w:cs="Arial"/>
              </w:rPr>
            </w:pPr>
            <w:r w:rsidRPr="00FC5D24">
              <w:rPr>
                <w:rFonts w:ascii="Calibri" w:hAnsi="Calibri" w:cs="Arial"/>
              </w:rPr>
              <w:t xml:space="preserve">Experience of </w:t>
            </w:r>
            <w:r w:rsidR="00F02700">
              <w:rPr>
                <w:rFonts w:ascii="Calibri" w:hAnsi="Calibri" w:cs="Arial"/>
              </w:rPr>
              <w:t xml:space="preserve">developing </w:t>
            </w:r>
            <w:r w:rsidRPr="00FC5D24">
              <w:rPr>
                <w:rFonts w:ascii="Calibri" w:hAnsi="Calibri" w:cs="Arial"/>
              </w:rPr>
              <w:t>cross cutting work in multi disciplinary teams.</w:t>
            </w:r>
          </w:p>
          <w:p w:rsidR="00342E0D" w:rsidRPr="00FC5D24" w:rsidRDefault="000D0980" w:rsidP="00D23195">
            <w:pPr>
              <w:numPr>
                <w:ilvl w:val="0"/>
                <w:numId w:val="4"/>
              </w:numPr>
              <w:rPr>
                <w:rFonts w:ascii="Calibri" w:hAnsi="Calibri" w:cs="Arial"/>
              </w:rPr>
            </w:pPr>
            <w:r>
              <w:rPr>
                <w:rFonts w:ascii="Calibri" w:hAnsi="Calibri" w:cs="Arial"/>
              </w:rPr>
              <w:t>A good w</w:t>
            </w:r>
            <w:r w:rsidR="00342E0D" w:rsidRPr="00FC5D24">
              <w:rPr>
                <w:rFonts w:ascii="Calibri" w:hAnsi="Calibri" w:cs="Arial"/>
              </w:rPr>
              <w:t xml:space="preserve">orking knowledge of current legislation and related issues </w:t>
            </w:r>
            <w:r w:rsidR="006B193F">
              <w:rPr>
                <w:rFonts w:ascii="Calibri" w:hAnsi="Calibri" w:cs="Arial"/>
              </w:rPr>
              <w:t xml:space="preserve">with regard to </w:t>
            </w:r>
            <w:r w:rsidR="00342E0D" w:rsidRPr="00FC5D24">
              <w:rPr>
                <w:rFonts w:ascii="Calibri" w:hAnsi="Calibri" w:cs="Arial"/>
              </w:rPr>
              <w:t>children</w:t>
            </w:r>
            <w:r w:rsidR="006B193F">
              <w:rPr>
                <w:rFonts w:ascii="Calibri" w:hAnsi="Calibri" w:cs="Arial"/>
              </w:rPr>
              <w:t xml:space="preserve"> and young people</w:t>
            </w:r>
            <w:r w:rsidR="00342E0D" w:rsidRPr="00FC5D24">
              <w:rPr>
                <w:rFonts w:ascii="Calibri" w:hAnsi="Calibri" w:cs="Arial"/>
              </w:rPr>
              <w:t xml:space="preserve"> with </w:t>
            </w:r>
            <w:r w:rsidR="006B193F">
              <w:rPr>
                <w:rFonts w:ascii="Calibri" w:hAnsi="Calibri" w:cs="Arial"/>
              </w:rPr>
              <w:t>special educational needs and disabilities</w:t>
            </w:r>
            <w:r w:rsidR="00342E0D" w:rsidRPr="00FC5D24">
              <w:rPr>
                <w:rFonts w:ascii="Calibri" w:hAnsi="Calibri" w:cs="Arial"/>
              </w:rPr>
              <w:t xml:space="preserve">. This will include a good </w:t>
            </w:r>
            <w:r w:rsidR="00971D5A">
              <w:rPr>
                <w:rFonts w:ascii="Calibri" w:hAnsi="Calibri" w:cs="Arial"/>
              </w:rPr>
              <w:t>understanding of the SEND Code of Practice</w:t>
            </w:r>
            <w:r w:rsidR="00342E0D" w:rsidRPr="00FC5D24">
              <w:rPr>
                <w:rFonts w:ascii="Calibri" w:hAnsi="Calibri" w:cs="Arial"/>
              </w:rPr>
              <w:t>,</w:t>
            </w:r>
            <w:r w:rsidR="00971D5A">
              <w:rPr>
                <w:rFonts w:ascii="Calibri" w:hAnsi="Calibri" w:cs="Arial"/>
              </w:rPr>
              <w:t xml:space="preserve"> including</w:t>
            </w:r>
            <w:r w:rsidR="00342E0D" w:rsidRPr="00FC5D24">
              <w:rPr>
                <w:rFonts w:ascii="Calibri" w:hAnsi="Calibri" w:cs="Arial"/>
              </w:rPr>
              <w:t xml:space="preserve"> </w:t>
            </w:r>
            <w:r w:rsidR="00971D5A">
              <w:rPr>
                <w:rFonts w:ascii="Calibri" w:hAnsi="Calibri" w:cs="Arial"/>
              </w:rPr>
              <w:t xml:space="preserve">duties within EHC Needs Assessments, </w:t>
            </w:r>
            <w:r w:rsidR="00342E0D" w:rsidRPr="00FC5D24">
              <w:rPr>
                <w:rFonts w:ascii="Calibri" w:hAnsi="Calibri" w:cs="Arial"/>
              </w:rPr>
              <w:t>and implementation of the Local Offer</w:t>
            </w:r>
          </w:p>
          <w:p w:rsidR="00342E0D" w:rsidRDefault="00342E0D" w:rsidP="00D23195">
            <w:pPr>
              <w:numPr>
                <w:ilvl w:val="0"/>
                <w:numId w:val="4"/>
              </w:numPr>
              <w:rPr>
                <w:rFonts w:asciiTheme="minorHAnsi" w:hAnsiTheme="minorHAnsi" w:cstheme="minorHAnsi"/>
              </w:rPr>
            </w:pPr>
            <w:r w:rsidRPr="00F02700">
              <w:rPr>
                <w:rFonts w:asciiTheme="minorHAnsi" w:hAnsiTheme="minorHAnsi" w:cstheme="minorHAnsi"/>
              </w:rPr>
              <w:t xml:space="preserve">A high level of knowledge about </w:t>
            </w:r>
            <w:r w:rsidR="00F02700" w:rsidRPr="00F02700">
              <w:rPr>
                <w:rFonts w:asciiTheme="minorHAnsi" w:hAnsiTheme="minorHAnsi" w:cstheme="minorHAnsi"/>
              </w:rPr>
              <w:t>the application of psychology</w:t>
            </w:r>
            <w:r w:rsidR="00F02700">
              <w:rPr>
                <w:rFonts w:asciiTheme="minorHAnsi" w:hAnsiTheme="minorHAnsi" w:cstheme="minorHAnsi"/>
              </w:rPr>
              <w:t xml:space="preserve"> at both systems and casework level</w:t>
            </w:r>
            <w:r w:rsidR="00F02700" w:rsidRPr="00F02700">
              <w:rPr>
                <w:rFonts w:asciiTheme="minorHAnsi" w:hAnsiTheme="minorHAnsi" w:cstheme="minorHAnsi"/>
              </w:rPr>
              <w:t>,</w:t>
            </w:r>
            <w:r w:rsidR="00F02700" w:rsidRPr="00F02700">
              <w:rPr>
                <w:rFonts w:asciiTheme="minorHAnsi" w:hAnsiTheme="minorHAnsi" w:cstheme="minorHAnsi"/>
                <w:lang w:eastAsia="en-GB"/>
              </w:rPr>
              <w:t xml:space="preserve"> working  positively and creatively with settings/ schools to improve outcomes</w:t>
            </w:r>
          </w:p>
          <w:p w:rsidR="00CD6A05" w:rsidRPr="00CD6A05" w:rsidRDefault="00CD6A05" w:rsidP="00D23195">
            <w:pPr>
              <w:numPr>
                <w:ilvl w:val="0"/>
                <w:numId w:val="4"/>
              </w:numPr>
              <w:rPr>
                <w:rFonts w:ascii="Calibri" w:hAnsi="Calibri" w:cs="Arial"/>
              </w:rPr>
            </w:pPr>
            <w:r>
              <w:rPr>
                <w:rFonts w:ascii="Calibri" w:hAnsi="Calibri" w:cs="Arial"/>
              </w:rPr>
              <w:t>To act as a positive role model, demonstrating ethical and responsible decision making</w:t>
            </w:r>
          </w:p>
          <w:p w:rsidR="00342E0D" w:rsidRDefault="006B193F" w:rsidP="00D23195">
            <w:pPr>
              <w:numPr>
                <w:ilvl w:val="0"/>
                <w:numId w:val="4"/>
              </w:numPr>
              <w:rPr>
                <w:rFonts w:ascii="Calibri" w:hAnsi="Calibri" w:cs="Arial"/>
              </w:rPr>
            </w:pPr>
            <w:r>
              <w:rPr>
                <w:rFonts w:ascii="Calibri" w:hAnsi="Calibri" w:cs="Arial"/>
              </w:rPr>
              <w:t xml:space="preserve">To be </w:t>
            </w:r>
            <w:r w:rsidR="00342E0D" w:rsidRPr="00FC5D24">
              <w:rPr>
                <w:rFonts w:ascii="Calibri" w:hAnsi="Calibri" w:cs="Arial"/>
              </w:rPr>
              <w:t xml:space="preserve">able to communicate effectively, orally and in writing with a wide range of audiences </w:t>
            </w:r>
          </w:p>
          <w:p w:rsidR="006F2422" w:rsidRPr="00FC5D24" w:rsidRDefault="006F2422" w:rsidP="00D23195">
            <w:pPr>
              <w:numPr>
                <w:ilvl w:val="0"/>
                <w:numId w:val="4"/>
              </w:numPr>
              <w:rPr>
                <w:rFonts w:ascii="Calibri" w:hAnsi="Calibri" w:cs="Arial"/>
              </w:rPr>
            </w:pPr>
            <w:r>
              <w:rPr>
                <w:rFonts w:ascii="Calibri" w:hAnsi="Calibri" w:cs="Arial"/>
              </w:rPr>
              <w:t xml:space="preserve">To be a confident and competent presenter and to be able to support team members with co-delivery </w:t>
            </w:r>
            <w:r w:rsidR="00444113">
              <w:rPr>
                <w:rFonts w:ascii="Calibri" w:hAnsi="Calibri" w:cs="Arial"/>
              </w:rPr>
              <w:t>of presentations and training</w:t>
            </w:r>
            <w:bookmarkStart w:id="0" w:name="_GoBack"/>
            <w:bookmarkEnd w:id="0"/>
            <w:r w:rsidR="00444113">
              <w:rPr>
                <w:rFonts w:ascii="Calibri" w:hAnsi="Calibri" w:cs="Arial"/>
              </w:rPr>
              <w:t xml:space="preserve">, </w:t>
            </w:r>
            <w:r>
              <w:rPr>
                <w:rFonts w:ascii="Calibri" w:hAnsi="Calibri" w:cs="Arial"/>
              </w:rPr>
              <w:t>as required to deliver our traded services offer</w:t>
            </w:r>
          </w:p>
          <w:p w:rsidR="00FF3962" w:rsidRPr="00FC5D24" w:rsidRDefault="00FF3962" w:rsidP="00D23195">
            <w:pPr>
              <w:numPr>
                <w:ilvl w:val="0"/>
                <w:numId w:val="4"/>
              </w:numPr>
              <w:rPr>
                <w:rFonts w:ascii="Calibri" w:hAnsi="Calibri" w:cs="Arial"/>
              </w:rPr>
            </w:pPr>
            <w:r>
              <w:rPr>
                <w:rFonts w:ascii="Calibri" w:hAnsi="Calibri" w:cs="Arial"/>
              </w:rPr>
              <w:t>To h</w:t>
            </w:r>
            <w:r w:rsidRPr="00FC5D24">
              <w:rPr>
                <w:rFonts w:ascii="Calibri" w:hAnsi="Calibri" w:cs="Arial"/>
              </w:rPr>
              <w:t>ave a well-organised approach to work including the ability to prioritise under pressure and adapt to new situations</w:t>
            </w:r>
            <w:r>
              <w:rPr>
                <w:rFonts w:ascii="Calibri" w:hAnsi="Calibri" w:cs="Arial"/>
              </w:rPr>
              <w:t>, as well as working to tight deadlines</w:t>
            </w:r>
            <w:r w:rsidRPr="00FC5D24">
              <w:rPr>
                <w:rFonts w:ascii="Calibri" w:hAnsi="Calibri" w:cs="Arial"/>
              </w:rPr>
              <w:t>.</w:t>
            </w:r>
          </w:p>
          <w:p w:rsidR="00342E0D" w:rsidRPr="00B902E3" w:rsidRDefault="00342E0D" w:rsidP="00D23195">
            <w:pPr>
              <w:numPr>
                <w:ilvl w:val="0"/>
                <w:numId w:val="4"/>
              </w:numPr>
              <w:rPr>
                <w:rFonts w:asciiTheme="minorHAnsi" w:hAnsiTheme="minorHAnsi" w:cstheme="minorHAnsi"/>
              </w:rPr>
            </w:pPr>
            <w:r w:rsidRPr="00FC5D24">
              <w:rPr>
                <w:rFonts w:ascii="Calibri" w:hAnsi="Calibri" w:cs="Arial"/>
              </w:rPr>
              <w:t xml:space="preserve">To understand </w:t>
            </w:r>
            <w:r w:rsidRPr="00B902E3">
              <w:rPr>
                <w:rFonts w:asciiTheme="minorHAnsi" w:hAnsiTheme="minorHAnsi" w:cstheme="minorHAnsi"/>
              </w:rPr>
              <w:t xml:space="preserve">the multi-faceted, and at times conflicting, needs of our </w:t>
            </w:r>
            <w:r w:rsidR="00971D5A" w:rsidRPr="00B902E3">
              <w:rPr>
                <w:rFonts w:asciiTheme="minorHAnsi" w:hAnsiTheme="minorHAnsi" w:cstheme="minorHAnsi"/>
              </w:rPr>
              <w:t xml:space="preserve">families, settings, the Local Authority </w:t>
            </w:r>
            <w:r w:rsidRPr="00B902E3">
              <w:rPr>
                <w:rFonts w:asciiTheme="minorHAnsi" w:hAnsiTheme="minorHAnsi" w:cstheme="minorHAnsi"/>
              </w:rPr>
              <w:t>and stakeholders.</w:t>
            </w:r>
          </w:p>
          <w:p w:rsidR="00342E0D" w:rsidRPr="00B902E3" w:rsidRDefault="006B193F" w:rsidP="00D23195">
            <w:pPr>
              <w:numPr>
                <w:ilvl w:val="0"/>
                <w:numId w:val="4"/>
              </w:numPr>
              <w:rPr>
                <w:rFonts w:asciiTheme="minorHAnsi" w:hAnsiTheme="minorHAnsi" w:cstheme="minorHAnsi"/>
              </w:rPr>
            </w:pPr>
            <w:r w:rsidRPr="00B902E3">
              <w:rPr>
                <w:rFonts w:asciiTheme="minorHAnsi" w:hAnsiTheme="minorHAnsi" w:cstheme="minorHAnsi"/>
              </w:rPr>
              <w:t>To p</w:t>
            </w:r>
            <w:r w:rsidR="00342E0D" w:rsidRPr="00B902E3">
              <w:rPr>
                <w:rFonts w:asciiTheme="minorHAnsi" w:hAnsiTheme="minorHAnsi" w:cstheme="minorHAnsi"/>
              </w:rPr>
              <w:t>ossess good interpersonal skills in order to influence, motivate and empower others.</w:t>
            </w:r>
          </w:p>
          <w:p w:rsidR="00B902E3" w:rsidRPr="00B902E3" w:rsidRDefault="008A0704" w:rsidP="00D23195">
            <w:pPr>
              <w:numPr>
                <w:ilvl w:val="0"/>
                <w:numId w:val="4"/>
              </w:numPr>
              <w:rPr>
                <w:rFonts w:asciiTheme="minorHAnsi" w:hAnsiTheme="minorHAnsi" w:cstheme="minorHAnsi"/>
              </w:rPr>
            </w:pPr>
            <w:r>
              <w:rPr>
                <w:rFonts w:asciiTheme="minorHAnsi" w:hAnsiTheme="minorHAnsi" w:cstheme="minorHAnsi"/>
              </w:rPr>
              <w:t>T</w:t>
            </w:r>
            <w:r w:rsidR="00B902E3" w:rsidRPr="00B902E3">
              <w:rPr>
                <w:rFonts w:asciiTheme="minorHAnsi" w:hAnsiTheme="minorHAnsi" w:cstheme="minorHAnsi"/>
              </w:rPr>
              <w:t>o create and nurture productive working relationships with service members and with key partner</w:t>
            </w:r>
            <w:r w:rsidR="00B902E3">
              <w:rPr>
                <w:rFonts w:asciiTheme="minorHAnsi" w:hAnsiTheme="minorHAnsi" w:cstheme="minorHAnsi"/>
              </w:rPr>
              <w:t>s within a context of respect, working towards shared goals and</w:t>
            </w:r>
            <w:r w:rsidR="00B902E3" w:rsidRPr="00B902E3">
              <w:rPr>
                <w:rFonts w:asciiTheme="minorHAnsi" w:hAnsiTheme="minorHAnsi" w:cstheme="minorHAnsi"/>
              </w:rPr>
              <w:t xml:space="preserve"> improve</w:t>
            </w:r>
            <w:r w:rsidR="009B5168">
              <w:rPr>
                <w:rFonts w:asciiTheme="minorHAnsi" w:hAnsiTheme="minorHAnsi" w:cstheme="minorHAnsi"/>
              </w:rPr>
              <w:t>d</w:t>
            </w:r>
            <w:r w:rsidR="00B902E3" w:rsidRPr="00B902E3">
              <w:rPr>
                <w:rFonts w:asciiTheme="minorHAnsi" w:hAnsiTheme="minorHAnsi" w:cstheme="minorHAnsi"/>
              </w:rPr>
              <w:t xml:space="preserve"> outcomes</w:t>
            </w:r>
          </w:p>
          <w:p w:rsidR="00342E0D" w:rsidRPr="00FC5D24" w:rsidRDefault="00324CEC" w:rsidP="00D23195">
            <w:pPr>
              <w:numPr>
                <w:ilvl w:val="0"/>
                <w:numId w:val="4"/>
              </w:numPr>
              <w:rPr>
                <w:rFonts w:ascii="Calibri" w:hAnsi="Calibri" w:cs="Arial"/>
              </w:rPr>
            </w:pPr>
            <w:r>
              <w:rPr>
                <w:rFonts w:ascii="Calibri" w:hAnsi="Calibri" w:cs="Arial"/>
              </w:rPr>
              <w:t>To d</w:t>
            </w:r>
            <w:r w:rsidR="00342E0D" w:rsidRPr="00FC5D24">
              <w:rPr>
                <w:rFonts w:ascii="Calibri" w:hAnsi="Calibri" w:cs="Arial"/>
              </w:rPr>
              <w:t>emonstrate a reflective and creative approach to practice</w:t>
            </w:r>
            <w:r w:rsidR="0031715D">
              <w:rPr>
                <w:rFonts w:ascii="Calibri" w:hAnsi="Calibri" w:cs="Arial"/>
              </w:rPr>
              <w:t xml:space="preserve">, demonstrating experience of supervising and mentoring others, such as Trainee Psychologists and/or Assistant Psychologists </w:t>
            </w:r>
          </w:p>
          <w:p w:rsidR="00342E0D" w:rsidRDefault="00324CEC" w:rsidP="00D23195">
            <w:pPr>
              <w:numPr>
                <w:ilvl w:val="0"/>
                <w:numId w:val="4"/>
              </w:numPr>
              <w:rPr>
                <w:rFonts w:ascii="Calibri" w:hAnsi="Calibri" w:cs="Arial"/>
              </w:rPr>
            </w:pPr>
            <w:r>
              <w:rPr>
                <w:rFonts w:ascii="Calibri" w:hAnsi="Calibri" w:cs="Arial"/>
              </w:rPr>
              <w:t xml:space="preserve">To be </w:t>
            </w:r>
            <w:r w:rsidR="00342E0D" w:rsidRPr="00FC5D24">
              <w:rPr>
                <w:rFonts w:ascii="Calibri" w:hAnsi="Calibri" w:cs="Arial"/>
              </w:rPr>
              <w:t xml:space="preserve">able to operate within a </w:t>
            </w:r>
            <w:r w:rsidR="0031715D">
              <w:rPr>
                <w:rFonts w:ascii="Calibri" w:hAnsi="Calibri" w:cs="Arial"/>
              </w:rPr>
              <w:t xml:space="preserve">diverse </w:t>
            </w:r>
            <w:r w:rsidR="00342E0D" w:rsidRPr="00FC5D24">
              <w:rPr>
                <w:rFonts w:ascii="Calibri" w:hAnsi="Calibri" w:cs="Arial"/>
              </w:rPr>
              <w:t>team environment and to d</w:t>
            </w:r>
            <w:r w:rsidR="00FF3962">
              <w:rPr>
                <w:rFonts w:ascii="Calibri" w:hAnsi="Calibri" w:cs="Arial"/>
              </w:rPr>
              <w:t>evelop and enhance a team ethic where all contributions are valued.</w:t>
            </w:r>
          </w:p>
          <w:p w:rsidR="00BF3F35" w:rsidRDefault="00BF3F35" w:rsidP="00BF3F35">
            <w:pPr>
              <w:rPr>
                <w:rFonts w:ascii="Calibri" w:hAnsi="Calibri" w:cs="Arial"/>
              </w:rPr>
            </w:pPr>
          </w:p>
          <w:p w:rsidR="00BF3F35" w:rsidRDefault="00BF3F35" w:rsidP="00BF3F35">
            <w:pPr>
              <w:ind w:left="397"/>
              <w:rPr>
                <w:rFonts w:ascii="Calibri" w:hAnsi="Calibri" w:cs="Arial"/>
                <w:i/>
                <w:color w:val="333333"/>
              </w:rPr>
            </w:pPr>
            <w:r>
              <w:rPr>
                <w:rFonts w:ascii="Calibri" w:hAnsi="Calibri"/>
                <w:i/>
              </w:rPr>
              <w:t xml:space="preserve">Following the introduction of </w:t>
            </w:r>
            <w:r>
              <w:rPr>
                <w:rFonts w:ascii="Calibri" w:hAnsi="Calibri" w:cs="Arial"/>
                <w:i/>
                <w:color w:val="333333"/>
              </w:rPr>
              <w:t>The Code of Practice for English Language Requirements for Public Sector Workers (2016), t</w:t>
            </w:r>
            <w:r>
              <w:rPr>
                <w:rFonts w:ascii="Calibri" w:hAnsi="Calibri"/>
                <w:i/>
              </w:rPr>
              <w:t xml:space="preserve">his post has been graded at C2 (Mastery) according to the </w:t>
            </w:r>
            <w:r>
              <w:rPr>
                <w:rFonts w:ascii="Calibri" w:hAnsi="Calibri" w:cs="Arial"/>
                <w:i/>
                <w:color w:val="333333"/>
              </w:rPr>
              <w:t xml:space="preserve">Common European Framework of Reference for Languages (CEFR) levels of English fluency. </w:t>
            </w:r>
          </w:p>
          <w:p w:rsidR="000D0980" w:rsidRDefault="000D0980" w:rsidP="00BF3F35">
            <w:pPr>
              <w:ind w:left="397"/>
              <w:rPr>
                <w:rFonts w:ascii="Calibri" w:hAnsi="Calibri" w:cs="Arial"/>
                <w:i/>
                <w:color w:val="333333"/>
              </w:rPr>
            </w:pPr>
          </w:p>
          <w:p w:rsidR="000D0980" w:rsidRDefault="000D0980" w:rsidP="00BF3F35">
            <w:pPr>
              <w:ind w:left="397"/>
              <w:rPr>
                <w:rFonts w:ascii="Calibri" w:hAnsi="Calibri" w:cs="Arial"/>
                <w:i/>
                <w:color w:val="333333"/>
              </w:rPr>
            </w:pPr>
          </w:p>
          <w:p w:rsidR="000D0980" w:rsidRDefault="00FC300C" w:rsidP="000D0980">
            <w:pPr>
              <w:rPr>
                <w:rFonts w:ascii="Calibri" w:hAnsi="Calibri" w:cs="Arial"/>
                <w:b/>
                <w:color w:val="333333"/>
              </w:rPr>
            </w:pPr>
            <w:r>
              <w:rPr>
                <w:rFonts w:ascii="Calibri" w:hAnsi="Calibri" w:cs="Arial"/>
                <w:b/>
                <w:color w:val="333333"/>
              </w:rPr>
              <w:t xml:space="preserve">DESIRABLE KNOWLEDGE </w:t>
            </w:r>
            <w:r w:rsidR="000D0980" w:rsidRPr="000D0980">
              <w:rPr>
                <w:rFonts w:ascii="Calibri" w:hAnsi="Calibri" w:cs="Arial"/>
                <w:b/>
                <w:color w:val="333333"/>
              </w:rPr>
              <w:t>SKILLS</w:t>
            </w:r>
            <w:r>
              <w:rPr>
                <w:rFonts w:ascii="Calibri" w:hAnsi="Calibri" w:cs="Arial"/>
                <w:b/>
                <w:color w:val="333333"/>
              </w:rPr>
              <w:t xml:space="preserve"> AND EXPERIENCE</w:t>
            </w:r>
          </w:p>
          <w:p w:rsidR="00560AF0" w:rsidRDefault="00560AF0" w:rsidP="00D23195">
            <w:pPr>
              <w:pStyle w:val="ListParagraph"/>
              <w:numPr>
                <w:ilvl w:val="0"/>
                <w:numId w:val="4"/>
              </w:numPr>
              <w:rPr>
                <w:rFonts w:ascii="Calibri" w:hAnsi="Calibri" w:cs="Arial"/>
                <w:color w:val="333333"/>
              </w:rPr>
            </w:pPr>
            <w:r>
              <w:rPr>
                <w:rFonts w:ascii="Calibri" w:hAnsi="Calibri" w:cs="Arial"/>
                <w:color w:val="333333"/>
              </w:rPr>
              <w:t>Experience of complex casework required for tribunals</w:t>
            </w:r>
            <w:r w:rsidR="00A3140C">
              <w:rPr>
                <w:rFonts w:ascii="Calibri" w:hAnsi="Calibri" w:cs="Arial"/>
                <w:color w:val="333333"/>
              </w:rPr>
              <w:t>, exclusion panels</w:t>
            </w:r>
            <w:r>
              <w:rPr>
                <w:rFonts w:ascii="Calibri" w:hAnsi="Calibri" w:cs="Arial"/>
                <w:color w:val="333333"/>
              </w:rPr>
              <w:t xml:space="preserve"> and social care legal proceedings</w:t>
            </w:r>
          </w:p>
          <w:p w:rsidR="00560AF0" w:rsidRPr="00D23195" w:rsidRDefault="00560AF0" w:rsidP="00560AF0">
            <w:pPr>
              <w:numPr>
                <w:ilvl w:val="0"/>
                <w:numId w:val="4"/>
              </w:numPr>
              <w:rPr>
                <w:rFonts w:asciiTheme="minorHAnsi" w:hAnsiTheme="minorHAnsi" w:cstheme="minorHAnsi"/>
              </w:rPr>
            </w:pPr>
            <w:r>
              <w:rPr>
                <w:rFonts w:asciiTheme="minorHAnsi" w:hAnsiTheme="minorHAnsi" w:cstheme="minorHAnsi"/>
                <w:lang w:eastAsia="en-GB"/>
              </w:rPr>
              <w:t>Experience of taking a lead role in supporting schools with critical incidents</w:t>
            </w:r>
          </w:p>
          <w:p w:rsidR="00FC300C" w:rsidRDefault="001A4BE8" w:rsidP="00D23195">
            <w:pPr>
              <w:pStyle w:val="ListParagraph"/>
              <w:numPr>
                <w:ilvl w:val="0"/>
                <w:numId w:val="4"/>
              </w:numPr>
              <w:rPr>
                <w:rFonts w:ascii="Calibri" w:hAnsi="Calibri" w:cs="Arial"/>
                <w:color w:val="333333"/>
              </w:rPr>
            </w:pPr>
            <w:r>
              <w:rPr>
                <w:rFonts w:ascii="Calibri" w:hAnsi="Calibri" w:cs="Arial"/>
                <w:color w:val="333333"/>
              </w:rPr>
              <w:t>Demonstrate</w:t>
            </w:r>
            <w:r w:rsidR="00FC300C">
              <w:rPr>
                <w:rFonts w:ascii="Calibri" w:hAnsi="Calibri" w:cs="Arial"/>
                <w:color w:val="333333"/>
              </w:rPr>
              <w:t xml:space="preserve"> </w:t>
            </w:r>
            <w:r>
              <w:rPr>
                <w:rFonts w:ascii="Calibri" w:hAnsi="Calibri" w:cs="Arial"/>
                <w:color w:val="333333"/>
              </w:rPr>
              <w:t xml:space="preserve">previous </w:t>
            </w:r>
            <w:r w:rsidR="00FC300C">
              <w:rPr>
                <w:rFonts w:ascii="Calibri" w:hAnsi="Calibri" w:cs="Arial"/>
                <w:color w:val="333333"/>
              </w:rPr>
              <w:t>experience of developing team plans</w:t>
            </w:r>
            <w:r>
              <w:rPr>
                <w:rFonts w:ascii="Calibri" w:hAnsi="Calibri" w:cs="Arial"/>
                <w:color w:val="333333"/>
              </w:rPr>
              <w:t>, service guidance documents and audits</w:t>
            </w:r>
            <w:r w:rsidR="00FC300C">
              <w:rPr>
                <w:rFonts w:ascii="Calibri" w:hAnsi="Calibri" w:cs="Arial"/>
                <w:color w:val="333333"/>
              </w:rPr>
              <w:t xml:space="preserve"> based on service priorities and </w:t>
            </w:r>
            <w:r>
              <w:rPr>
                <w:rFonts w:ascii="Calibri" w:hAnsi="Calibri" w:cs="Arial"/>
                <w:color w:val="333333"/>
              </w:rPr>
              <w:t xml:space="preserve">accurate </w:t>
            </w:r>
            <w:r w:rsidR="00FC300C">
              <w:rPr>
                <w:rFonts w:ascii="Calibri" w:hAnsi="Calibri" w:cs="Arial"/>
                <w:color w:val="333333"/>
              </w:rPr>
              <w:t xml:space="preserve">data analysis </w:t>
            </w:r>
          </w:p>
          <w:p w:rsidR="00560AF0" w:rsidRDefault="00560AF0" w:rsidP="00560AF0">
            <w:pPr>
              <w:pStyle w:val="ListParagraph"/>
              <w:numPr>
                <w:ilvl w:val="0"/>
                <w:numId w:val="4"/>
              </w:numPr>
              <w:rPr>
                <w:rFonts w:ascii="Calibri" w:hAnsi="Calibri" w:cs="Arial"/>
                <w:color w:val="333333"/>
              </w:rPr>
            </w:pPr>
            <w:r>
              <w:rPr>
                <w:rFonts w:ascii="Calibri" w:hAnsi="Calibri" w:cs="Arial"/>
                <w:color w:val="333333"/>
              </w:rPr>
              <w:t>Demonstrate</w:t>
            </w:r>
            <w:r w:rsidRPr="000D0980">
              <w:rPr>
                <w:rFonts w:ascii="Calibri" w:hAnsi="Calibri" w:cs="Arial"/>
                <w:color w:val="333333"/>
              </w:rPr>
              <w:t xml:space="preserve"> </w:t>
            </w:r>
            <w:r>
              <w:rPr>
                <w:rFonts w:ascii="Calibri" w:hAnsi="Calibri" w:cs="Arial"/>
                <w:color w:val="333333"/>
              </w:rPr>
              <w:t>experience of effective budget monitoring</w:t>
            </w:r>
          </w:p>
          <w:p w:rsidR="00342E0D" w:rsidRPr="00FC5D24" w:rsidRDefault="00342E0D" w:rsidP="00334C67">
            <w:pPr>
              <w:rPr>
                <w:rFonts w:ascii="Calibri" w:hAnsi="Calibri" w:cs="Arial"/>
                <w:b/>
                <w:bCs/>
              </w:rPr>
            </w:pPr>
          </w:p>
        </w:tc>
      </w:tr>
      <w:tr w:rsidR="00342E0D" w:rsidTr="00200215">
        <w:trPr>
          <w:cantSplit/>
          <w:trHeight w:val="4841"/>
        </w:trPr>
        <w:tc>
          <w:tcPr>
            <w:tcW w:w="566" w:type="dxa"/>
            <w:tcBorders>
              <w:bottom w:val="single" w:sz="4" w:space="0" w:color="auto"/>
            </w:tcBorders>
          </w:tcPr>
          <w:p w:rsidR="00342E0D" w:rsidRPr="00FC5D24" w:rsidRDefault="00342E0D" w:rsidP="00334C67">
            <w:pPr>
              <w:rPr>
                <w:rFonts w:ascii="Calibri" w:hAnsi="Calibri" w:cs="Arial"/>
                <w:b/>
                <w:bCs/>
              </w:rPr>
            </w:pPr>
            <w:r w:rsidRPr="00FC5D24">
              <w:rPr>
                <w:rFonts w:ascii="Calibri" w:hAnsi="Calibri" w:cs="Arial"/>
                <w:b/>
                <w:bCs/>
              </w:rPr>
              <w:t>10.</w:t>
            </w:r>
          </w:p>
        </w:tc>
        <w:tc>
          <w:tcPr>
            <w:tcW w:w="10195" w:type="dxa"/>
            <w:gridSpan w:val="8"/>
            <w:tcBorders>
              <w:bottom w:val="single" w:sz="4" w:space="0" w:color="auto"/>
            </w:tcBorders>
          </w:tcPr>
          <w:p w:rsidR="00342E0D" w:rsidRPr="00FC5D24" w:rsidRDefault="00342E0D" w:rsidP="00334C67">
            <w:pPr>
              <w:rPr>
                <w:rFonts w:ascii="Calibri" w:hAnsi="Calibri" w:cs="Arial"/>
                <w:b/>
                <w:bCs/>
              </w:rPr>
            </w:pPr>
            <w:r w:rsidRPr="00FC5D24">
              <w:rPr>
                <w:rFonts w:ascii="Calibri" w:hAnsi="Calibri" w:cs="Arial"/>
                <w:b/>
                <w:bCs/>
              </w:rPr>
              <w:t>Position of Job in Organisation Structure</w:t>
            </w:r>
          </w:p>
          <w:p w:rsidR="00342E0D" w:rsidRPr="00FC5D24" w:rsidRDefault="00342E0D" w:rsidP="00334C67">
            <w:pPr>
              <w:rPr>
                <w:rFonts w:ascii="Calibri" w:hAnsi="Calibri" w:cs="Arial"/>
                <w:b/>
                <w:bCs/>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342E0D" w:rsidRPr="00EC4BA6" w:rsidTr="00334C67">
              <w:tc>
                <w:tcPr>
                  <w:tcW w:w="3480" w:type="dxa"/>
                </w:tcPr>
                <w:p w:rsidR="00342E0D" w:rsidRPr="00EC4BA6" w:rsidRDefault="00342E0D" w:rsidP="00334C67">
                  <w:pPr>
                    <w:rPr>
                      <w:rFonts w:ascii="Calibri" w:hAnsi="Calibri" w:cs="Arial"/>
                      <w:sz w:val="22"/>
                      <w:szCs w:val="22"/>
                    </w:rPr>
                  </w:pPr>
                  <w:r w:rsidRPr="00EC4BA6">
                    <w:rPr>
                      <w:rFonts w:ascii="Calibri" w:hAnsi="Calibri" w:cs="Arial"/>
                      <w:sz w:val="22"/>
                      <w:szCs w:val="22"/>
                    </w:rPr>
                    <w:t>Job Reports to:</w:t>
                  </w:r>
                </w:p>
                <w:p w:rsidR="00342E0D" w:rsidRPr="00EC4BA6" w:rsidRDefault="00342E0D" w:rsidP="00334C67">
                  <w:pPr>
                    <w:rPr>
                      <w:rFonts w:ascii="Calibri" w:hAnsi="Calibri" w:cs="Arial"/>
                      <w:sz w:val="22"/>
                      <w:szCs w:val="22"/>
                    </w:rPr>
                  </w:pPr>
                  <w:r w:rsidRPr="00EC4BA6">
                    <w:rPr>
                      <w:rFonts w:ascii="Calibri" w:hAnsi="Calibri" w:cs="Arial"/>
                      <w:sz w:val="22"/>
                      <w:szCs w:val="22"/>
                    </w:rPr>
                    <w:t>Principal Educational Psychologist</w:t>
                  </w:r>
                </w:p>
                <w:p w:rsidR="00342E0D" w:rsidRPr="00EC4BA6" w:rsidRDefault="00907AA4" w:rsidP="00334C67">
                  <w:pPr>
                    <w:rPr>
                      <w:rFonts w:ascii="Calibri" w:hAnsi="Calibri" w:cs="Arial"/>
                      <w:sz w:val="22"/>
                      <w:szCs w:val="22"/>
                    </w:rPr>
                  </w:pPr>
                  <w:r>
                    <w:rPr>
                      <w:rFonts w:ascii="Calibri" w:hAnsi="Calibri" w:cs="Arial"/>
                      <w:b/>
                      <w:b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916940</wp:posOffset>
                            </wp:positionH>
                            <wp:positionV relativeFrom="paragraph">
                              <wp:posOffset>168275</wp:posOffset>
                            </wp:positionV>
                            <wp:extent cx="3810" cy="147955"/>
                            <wp:effectExtent l="10795" t="12700" r="13970" b="10795"/>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6 w 6"/>
                                        <a:gd name="T3" fmla="*/ 233 h 233"/>
                                      </a:gdLst>
                                      <a:ahLst/>
                                      <a:cxnLst>
                                        <a:cxn ang="0">
                                          <a:pos x="T0" y="T1"/>
                                        </a:cxn>
                                        <a:cxn ang="0">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D04BE"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" filled="f">
                            <v:path arrowok="t" o:connecttype="custom" o:connectlocs="0,0;3810,147955" o:connectangles="0,0"/>
                          </v:polyline>
                        </w:pict>
                      </mc:Fallback>
                    </mc:AlternateContent>
                  </w:r>
                </w:p>
              </w:tc>
            </w:tr>
          </w:tbl>
          <w:p w:rsidR="00342E0D" w:rsidRPr="00EC4BA6" w:rsidRDefault="00907AA4" w:rsidP="00334C67">
            <w:pPr>
              <w:rPr>
                <w:rFonts w:ascii="Calibri" w:hAnsi="Calibri" w:cs="Arial"/>
                <w:b/>
                <w:bCs/>
                <w:sz w:val="22"/>
                <w:szCs w:val="22"/>
              </w:rPr>
            </w:pPr>
            <w:r>
              <w:rPr>
                <w:rFonts w:ascii="Calibri" w:hAnsi="Calibri" w:cs="Arial"/>
                <w:b/>
                <w:bCs/>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764540</wp:posOffset>
                      </wp:positionH>
                      <wp:positionV relativeFrom="paragraph">
                        <wp:posOffset>134620</wp:posOffset>
                      </wp:positionV>
                      <wp:extent cx="4445" cy="213360"/>
                      <wp:effectExtent l="9525" t="13335" r="5080" b="1143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7 w 7"/>
                                  <a:gd name="T1" fmla="*/ 0 h 336"/>
                                  <a:gd name="T2" fmla="*/ 0 w 7"/>
                                  <a:gd name="T3" fmla="*/ 336 h 336"/>
                                </a:gdLst>
                                <a:ahLst/>
                                <a:cxnLst>
                                  <a:cxn ang="0">
                                    <a:pos x="T0" y="T1"/>
                                  </a:cxn>
                                  <a:cxn ang="0">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B036E7" id="Freeform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" filled="f">
                      <v:path arrowok="t" o:connecttype="custom" o:connectlocs="4445,0;0,213360" o:connectangles="0,0"/>
                    </v:polylin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3133090</wp:posOffset>
                      </wp:positionH>
                      <wp:positionV relativeFrom="paragraph">
                        <wp:posOffset>131445</wp:posOffset>
                      </wp:positionV>
                      <wp:extent cx="0" cy="212725"/>
                      <wp:effectExtent l="6350" t="10160" r="12700" b="571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6E562" id="Freeform 2" o:spid="_x0000_s1026" style="position:absolute;margin-left:246.7pt;margin-top:10.35pt;width:0;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" path="m,l,335e" filled="f">
                      <v:path arrowok="t" o:connecttype="custom" o:connectlocs="0,0;0,212725" o:connectangles="0,0"/>
                    </v:shape>
                  </w:pict>
                </mc:Fallback>
              </mc:AlternateContent>
            </w:r>
            <w:r>
              <w:rPr>
                <w:rFonts w:ascii="Calibri" w:hAnsi="Calibri" w:cs="Arial"/>
                <w:b/>
                <w:bCs/>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770890</wp:posOffset>
                      </wp:positionH>
                      <wp:positionV relativeFrom="paragraph">
                        <wp:posOffset>133350</wp:posOffset>
                      </wp:positionV>
                      <wp:extent cx="2362200" cy="0"/>
                      <wp:effectExtent l="6350" t="12065" r="1270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CEFE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"/>
                  </w:pict>
                </mc:Fallback>
              </mc:AlternateContent>
            </w:r>
          </w:p>
          <w:p w:rsidR="00342E0D" w:rsidRPr="00EC4BA6" w:rsidRDefault="00342E0D" w:rsidP="00334C67">
            <w:pPr>
              <w:rPr>
                <w:rFonts w:ascii="Calibri" w:hAnsi="Calibri" w:cs="Arial"/>
                <w:b/>
                <w:bCs/>
                <w:sz w:val="22"/>
                <w:szCs w:val="22"/>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425"/>
              <w:gridCol w:w="4214"/>
            </w:tblGrid>
            <w:tr w:rsidR="00342E0D" w:rsidRPr="00EC4BA6" w:rsidTr="006E2A32">
              <w:tc>
                <w:tcPr>
                  <w:tcW w:w="2081" w:type="dxa"/>
                  <w:tcBorders>
                    <w:top w:val="single" w:sz="4" w:space="0" w:color="auto"/>
                    <w:bottom w:val="single" w:sz="4" w:space="0" w:color="auto"/>
                  </w:tcBorders>
                </w:tcPr>
                <w:p w:rsidR="00342E0D" w:rsidRPr="00EC4BA6" w:rsidRDefault="00342E0D" w:rsidP="00334C67">
                  <w:pPr>
                    <w:pStyle w:val="Header"/>
                    <w:rPr>
                      <w:rFonts w:ascii="Calibri" w:hAnsi="Calibri"/>
                      <w:sz w:val="22"/>
                      <w:szCs w:val="22"/>
                    </w:rPr>
                  </w:pPr>
                  <w:r w:rsidRPr="00EC4BA6">
                    <w:rPr>
                      <w:rFonts w:ascii="Calibri" w:hAnsi="Calibri"/>
                      <w:sz w:val="22"/>
                      <w:szCs w:val="22"/>
                    </w:rPr>
                    <w:t>THIS JOB</w:t>
                  </w:r>
                </w:p>
                <w:p w:rsidR="00342E0D" w:rsidRPr="00EC4BA6" w:rsidRDefault="00342E0D" w:rsidP="00334C67">
                  <w:pPr>
                    <w:pStyle w:val="Header"/>
                    <w:rPr>
                      <w:rFonts w:ascii="Calibri" w:hAnsi="Calibri"/>
                      <w:sz w:val="22"/>
                      <w:szCs w:val="22"/>
                    </w:rPr>
                  </w:pPr>
                  <w:r w:rsidRPr="00EC4BA6">
                    <w:rPr>
                      <w:rFonts w:ascii="Calibri" w:hAnsi="Calibri"/>
                      <w:sz w:val="22"/>
                      <w:szCs w:val="22"/>
                    </w:rPr>
                    <w:t>Senior Educational Psychologist</w:t>
                  </w:r>
                </w:p>
              </w:tc>
              <w:tc>
                <w:tcPr>
                  <w:tcW w:w="425" w:type="dxa"/>
                </w:tcPr>
                <w:p w:rsidR="00342E0D" w:rsidRPr="00EC4BA6" w:rsidRDefault="00342E0D" w:rsidP="00334C67">
                  <w:pPr>
                    <w:rPr>
                      <w:rFonts w:ascii="Calibri" w:hAnsi="Calibri" w:cs="Arial"/>
                      <w:b/>
                      <w:bCs/>
                      <w:sz w:val="22"/>
                      <w:szCs w:val="22"/>
                    </w:rPr>
                  </w:pPr>
                </w:p>
              </w:tc>
              <w:tc>
                <w:tcPr>
                  <w:tcW w:w="4214" w:type="dxa"/>
                  <w:tcBorders>
                    <w:top w:val="single" w:sz="4" w:space="0" w:color="auto"/>
                    <w:bottom w:val="single" w:sz="4" w:space="0" w:color="auto"/>
                  </w:tcBorders>
                </w:tcPr>
                <w:p w:rsidR="00342E0D" w:rsidRPr="00EC4BA6" w:rsidRDefault="00342E0D" w:rsidP="00334C67">
                  <w:pPr>
                    <w:pStyle w:val="Header"/>
                    <w:rPr>
                      <w:rFonts w:ascii="Calibri" w:hAnsi="Calibri"/>
                      <w:sz w:val="22"/>
                      <w:szCs w:val="22"/>
                    </w:rPr>
                  </w:pPr>
                  <w:r w:rsidRPr="00EC4BA6">
                    <w:rPr>
                      <w:rFonts w:ascii="Calibri" w:hAnsi="Calibri"/>
                      <w:sz w:val="22"/>
                      <w:szCs w:val="22"/>
                    </w:rPr>
                    <w:t>Other jobs at this level:</w:t>
                  </w:r>
                </w:p>
                <w:p w:rsidR="00342E0D" w:rsidRPr="00EC4BA6" w:rsidRDefault="00342E0D" w:rsidP="00334C67">
                  <w:pPr>
                    <w:pStyle w:val="Header"/>
                    <w:rPr>
                      <w:rFonts w:ascii="Calibri" w:hAnsi="Calibri"/>
                      <w:sz w:val="22"/>
                      <w:szCs w:val="22"/>
                    </w:rPr>
                  </w:pPr>
                  <w:r w:rsidRPr="00EC4BA6">
                    <w:rPr>
                      <w:rFonts w:ascii="Calibri" w:hAnsi="Calibri"/>
                      <w:sz w:val="22"/>
                      <w:szCs w:val="22"/>
                    </w:rPr>
                    <w:t>Specialist Senior Educational Psychologist</w:t>
                  </w:r>
                </w:p>
                <w:p w:rsidR="00342E0D" w:rsidRDefault="00971D5A" w:rsidP="00955C8B">
                  <w:pPr>
                    <w:pStyle w:val="Header"/>
                    <w:rPr>
                      <w:rFonts w:ascii="Calibri" w:hAnsi="Calibri"/>
                      <w:sz w:val="22"/>
                      <w:szCs w:val="22"/>
                    </w:rPr>
                  </w:pPr>
                  <w:r>
                    <w:rPr>
                      <w:rFonts w:ascii="Calibri" w:hAnsi="Calibri"/>
                      <w:sz w:val="22"/>
                      <w:szCs w:val="22"/>
                    </w:rPr>
                    <w:t>Team Leaders</w:t>
                  </w:r>
                  <w:r w:rsidR="00955C8B">
                    <w:rPr>
                      <w:rFonts w:ascii="Calibri" w:hAnsi="Calibri"/>
                      <w:sz w:val="22"/>
                      <w:szCs w:val="22"/>
                    </w:rPr>
                    <w:t xml:space="preserve"> Specialist Teaching Team</w:t>
                  </w:r>
                </w:p>
                <w:p w:rsidR="00955C8B" w:rsidRPr="00EC4BA6" w:rsidRDefault="00955C8B" w:rsidP="00955C8B">
                  <w:pPr>
                    <w:pStyle w:val="Header"/>
                    <w:rPr>
                      <w:rFonts w:ascii="Calibri" w:hAnsi="Calibri"/>
                      <w:sz w:val="22"/>
                      <w:szCs w:val="22"/>
                    </w:rPr>
                  </w:pPr>
                </w:p>
              </w:tc>
            </w:tr>
          </w:tbl>
          <w:p w:rsidR="00342E0D" w:rsidRPr="00EC4BA6" w:rsidRDefault="00907AA4" w:rsidP="00334C67">
            <w:pPr>
              <w:rPr>
                <w:rFonts w:ascii="Calibri" w:hAnsi="Calibri" w:cs="Arial"/>
                <w:b/>
                <w:bCs/>
                <w:sz w:val="22"/>
                <w:szCs w:val="22"/>
              </w:rPr>
            </w:pPr>
            <w:r>
              <w:rPr>
                <w:rFonts w:ascii="Calibri" w:hAnsi="Calibri" w:cs="Arial"/>
                <w:b/>
                <w:bCs/>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-13335</wp:posOffset>
                      </wp:positionV>
                      <wp:extent cx="0" cy="179705"/>
                      <wp:effectExtent l="6985" t="5715" r="12065" b="50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9705"/>
                              </a:xfrm>
                              <a:custGeom>
                                <a:avLst/>
                                <a:gdLst>
                                  <a:gd name="T0" fmla="*/ 0 w 1"/>
                                  <a:gd name="T1" fmla="*/ 0 h 283"/>
                                  <a:gd name="T2" fmla="*/ 0 w 1"/>
                                  <a:gd name="T3" fmla="*/ 283 h 283"/>
                                </a:gdLst>
                                <a:ahLst/>
                                <a:cxnLst>
                                  <a:cxn ang="0">
                                    <a:pos x="T0" y="T1"/>
                                  </a:cxn>
                                  <a:cxn ang="0">
                                    <a:pos x="T2" y="T3"/>
                                  </a:cxn>
                                </a:cxnLst>
                                <a:rect l="0" t="0" r="r" b="b"/>
                                <a:pathLst>
                                  <a:path w="1" h="283">
                                    <a:moveTo>
                                      <a:pt x="0" y="0"/>
                                    </a:moveTo>
                                    <a:lnTo>
                                      <a:pt x="0" y="2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B302" id="Freeform 5" o:spid="_x0000_s1026" style="position:absolute;margin-left:60pt;margin-top:-1.05pt;width:0;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" path="m,l,283e" filled="f">
                      <v:path arrowok="t" o:connecttype="custom" o:connectlocs="0,0;0,179705" o:connectangles="0,0"/>
                    </v:shape>
                  </w:pict>
                </mc:Fallback>
              </mc:AlternateConten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342E0D" w:rsidRPr="00EC4BA6" w:rsidTr="00334C67">
              <w:tc>
                <w:tcPr>
                  <w:tcW w:w="7080" w:type="dxa"/>
                </w:tcPr>
                <w:p w:rsidR="00342E0D" w:rsidRPr="00EC4BA6" w:rsidRDefault="00342E0D" w:rsidP="00334C67">
                  <w:pPr>
                    <w:rPr>
                      <w:rFonts w:ascii="Calibri" w:hAnsi="Calibri" w:cs="Arial"/>
                      <w:sz w:val="22"/>
                      <w:szCs w:val="22"/>
                    </w:rPr>
                  </w:pPr>
                  <w:r w:rsidRPr="00EC4BA6">
                    <w:rPr>
                      <w:rFonts w:ascii="Calibri" w:hAnsi="Calibri" w:cs="Arial"/>
                      <w:sz w:val="22"/>
                      <w:szCs w:val="22"/>
                    </w:rPr>
                    <w:t>Jobs reporting up to this one:</w:t>
                  </w:r>
                </w:p>
                <w:p w:rsidR="00342E0D" w:rsidRPr="00EC4BA6" w:rsidRDefault="00342E0D" w:rsidP="00334C67">
                  <w:pPr>
                    <w:rPr>
                      <w:rFonts w:ascii="Calibri" w:hAnsi="Calibri" w:cs="Arial"/>
                      <w:sz w:val="22"/>
                      <w:szCs w:val="22"/>
                    </w:rPr>
                  </w:pPr>
                  <w:r w:rsidRPr="00EC4BA6">
                    <w:rPr>
                      <w:rFonts w:ascii="Calibri" w:hAnsi="Calibri" w:cs="Arial"/>
                      <w:sz w:val="22"/>
                      <w:szCs w:val="22"/>
                    </w:rPr>
                    <w:t>Educational Psychologist</w:t>
                  </w:r>
                </w:p>
                <w:p w:rsidR="00342E0D" w:rsidRPr="00EC4BA6" w:rsidRDefault="00342E0D" w:rsidP="00334C67">
                  <w:pPr>
                    <w:rPr>
                      <w:rFonts w:ascii="Calibri" w:hAnsi="Calibri" w:cs="Arial"/>
                      <w:sz w:val="22"/>
                      <w:szCs w:val="22"/>
                    </w:rPr>
                  </w:pPr>
                  <w:r w:rsidRPr="00EC4BA6">
                    <w:rPr>
                      <w:rFonts w:ascii="Calibri" w:hAnsi="Calibri" w:cs="Arial"/>
                      <w:sz w:val="22"/>
                      <w:szCs w:val="22"/>
                    </w:rPr>
                    <w:t>Trainee Educational Psychologist</w:t>
                  </w:r>
                </w:p>
                <w:p w:rsidR="00342E0D" w:rsidRPr="00EC4BA6" w:rsidRDefault="00342E0D" w:rsidP="00334C67">
                  <w:pPr>
                    <w:rPr>
                      <w:rFonts w:ascii="Calibri" w:hAnsi="Calibri" w:cs="Arial"/>
                      <w:sz w:val="22"/>
                      <w:szCs w:val="22"/>
                    </w:rPr>
                  </w:pPr>
                </w:p>
              </w:tc>
            </w:tr>
          </w:tbl>
          <w:p w:rsidR="00342E0D" w:rsidRPr="00FC5D24" w:rsidRDefault="00342E0D" w:rsidP="00334C67">
            <w:pPr>
              <w:rPr>
                <w:rFonts w:ascii="Calibri" w:hAnsi="Calibri" w:cs="Arial"/>
                <w:b/>
                <w:bCs/>
              </w:rPr>
            </w:pPr>
          </w:p>
        </w:tc>
      </w:tr>
    </w:tbl>
    <w:p w:rsidR="00342E0D" w:rsidRDefault="00342E0D"/>
    <w:sectPr w:rsidR="00342E0D" w:rsidSect="00745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5F85"/>
    <w:multiLevelType w:val="multilevel"/>
    <w:tmpl w:val="07CEA308"/>
    <w:lvl w:ilvl="0">
      <w:start w:val="1"/>
      <w:numFmt w:val="decimal"/>
      <w:pStyle w:val="Heading1"/>
      <w:lvlText w:val="%1"/>
      <w:lvlJc w:val="left"/>
      <w:pPr>
        <w:tabs>
          <w:tab w:val="num" w:pos="432"/>
        </w:tabs>
        <w:ind w:left="432" w:hanging="432"/>
      </w:pPr>
      <w:rPr>
        <w:rFonts w:ascii="Times New Roman" w:hAnsi="Times New Roman"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C783AE9"/>
    <w:multiLevelType w:val="hybridMultilevel"/>
    <w:tmpl w:val="7A6023D8"/>
    <w:lvl w:ilvl="0" w:tplc="6ECA9E8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EC0EE4"/>
    <w:multiLevelType w:val="hybridMultilevel"/>
    <w:tmpl w:val="04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73475"/>
    <w:multiLevelType w:val="hybridMultilevel"/>
    <w:tmpl w:val="6AD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E2A2A"/>
    <w:multiLevelType w:val="hybridMultilevel"/>
    <w:tmpl w:val="75BC06C0"/>
    <w:lvl w:ilvl="0" w:tplc="6ECA9E8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D"/>
    <w:rsid w:val="0001277D"/>
    <w:rsid w:val="00043FF3"/>
    <w:rsid w:val="0006664A"/>
    <w:rsid w:val="00090078"/>
    <w:rsid w:val="000C74F3"/>
    <w:rsid w:val="000D0980"/>
    <w:rsid w:val="0011697D"/>
    <w:rsid w:val="001673DC"/>
    <w:rsid w:val="001A4BE8"/>
    <w:rsid w:val="001C5215"/>
    <w:rsid w:val="00200215"/>
    <w:rsid w:val="0024408C"/>
    <w:rsid w:val="00250E7E"/>
    <w:rsid w:val="00282C2C"/>
    <w:rsid w:val="00305E2D"/>
    <w:rsid w:val="00316047"/>
    <w:rsid w:val="0031715D"/>
    <w:rsid w:val="00324CEC"/>
    <w:rsid w:val="00334C67"/>
    <w:rsid w:val="00342E0D"/>
    <w:rsid w:val="00344DEE"/>
    <w:rsid w:val="00362007"/>
    <w:rsid w:val="00382872"/>
    <w:rsid w:val="003E525E"/>
    <w:rsid w:val="00405B15"/>
    <w:rsid w:val="00432B68"/>
    <w:rsid w:val="00444113"/>
    <w:rsid w:val="00457F70"/>
    <w:rsid w:val="00464F82"/>
    <w:rsid w:val="004E3635"/>
    <w:rsid w:val="004F36B7"/>
    <w:rsid w:val="00552A0F"/>
    <w:rsid w:val="00554AEC"/>
    <w:rsid w:val="00560AF0"/>
    <w:rsid w:val="00612DD2"/>
    <w:rsid w:val="006179B4"/>
    <w:rsid w:val="00656A0F"/>
    <w:rsid w:val="006B193F"/>
    <w:rsid w:val="006E2A32"/>
    <w:rsid w:val="006F2422"/>
    <w:rsid w:val="0071434C"/>
    <w:rsid w:val="00745601"/>
    <w:rsid w:val="00750BCF"/>
    <w:rsid w:val="00786586"/>
    <w:rsid w:val="007A6058"/>
    <w:rsid w:val="00806C06"/>
    <w:rsid w:val="0083551F"/>
    <w:rsid w:val="008A0704"/>
    <w:rsid w:val="008B7E50"/>
    <w:rsid w:val="008D6E5D"/>
    <w:rsid w:val="00907AA4"/>
    <w:rsid w:val="00955C8B"/>
    <w:rsid w:val="009669F8"/>
    <w:rsid w:val="00971D5A"/>
    <w:rsid w:val="009976D5"/>
    <w:rsid w:val="009B5168"/>
    <w:rsid w:val="009F7828"/>
    <w:rsid w:val="009F7ACB"/>
    <w:rsid w:val="00A3140C"/>
    <w:rsid w:val="00A6677B"/>
    <w:rsid w:val="00A74BD1"/>
    <w:rsid w:val="00A871A8"/>
    <w:rsid w:val="00A87352"/>
    <w:rsid w:val="00AB30E3"/>
    <w:rsid w:val="00AC5B60"/>
    <w:rsid w:val="00AD0FF2"/>
    <w:rsid w:val="00B3655F"/>
    <w:rsid w:val="00B400DE"/>
    <w:rsid w:val="00B902E3"/>
    <w:rsid w:val="00B96E8F"/>
    <w:rsid w:val="00BC6F5E"/>
    <w:rsid w:val="00BF3F35"/>
    <w:rsid w:val="00C161A9"/>
    <w:rsid w:val="00C66070"/>
    <w:rsid w:val="00C66B3D"/>
    <w:rsid w:val="00C80AAC"/>
    <w:rsid w:val="00CB2E3F"/>
    <w:rsid w:val="00CD6A05"/>
    <w:rsid w:val="00D23195"/>
    <w:rsid w:val="00D2323F"/>
    <w:rsid w:val="00D32C04"/>
    <w:rsid w:val="00D636CD"/>
    <w:rsid w:val="00DC1375"/>
    <w:rsid w:val="00E31E67"/>
    <w:rsid w:val="00E666F7"/>
    <w:rsid w:val="00ED2252"/>
    <w:rsid w:val="00F020C1"/>
    <w:rsid w:val="00F02700"/>
    <w:rsid w:val="00F0746D"/>
    <w:rsid w:val="00F1028D"/>
    <w:rsid w:val="00F32395"/>
    <w:rsid w:val="00F529F5"/>
    <w:rsid w:val="00F60E9E"/>
    <w:rsid w:val="00F739C9"/>
    <w:rsid w:val="00FC11FE"/>
    <w:rsid w:val="00FC300C"/>
    <w:rsid w:val="00F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05C"/>
  <w15:docId w15:val="{4DBF1EF0-C7B7-4C47-9246-4420F934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42E0D"/>
    <w:pPr>
      <w:keepNext/>
      <w:numPr>
        <w:numId w:val="1"/>
      </w:numPr>
      <w:spacing w:before="240" w:after="60"/>
      <w:outlineLvl w:val="0"/>
    </w:pPr>
    <w:rPr>
      <w:rFonts w:ascii="Arial" w:hAnsi="Arial"/>
      <w:b/>
      <w:kern w:val="28"/>
      <w:sz w:val="28"/>
      <w:szCs w:val="20"/>
      <w:lang w:val="en-US"/>
    </w:rPr>
  </w:style>
  <w:style w:type="paragraph" w:styleId="Heading2">
    <w:name w:val="heading 2"/>
    <w:basedOn w:val="Normal"/>
    <w:next w:val="Normal"/>
    <w:link w:val="Heading2Char"/>
    <w:qFormat/>
    <w:rsid w:val="00342E0D"/>
    <w:pPr>
      <w:keepNext/>
      <w:numPr>
        <w:ilvl w:val="1"/>
        <w:numId w:val="1"/>
      </w:numPr>
      <w:spacing w:before="240" w:after="60"/>
      <w:outlineLvl w:val="1"/>
    </w:pPr>
    <w:rPr>
      <w:rFonts w:ascii="Arial" w:hAnsi="Arial"/>
      <w:b/>
      <w:i/>
      <w:szCs w:val="20"/>
      <w:lang w:val="en-US"/>
    </w:rPr>
  </w:style>
  <w:style w:type="paragraph" w:styleId="Heading3">
    <w:name w:val="heading 3"/>
    <w:basedOn w:val="Normal"/>
    <w:next w:val="Normal"/>
    <w:link w:val="Heading3Char"/>
    <w:qFormat/>
    <w:rsid w:val="00342E0D"/>
    <w:pPr>
      <w:keepNext/>
      <w:numPr>
        <w:ilvl w:val="2"/>
        <w:numId w:val="1"/>
      </w:numPr>
      <w:spacing w:before="240" w:after="60"/>
      <w:outlineLvl w:val="2"/>
    </w:pPr>
    <w:rPr>
      <w:rFonts w:ascii="Arial" w:hAnsi="Arial"/>
      <w:szCs w:val="20"/>
      <w:lang w:val="en-US"/>
    </w:rPr>
  </w:style>
  <w:style w:type="paragraph" w:styleId="Heading4">
    <w:name w:val="heading 4"/>
    <w:basedOn w:val="Normal"/>
    <w:next w:val="Normal"/>
    <w:link w:val="Heading4Char"/>
    <w:qFormat/>
    <w:rsid w:val="00342E0D"/>
    <w:pPr>
      <w:keepNext/>
      <w:numPr>
        <w:ilvl w:val="3"/>
        <w:numId w:val="1"/>
      </w:numPr>
      <w:spacing w:before="240" w:after="60"/>
      <w:outlineLvl w:val="3"/>
    </w:pPr>
    <w:rPr>
      <w:rFonts w:ascii="Arial" w:hAnsi="Arial"/>
      <w:b/>
      <w:szCs w:val="20"/>
      <w:lang w:val="en-US"/>
    </w:rPr>
  </w:style>
  <w:style w:type="paragraph" w:styleId="Heading5">
    <w:name w:val="heading 5"/>
    <w:basedOn w:val="Normal"/>
    <w:next w:val="Normal"/>
    <w:link w:val="Heading5Char"/>
    <w:qFormat/>
    <w:rsid w:val="00342E0D"/>
    <w:pPr>
      <w:numPr>
        <w:ilvl w:val="4"/>
        <w:numId w:val="1"/>
      </w:numPr>
      <w:spacing w:before="240" w:after="60"/>
      <w:outlineLvl w:val="4"/>
    </w:pPr>
    <w:rPr>
      <w:sz w:val="22"/>
      <w:szCs w:val="20"/>
      <w:lang w:val="en-US"/>
    </w:rPr>
  </w:style>
  <w:style w:type="paragraph" w:styleId="Heading6">
    <w:name w:val="heading 6"/>
    <w:basedOn w:val="Normal"/>
    <w:next w:val="Normal"/>
    <w:link w:val="Heading6Char"/>
    <w:qFormat/>
    <w:rsid w:val="00342E0D"/>
    <w:pPr>
      <w:numPr>
        <w:ilvl w:val="5"/>
        <w:numId w:val="1"/>
      </w:numPr>
      <w:spacing w:before="240" w:after="60"/>
      <w:outlineLvl w:val="5"/>
    </w:pPr>
    <w:rPr>
      <w:i/>
      <w:sz w:val="22"/>
      <w:szCs w:val="20"/>
      <w:lang w:val="en-US"/>
    </w:rPr>
  </w:style>
  <w:style w:type="paragraph" w:styleId="Heading7">
    <w:name w:val="heading 7"/>
    <w:basedOn w:val="Normal"/>
    <w:next w:val="Normal"/>
    <w:link w:val="Heading7Char"/>
    <w:qFormat/>
    <w:rsid w:val="00342E0D"/>
    <w:pPr>
      <w:numPr>
        <w:ilvl w:val="6"/>
        <w:numId w:val="1"/>
      </w:numPr>
      <w:spacing w:before="240" w:after="60"/>
      <w:outlineLvl w:val="6"/>
    </w:pPr>
    <w:rPr>
      <w:rFonts w:ascii="Arial" w:hAnsi="Arial"/>
      <w:sz w:val="20"/>
      <w:szCs w:val="20"/>
      <w:lang w:val="en-US"/>
    </w:rPr>
  </w:style>
  <w:style w:type="paragraph" w:styleId="Heading8">
    <w:name w:val="heading 8"/>
    <w:basedOn w:val="Normal"/>
    <w:next w:val="Normal"/>
    <w:link w:val="Heading8Char"/>
    <w:qFormat/>
    <w:rsid w:val="00342E0D"/>
    <w:pPr>
      <w:numPr>
        <w:ilvl w:val="7"/>
        <w:numId w:val="1"/>
      </w:numPr>
      <w:spacing w:before="240" w:after="60"/>
      <w:outlineLvl w:val="7"/>
    </w:pPr>
    <w:rPr>
      <w:rFonts w:ascii="Arial" w:hAnsi="Arial"/>
      <w:i/>
      <w:sz w:val="20"/>
      <w:szCs w:val="20"/>
      <w:lang w:val="en-US"/>
    </w:rPr>
  </w:style>
  <w:style w:type="paragraph" w:styleId="Heading9">
    <w:name w:val="heading 9"/>
    <w:basedOn w:val="Normal"/>
    <w:next w:val="Normal"/>
    <w:link w:val="Heading9Char"/>
    <w:qFormat/>
    <w:rsid w:val="00342E0D"/>
    <w:pPr>
      <w:numPr>
        <w:ilvl w:val="8"/>
        <w:numId w:val="1"/>
      </w:numPr>
      <w:spacing w:before="240" w:after="60"/>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D"/>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342E0D"/>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342E0D"/>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342E0D"/>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342E0D"/>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342E0D"/>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342E0D"/>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342E0D"/>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342E0D"/>
    <w:rPr>
      <w:rFonts w:ascii="Arial" w:eastAsia="Times New Roman" w:hAnsi="Arial" w:cs="Times New Roman"/>
      <w:b/>
      <w:i/>
      <w:sz w:val="18"/>
      <w:szCs w:val="20"/>
      <w:lang w:val="en-US"/>
    </w:rPr>
  </w:style>
  <w:style w:type="paragraph" w:styleId="Header">
    <w:name w:val="header"/>
    <w:basedOn w:val="Normal"/>
    <w:link w:val="HeaderChar"/>
    <w:rsid w:val="00342E0D"/>
    <w:pPr>
      <w:tabs>
        <w:tab w:val="center" w:pos="4153"/>
        <w:tab w:val="right" w:pos="8306"/>
      </w:tabs>
    </w:pPr>
    <w:rPr>
      <w:rFonts w:ascii="Arial" w:hAnsi="Arial"/>
    </w:rPr>
  </w:style>
  <w:style w:type="character" w:customStyle="1" w:styleId="HeaderChar">
    <w:name w:val="Header Char"/>
    <w:basedOn w:val="DefaultParagraphFont"/>
    <w:link w:val="Header"/>
    <w:rsid w:val="00342E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42E0D"/>
    <w:rPr>
      <w:rFonts w:ascii="Tahoma" w:hAnsi="Tahoma" w:cs="Tahoma"/>
      <w:sz w:val="16"/>
      <w:szCs w:val="16"/>
    </w:rPr>
  </w:style>
  <w:style w:type="character" w:customStyle="1" w:styleId="BalloonTextChar">
    <w:name w:val="Balloon Text Char"/>
    <w:basedOn w:val="DefaultParagraphFont"/>
    <w:link w:val="BalloonText"/>
    <w:uiPriority w:val="99"/>
    <w:semiHidden/>
    <w:rsid w:val="00342E0D"/>
    <w:rPr>
      <w:rFonts w:ascii="Tahoma" w:eastAsia="Times New Roman" w:hAnsi="Tahoma" w:cs="Tahoma"/>
      <w:sz w:val="16"/>
      <w:szCs w:val="16"/>
    </w:rPr>
  </w:style>
  <w:style w:type="paragraph" w:styleId="ListParagraph">
    <w:name w:val="List Paragraph"/>
    <w:basedOn w:val="Normal"/>
    <w:uiPriority w:val="34"/>
    <w:qFormat/>
    <w:rsid w:val="000D0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DD1C-C99F-49D1-A3E4-5E7F300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eedspth</dc:creator>
  <cp:lastModifiedBy>Hardman, Tina</cp:lastModifiedBy>
  <cp:revision>64</cp:revision>
  <dcterms:created xsi:type="dcterms:W3CDTF">2021-11-14T14:14:00Z</dcterms:created>
  <dcterms:modified xsi:type="dcterms:W3CDTF">2021-11-22T18:39:00Z</dcterms:modified>
</cp:coreProperties>
</file>