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tblpY="270"/>
        <w:tblW w:w="46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71"/>
        <w:gridCol w:w="121"/>
        <w:gridCol w:w="2175"/>
        <w:gridCol w:w="2879"/>
        <w:gridCol w:w="229"/>
        <w:gridCol w:w="1559"/>
      </w:tblGrid>
      <w:tr w:rsidR="00FC2ECF" w:rsidTr="00FC2ECF">
        <w:trPr>
          <w:cantSplit/>
          <w:trHeight w:val="1530"/>
        </w:trPr>
        <w:tc>
          <w:tcPr>
            <w:tcW w:w="1449" w:type="pct"/>
            <w:gridSpan w:val="2"/>
            <w:tcBorders>
              <w:bottom w:val="single" w:sz="4" w:space="0" w:color="auto"/>
            </w:tcBorders>
          </w:tcPr>
          <w:p w:rsidR="00FC2ECF" w:rsidRDefault="00FC2ECF" w:rsidP="00FC2ECF">
            <w:pPr>
              <w:pStyle w:val="Heading1"/>
            </w:pPr>
          </w:p>
          <w:p w:rsidR="00FC2ECF" w:rsidRDefault="0015207B" w:rsidP="00FC2ECF">
            <w:pPr>
              <w:pStyle w:val="Heading1"/>
            </w:pPr>
            <w:r>
              <w:rPr>
                <w:noProof/>
                <w:sz w:val="20"/>
                <w:lang w:val="en-US"/>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1.85pt;margin-top:0;width:84.15pt;height:41pt;z-index:251662336">
                  <v:imagedata r:id="rId8" o:title=""/>
                  <w10:wrap type="square" side="right"/>
                </v:shape>
                <o:OLEObject Type="Embed" ProgID="PBrush" ShapeID="_x0000_s1026" DrawAspect="Content" ObjectID="_1686046229" r:id="rId9"/>
              </w:object>
            </w:r>
          </w:p>
          <w:p w:rsidR="00FC2ECF" w:rsidRDefault="00FC2ECF" w:rsidP="00FC2ECF">
            <w:pPr>
              <w:jc w:val="right"/>
            </w:pPr>
          </w:p>
        </w:tc>
        <w:tc>
          <w:tcPr>
            <w:tcW w:w="2742" w:type="pct"/>
            <w:gridSpan w:val="3"/>
            <w:tcBorders>
              <w:bottom w:val="single" w:sz="4" w:space="0" w:color="auto"/>
            </w:tcBorders>
          </w:tcPr>
          <w:p w:rsidR="00FC2ECF" w:rsidRDefault="00FC2ECF" w:rsidP="00FC2ECF">
            <w:pPr>
              <w:pStyle w:val="Heading1"/>
              <w:rPr>
                <w:sz w:val="28"/>
              </w:rPr>
            </w:pPr>
          </w:p>
          <w:p w:rsidR="00FC2ECF" w:rsidRDefault="00FC2ECF" w:rsidP="00FC2ECF"/>
          <w:p w:rsidR="00FC2ECF" w:rsidRDefault="00FC2ECF" w:rsidP="00FC2ECF">
            <w:pPr>
              <w:pStyle w:val="Heading1"/>
              <w:jc w:val="center"/>
              <w:rPr>
                <w:sz w:val="32"/>
              </w:rPr>
            </w:pPr>
            <w:r>
              <w:rPr>
                <w:sz w:val="32"/>
              </w:rPr>
              <w:t>JOB DESCRIPTION</w:t>
            </w:r>
          </w:p>
          <w:p w:rsidR="00FC2ECF" w:rsidRDefault="00FC2ECF" w:rsidP="00FC2ECF">
            <w:pPr>
              <w:rPr>
                <w:b/>
                <w:bCs/>
              </w:rPr>
            </w:pPr>
          </w:p>
        </w:tc>
        <w:tc>
          <w:tcPr>
            <w:tcW w:w="809" w:type="pct"/>
            <w:tcBorders>
              <w:bottom w:val="single" w:sz="4" w:space="0" w:color="auto"/>
            </w:tcBorders>
          </w:tcPr>
          <w:p w:rsidR="00FC2ECF" w:rsidRDefault="00FC2ECF" w:rsidP="00FC2ECF">
            <w:pPr>
              <w:pStyle w:val="Title"/>
              <w:jc w:val="left"/>
              <w:rPr>
                <w:sz w:val="32"/>
                <w:szCs w:val="32"/>
              </w:rPr>
            </w:pPr>
            <w:r>
              <w:rPr>
                <w:sz w:val="32"/>
                <w:szCs w:val="32"/>
              </w:rPr>
              <w:t>Form</w:t>
            </w:r>
          </w:p>
          <w:p w:rsidR="00FC2ECF" w:rsidRDefault="00FC2ECF" w:rsidP="00FC2ECF">
            <w:pPr>
              <w:pStyle w:val="Heading1"/>
            </w:pPr>
            <w:r>
              <w:rPr>
                <w:sz w:val="32"/>
                <w:szCs w:val="32"/>
              </w:rPr>
              <w:t>JD1</w:t>
            </w:r>
          </w:p>
        </w:tc>
      </w:tr>
      <w:tr w:rsidR="00FC2ECF" w:rsidTr="00FC2ECF">
        <w:tc>
          <w:tcPr>
            <w:tcW w:w="2578" w:type="pct"/>
            <w:gridSpan w:val="3"/>
          </w:tcPr>
          <w:p w:rsidR="00FC2ECF" w:rsidRDefault="00FC2ECF" w:rsidP="00FC2ECF">
            <w:pPr>
              <w:pStyle w:val="Heading1"/>
              <w:rPr>
                <w:b w:val="0"/>
              </w:rPr>
            </w:pPr>
            <w:r>
              <w:t xml:space="preserve">JOB TITLE:  </w:t>
            </w:r>
            <w:r w:rsidRPr="00F35701">
              <w:rPr>
                <w:b w:val="0"/>
              </w:rPr>
              <w:t>Electrician (Highway Electrical)</w:t>
            </w:r>
          </w:p>
          <w:p w:rsidR="00FC2ECF" w:rsidRPr="00FC2ECF" w:rsidRDefault="00FC2ECF" w:rsidP="00FC2ECF"/>
        </w:tc>
        <w:tc>
          <w:tcPr>
            <w:tcW w:w="2422" w:type="pct"/>
            <w:gridSpan w:val="3"/>
          </w:tcPr>
          <w:p w:rsidR="00FC2ECF" w:rsidRDefault="00FC2ECF" w:rsidP="00FC2ECF">
            <w:r>
              <w:rPr>
                <w:b/>
                <w:bCs/>
              </w:rPr>
              <w:t xml:space="preserve">POST NUMBER:  </w:t>
            </w:r>
          </w:p>
        </w:tc>
      </w:tr>
      <w:tr w:rsidR="00FC2ECF" w:rsidRPr="00F35701" w:rsidTr="00FC2ECF">
        <w:tc>
          <w:tcPr>
            <w:tcW w:w="2578" w:type="pct"/>
            <w:gridSpan w:val="3"/>
          </w:tcPr>
          <w:p w:rsidR="00FC2ECF" w:rsidRDefault="00FC2ECF" w:rsidP="00FC2ECF">
            <w:pPr>
              <w:pStyle w:val="Header"/>
              <w:tabs>
                <w:tab w:val="clear" w:pos="4153"/>
                <w:tab w:val="clear" w:pos="8306"/>
              </w:tabs>
              <w:rPr>
                <w:b/>
                <w:bCs/>
              </w:rPr>
            </w:pPr>
            <w:r>
              <w:rPr>
                <w:b/>
                <w:bCs/>
              </w:rPr>
              <w:t xml:space="preserve">REPORTS TO </w:t>
            </w:r>
            <w:r>
              <w:rPr>
                <w:bCs/>
              </w:rPr>
              <w:t>(Job Title)</w:t>
            </w:r>
            <w:r>
              <w:rPr>
                <w:b/>
                <w:bCs/>
              </w:rPr>
              <w:t xml:space="preserve"> :</w:t>
            </w:r>
          </w:p>
          <w:p w:rsidR="00FC2ECF" w:rsidRDefault="00FC2ECF" w:rsidP="00FC2ECF">
            <w:pPr>
              <w:rPr>
                <w:b/>
                <w:bCs/>
              </w:rPr>
            </w:pPr>
          </w:p>
        </w:tc>
        <w:tc>
          <w:tcPr>
            <w:tcW w:w="2422" w:type="pct"/>
            <w:gridSpan w:val="3"/>
          </w:tcPr>
          <w:p w:rsidR="00FC2ECF" w:rsidRPr="00F35701" w:rsidRDefault="00FC2ECF" w:rsidP="00FC2ECF">
            <w:pPr>
              <w:pStyle w:val="Heading1"/>
              <w:rPr>
                <w:b w:val="0"/>
              </w:rPr>
            </w:pPr>
            <w:r w:rsidRPr="00F35701">
              <w:rPr>
                <w:b w:val="0"/>
              </w:rPr>
              <w:t>S</w:t>
            </w:r>
            <w:r>
              <w:rPr>
                <w:b w:val="0"/>
              </w:rPr>
              <w:t>treet Lighting M</w:t>
            </w:r>
            <w:r w:rsidRPr="00F35701">
              <w:rPr>
                <w:b w:val="0"/>
              </w:rPr>
              <w:t>anager</w:t>
            </w:r>
          </w:p>
        </w:tc>
      </w:tr>
      <w:tr w:rsidR="00FC2ECF" w:rsidTr="00FC2ECF">
        <w:tc>
          <w:tcPr>
            <w:tcW w:w="2578" w:type="pct"/>
            <w:gridSpan w:val="3"/>
          </w:tcPr>
          <w:p w:rsidR="00FC2ECF" w:rsidRDefault="00FC2ECF" w:rsidP="00FC2ECF">
            <w:pPr>
              <w:rPr>
                <w:bCs/>
              </w:rPr>
            </w:pPr>
            <w:r>
              <w:rPr>
                <w:b/>
                <w:bCs/>
              </w:rPr>
              <w:t xml:space="preserve">DEPARTMENT:   </w:t>
            </w:r>
            <w:r>
              <w:rPr>
                <w:bCs/>
              </w:rPr>
              <w:t>Highways</w:t>
            </w:r>
          </w:p>
          <w:p w:rsidR="00FC2ECF" w:rsidRPr="00717D55" w:rsidRDefault="00FC2ECF" w:rsidP="00FC2ECF">
            <w:pPr>
              <w:rPr>
                <w:bCs/>
              </w:rPr>
            </w:pPr>
          </w:p>
        </w:tc>
        <w:tc>
          <w:tcPr>
            <w:tcW w:w="2422" w:type="pct"/>
            <w:gridSpan w:val="3"/>
          </w:tcPr>
          <w:p w:rsidR="00FC2ECF" w:rsidRDefault="00FC2ECF" w:rsidP="00FC2ECF">
            <w:pPr>
              <w:pStyle w:val="Heading1"/>
              <w:rPr>
                <w:bCs w:val="0"/>
              </w:rPr>
            </w:pPr>
            <w:r>
              <w:rPr>
                <w:bCs w:val="0"/>
              </w:rPr>
              <w:t>GRADE</w:t>
            </w:r>
            <w:r>
              <w:rPr>
                <w:b w:val="0"/>
              </w:rPr>
              <w:t xml:space="preserve">: </w:t>
            </w:r>
            <w:r w:rsidR="00FB041A">
              <w:rPr>
                <w:b w:val="0"/>
              </w:rPr>
              <w:t>7</w:t>
            </w:r>
          </w:p>
        </w:tc>
      </w:tr>
      <w:tr w:rsidR="00FC2ECF" w:rsidTr="00FC2ECF">
        <w:trPr>
          <w:trHeight w:val="580"/>
        </w:trPr>
        <w:tc>
          <w:tcPr>
            <w:tcW w:w="1386" w:type="pct"/>
          </w:tcPr>
          <w:p w:rsidR="00FC2ECF" w:rsidRDefault="00FC2ECF" w:rsidP="00FC2ECF">
            <w:r>
              <w:rPr>
                <w:rFonts w:cs="Arial"/>
                <w:b/>
                <w:bCs/>
              </w:rPr>
              <w:t>JE REF:</w:t>
            </w:r>
          </w:p>
        </w:tc>
        <w:tc>
          <w:tcPr>
            <w:tcW w:w="1192" w:type="pct"/>
            <w:gridSpan w:val="2"/>
          </w:tcPr>
          <w:p w:rsidR="00FC2ECF" w:rsidRDefault="00FB041A" w:rsidP="00FC2ECF">
            <w:pPr>
              <w:pStyle w:val="Header"/>
              <w:tabs>
                <w:tab w:val="clear" w:pos="4153"/>
                <w:tab w:val="clear" w:pos="8306"/>
              </w:tabs>
              <w:jc w:val="center"/>
            </w:pPr>
            <w:r>
              <w:t>0084</w:t>
            </w:r>
          </w:p>
        </w:tc>
        <w:tc>
          <w:tcPr>
            <w:tcW w:w="1494" w:type="pct"/>
          </w:tcPr>
          <w:p w:rsidR="00FC2ECF" w:rsidRDefault="00FC2ECF" w:rsidP="00FC2ECF">
            <w:pPr>
              <w:pStyle w:val="Heading1"/>
            </w:pPr>
            <w:r>
              <w:rPr>
                <w:bCs w:val="0"/>
              </w:rPr>
              <w:t>PANEL DATE:</w:t>
            </w:r>
          </w:p>
        </w:tc>
        <w:tc>
          <w:tcPr>
            <w:tcW w:w="928" w:type="pct"/>
            <w:gridSpan w:val="2"/>
          </w:tcPr>
          <w:p w:rsidR="00FC2ECF" w:rsidRDefault="00FB041A" w:rsidP="00FC2ECF">
            <w:pPr>
              <w:pStyle w:val="Header"/>
            </w:pPr>
            <w:r>
              <w:t>22/06/2021</w:t>
            </w:r>
          </w:p>
        </w:tc>
      </w:tr>
      <w:tr w:rsidR="00FB041A" w:rsidTr="00FC2ECF">
        <w:trPr>
          <w:trHeight w:val="580"/>
        </w:trPr>
        <w:tc>
          <w:tcPr>
            <w:tcW w:w="1386" w:type="pct"/>
          </w:tcPr>
          <w:p w:rsidR="00FB041A" w:rsidRDefault="00FB041A" w:rsidP="00FC2ECF">
            <w:pPr>
              <w:rPr>
                <w:rFonts w:cs="Arial"/>
                <w:b/>
                <w:bCs/>
              </w:rPr>
            </w:pPr>
          </w:p>
        </w:tc>
        <w:tc>
          <w:tcPr>
            <w:tcW w:w="1192" w:type="pct"/>
            <w:gridSpan w:val="2"/>
          </w:tcPr>
          <w:p w:rsidR="00FB041A" w:rsidRDefault="00FB041A" w:rsidP="00FC2ECF">
            <w:pPr>
              <w:pStyle w:val="Header"/>
              <w:tabs>
                <w:tab w:val="clear" w:pos="4153"/>
                <w:tab w:val="clear" w:pos="8306"/>
              </w:tabs>
              <w:jc w:val="center"/>
            </w:pPr>
          </w:p>
        </w:tc>
        <w:tc>
          <w:tcPr>
            <w:tcW w:w="1494" w:type="pct"/>
          </w:tcPr>
          <w:p w:rsidR="00FB041A" w:rsidRDefault="00FB041A" w:rsidP="00FC2ECF">
            <w:pPr>
              <w:pStyle w:val="Heading1"/>
              <w:rPr>
                <w:bCs w:val="0"/>
              </w:rPr>
            </w:pPr>
          </w:p>
        </w:tc>
        <w:tc>
          <w:tcPr>
            <w:tcW w:w="928" w:type="pct"/>
            <w:gridSpan w:val="2"/>
          </w:tcPr>
          <w:p w:rsidR="00FB041A" w:rsidRDefault="00FB041A" w:rsidP="00FC2ECF">
            <w:pPr>
              <w:pStyle w:val="Header"/>
            </w:pPr>
          </w:p>
        </w:tc>
      </w:tr>
    </w:tbl>
    <w:p w:rsidR="00F42738" w:rsidRDefault="00F42738">
      <w:pPr>
        <w:pStyle w:val="Header"/>
        <w:tabs>
          <w:tab w:val="clear" w:pos="4153"/>
          <w:tab w:val="clear" w:pos="8306"/>
        </w:tabs>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3"/>
        <w:gridCol w:w="1155"/>
        <w:gridCol w:w="2876"/>
        <w:gridCol w:w="1670"/>
        <w:gridCol w:w="3360"/>
      </w:tblGrid>
      <w:tr w:rsidR="00F42738" w:rsidTr="00FC2ECF">
        <w:trPr>
          <w:cantSplit/>
          <w:trHeight w:val="79"/>
        </w:trPr>
        <w:tc>
          <w:tcPr>
            <w:tcW w:w="573" w:type="dxa"/>
            <w:tcBorders>
              <w:top w:val="double" w:sz="4" w:space="0" w:color="auto"/>
            </w:tcBorders>
          </w:tcPr>
          <w:p w:rsidR="00F42738" w:rsidRDefault="00F42738">
            <w:pPr>
              <w:rPr>
                <w:b/>
                <w:bCs/>
              </w:rPr>
            </w:pPr>
            <w:r>
              <w:rPr>
                <w:b/>
                <w:bCs/>
              </w:rPr>
              <w:t>1.</w:t>
            </w:r>
          </w:p>
        </w:tc>
        <w:tc>
          <w:tcPr>
            <w:tcW w:w="9061" w:type="dxa"/>
            <w:gridSpan w:val="4"/>
            <w:tcBorders>
              <w:top w:val="double" w:sz="4" w:space="0" w:color="auto"/>
            </w:tcBorders>
          </w:tcPr>
          <w:p w:rsidR="00F42738" w:rsidRDefault="00F42738">
            <w:pPr>
              <w:rPr>
                <w:i/>
                <w:iCs/>
              </w:rPr>
            </w:pPr>
            <w:r>
              <w:rPr>
                <w:b/>
                <w:bCs/>
              </w:rPr>
              <w:t>MAIN PURPOSE OF JOB</w:t>
            </w:r>
            <w:r>
              <w:rPr>
                <w:i/>
                <w:iCs/>
              </w:rPr>
              <w:t xml:space="preserve"> </w:t>
            </w:r>
          </w:p>
          <w:p w:rsidR="00F42738" w:rsidRDefault="00F42738">
            <w:r>
              <w:rPr>
                <w:i/>
                <w:iCs/>
              </w:rPr>
              <w:t xml:space="preserve"> </w:t>
            </w:r>
          </w:p>
          <w:p w:rsidR="00710B2E" w:rsidRDefault="00710B2E" w:rsidP="00710B2E">
            <w:r>
              <w:t>To service, maintain</w:t>
            </w:r>
            <w:r w:rsidR="00FF146D">
              <w:t xml:space="preserve"> replace</w:t>
            </w:r>
            <w:r>
              <w:t xml:space="preserve"> &amp; undertake fault-diagnosis on complex and diverse </w:t>
            </w:r>
            <w:r w:rsidR="00E72AF4">
              <w:t xml:space="preserve">Highway </w:t>
            </w:r>
            <w:r>
              <w:t xml:space="preserve">Electrical installations. To provide a First class professional quality of Craftsmanship and customer orientated delivery of service to all the </w:t>
            </w:r>
            <w:r w:rsidR="00E72AF4">
              <w:t xml:space="preserve">Street Lighting/Highway </w:t>
            </w:r>
            <w:r w:rsidR="00FF146D">
              <w:t>departments’</w:t>
            </w:r>
            <w:r>
              <w:t xml:space="preserve"> internal and external customers.</w:t>
            </w:r>
          </w:p>
          <w:p w:rsidR="00710B2E" w:rsidRDefault="00710B2E" w:rsidP="00710B2E"/>
          <w:p w:rsidR="005A18D6" w:rsidRPr="009E0217" w:rsidRDefault="00710B2E" w:rsidP="005A18D6">
            <w:pPr>
              <w:tabs>
                <w:tab w:val="left" w:pos="360"/>
                <w:tab w:val="left" w:pos="1080"/>
              </w:tabs>
              <w:rPr>
                <w:rFonts w:cs="Arial"/>
              </w:rPr>
            </w:pPr>
            <w:r>
              <w:t xml:space="preserve">All work undertaken to be delivered to the highest standard of workmanship and within the guidelines as laid down by the “Institute of Electrical Engineers” current edition of the “Wiring Regulations” (British Standard 7671), Electricity at work regulations, and conforms to our membership of the </w:t>
            </w:r>
            <w:r w:rsidR="005A18D6" w:rsidRPr="00703FD9">
              <w:rPr>
                <w:rFonts w:cs="Arial"/>
              </w:rPr>
              <w:t>National Inspection Council for Electrical Installation Contracting</w:t>
            </w:r>
            <w:r w:rsidR="005A18D6">
              <w:rPr>
                <w:rFonts w:cs="Arial"/>
              </w:rPr>
              <w:t>” (NICEIC)</w:t>
            </w:r>
            <w:r w:rsidR="005A18D6" w:rsidRPr="009E0217">
              <w:rPr>
                <w:rFonts w:cs="Arial"/>
              </w:rPr>
              <w:t>.</w:t>
            </w:r>
          </w:p>
          <w:p w:rsidR="00710B2E" w:rsidRDefault="00710B2E" w:rsidP="00710B2E"/>
          <w:p w:rsidR="00F42738" w:rsidRDefault="00710B2E">
            <w:r>
              <w:t>To adopt a multi skilled approach to tasks to allow job completion with the minimum visits and follow on from other trades.</w:t>
            </w:r>
          </w:p>
          <w:p w:rsidR="00FC2ECF" w:rsidRDefault="00FC2ECF"/>
        </w:tc>
      </w:tr>
      <w:tr w:rsidR="00F42738" w:rsidTr="00FC2ECF">
        <w:trPr>
          <w:cantSplit/>
          <w:trHeight w:val="79"/>
        </w:trPr>
        <w:tc>
          <w:tcPr>
            <w:tcW w:w="573" w:type="dxa"/>
          </w:tcPr>
          <w:p w:rsidR="00F42738" w:rsidRDefault="00F42738">
            <w:pPr>
              <w:rPr>
                <w:b/>
                <w:bCs/>
              </w:rPr>
            </w:pPr>
            <w:r>
              <w:rPr>
                <w:b/>
                <w:bCs/>
              </w:rPr>
              <w:t>2.</w:t>
            </w:r>
          </w:p>
        </w:tc>
        <w:tc>
          <w:tcPr>
            <w:tcW w:w="9061" w:type="dxa"/>
            <w:gridSpan w:val="4"/>
          </w:tcPr>
          <w:p w:rsidR="00F42738" w:rsidRDefault="00F42738">
            <w:pPr>
              <w:rPr>
                <w:b/>
                <w:bCs/>
              </w:rPr>
            </w:pPr>
            <w:r>
              <w:rPr>
                <w:b/>
                <w:bCs/>
              </w:rPr>
              <w:t>CORE RESPONSIBILITIES, TASKS &amp; DUTIES:</w:t>
            </w:r>
          </w:p>
          <w:p w:rsidR="00F42738" w:rsidRDefault="00F42738">
            <w:pPr>
              <w:rPr>
                <w:b/>
                <w:bCs/>
              </w:rPr>
            </w:pPr>
          </w:p>
        </w:tc>
      </w:tr>
      <w:tr w:rsidR="00F42738" w:rsidTr="00FC2ECF">
        <w:trPr>
          <w:cantSplit/>
          <w:trHeight w:val="79"/>
        </w:trPr>
        <w:tc>
          <w:tcPr>
            <w:tcW w:w="573" w:type="dxa"/>
          </w:tcPr>
          <w:p w:rsidR="00F42738" w:rsidRDefault="00F42738">
            <w:pPr>
              <w:rPr>
                <w:b/>
                <w:bCs/>
              </w:rPr>
            </w:pPr>
          </w:p>
        </w:tc>
        <w:tc>
          <w:tcPr>
            <w:tcW w:w="1155" w:type="dxa"/>
          </w:tcPr>
          <w:p w:rsidR="00F42738" w:rsidRDefault="00F42738">
            <w:r>
              <w:t>1</w:t>
            </w:r>
          </w:p>
        </w:tc>
        <w:tc>
          <w:tcPr>
            <w:tcW w:w="7906" w:type="dxa"/>
            <w:gridSpan w:val="3"/>
          </w:tcPr>
          <w:p w:rsidR="00F42738" w:rsidRDefault="00F42738">
            <w:pPr>
              <w:pStyle w:val="Header"/>
              <w:tabs>
                <w:tab w:val="clear" w:pos="4153"/>
                <w:tab w:val="clear" w:pos="8306"/>
              </w:tabs>
              <w:rPr>
                <w:b/>
                <w:bCs/>
              </w:rPr>
            </w:pPr>
            <w:r>
              <w:t>Carry out Electrical repairs, maintenance and installations to the current Institute of Electrical Engineers (IEE) wiring requirements &amp; codes of practice.</w:t>
            </w:r>
          </w:p>
        </w:tc>
      </w:tr>
      <w:tr w:rsidR="00F42738" w:rsidTr="00FC2ECF">
        <w:trPr>
          <w:cantSplit/>
          <w:trHeight w:val="79"/>
        </w:trPr>
        <w:tc>
          <w:tcPr>
            <w:tcW w:w="573" w:type="dxa"/>
          </w:tcPr>
          <w:p w:rsidR="00F42738" w:rsidRDefault="00F42738">
            <w:pPr>
              <w:rPr>
                <w:b/>
                <w:bCs/>
              </w:rPr>
            </w:pPr>
          </w:p>
        </w:tc>
        <w:tc>
          <w:tcPr>
            <w:tcW w:w="1155" w:type="dxa"/>
          </w:tcPr>
          <w:p w:rsidR="00F42738" w:rsidRDefault="00F42738">
            <w:r>
              <w:t>2</w:t>
            </w:r>
          </w:p>
        </w:tc>
        <w:tc>
          <w:tcPr>
            <w:tcW w:w="7906" w:type="dxa"/>
            <w:gridSpan w:val="3"/>
          </w:tcPr>
          <w:p w:rsidR="00F42738" w:rsidRDefault="00684686">
            <w:pPr>
              <w:pStyle w:val="Header"/>
              <w:tabs>
                <w:tab w:val="clear" w:pos="4153"/>
                <w:tab w:val="clear" w:pos="8306"/>
              </w:tabs>
              <w:rPr>
                <w:b/>
                <w:bCs/>
              </w:rPr>
            </w:pPr>
            <w:r>
              <w:t>The skill to</w:t>
            </w:r>
            <w:r w:rsidR="00F42738">
              <w:t xml:space="preserve"> work from detailed Electrical design drawings, spec</w:t>
            </w:r>
            <w:r>
              <w:t>ifications and circuit diagrams and be able to use you own judgements when making decisions, to ensure compliance with regulations.</w:t>
            </w:r>
          </w:p>
        </w:tc>
      </w:tr>
      <w:tr w:rsidR="00F42738" w:rsidTr="00FC2ECF">
        <w:trPr>
          <w:cantSplit/>
          <w:trHeight w:val="79"/>
        </w:trPr>
        <w:tc>
          <w:tcPr>
            <w:tcW w:w="573" w:type="dxa"/>
          </w:tcPr>
          <w:p w:rsidR="00F42738" w:rsidRDefault="00F42738">
            <w:pPr>
              <w:rPr>
                <w:b/>
                <w:bCs/>
              </w:rPr>
            </w:pPr>
          </w:p>
        </w:tc>
        <w:tc>
          <w:tcPr>
            <w:tcW w:w="1155" w:type="dxa"/>
          </w:tcPr>
          <w:p w:rsidR="00F42738" w:rsidRDefault="00F42738">
            <w:r>
              <w:t>3</w:t>
            </w:r>
          </w:p>
        </w:tc>
        <w:tc>
          <w:tcPr>
            <w:tcW w:w="7906" w:type="dxa"/>
            <w:gridSpan w:val="3"/>
          </w:tcPr>
          <w:p w:rsidR="00F42738" w:rsidRDefault="00F42738">
            <w:pPr>
              <w:pStyle w:val="Header"/>
              <w:tabs>
                <w:tab w:val="clear" w:pos="4153"/>
                <w:tab w:val="clear" w:pos="8306"/>
              </w:tabs>
              <w:rPr>
                <w:b/>
                <w:bCs/>
              </w:rPr>
            </w:pPr>
            <w:r>
              <w:t xml:space="preserve">Testing and inspection of </w:t>
            </w:r>
            <w:r w:rsidR="00FF146D">
              <w:t xml:space="preserve">Highway </w:t>
            </w:r>
            <w:r>
              <w:t>Electrical Installations to current IEE requirements and take appropriate remedial action where required, ability to complete correct paperwork and certification.</w:t>
            </w:r>
          </w:p>
        </w:tc>
      </w:tr>
      <w:tr w:rsidR="00F42738" w:rsidTr="00FC2ECF">
        <w:trPr>
          <w:cantSplit/>
          <w:trHeight w:val="79"/>
        </w:trPr>
        <w:tc>
          <w:tcPr>
            <w:tcW w:w="573" w:type="dxa"/>
          </w:tcPr>
          <w:p w:rsidR="00F42738" w:rsidRDefault="00F42738">
            <w:pPr>
              <w:rPr>
                <w:b/>
                <w:bCs/>
              </w:rPr>
            </w:pPr>
          </w:p>
        </w:tc>
        <w:tc>
          <w:tcPr>
            <w:tcW w:w="1155" w:type="dxa"/>
          </w:tcPr>
          <w:p w:rsidR="00F42738" w:rsidRDefault="00F42738">
            <w:r>
              <w:t>4</w:t>
            </w:r>
          </w:p>
        </w:tc>
        <w:tc>
          <w:tcPr>
            <w:tcW w:w="7906" w:type="dxa"/>
            <w:gridSpan w:val="3"/>
          </w:tcPr>
          <w:p w:rsidR="00F42738" w:rsidRDefault="00F42738">
            <w:pPr>
              <w:pStyle w:val="Header"/>
              <w:tabs>
                <w:tab w:val="clear" w:pos="4153"/>
                <w:tab w:val="clear" w:pos="8306"/>
              </w:tabs>
              <w:rPr>
                <w:b/>
                <w:bCs/>
              </w:rPr>
            </w:pPr>
            <w:r>
              <w:t xml:space="preserve">Working with a wide range of </w:t>
            </w:r>
            <w:r w:rsidR="00FF146D">
              <w:t xml:space="preserve">Highway </w:t>
            </w:r>
            <w:r>
              <w:t xml:space="preserve">Electrical </w:t>
            </w:r>
            <w:r w:rsidR="00FC2ECF">
              <w:t>Installations such</w:t>
            </w:r>
            <w:r w:rsidR="00FF146D">
              <w:t xml:space="preserve"> as street lighting, illuminated signs and bollards, car park equipment, traffic signal power supply </w:t>
            </w:r>
            <w:r w:rsidR="00FC2ECF">
              <w:t>pillars, vehicle</w:t>
            </w:r>
            <w:r w:rsidR="00FF146D">
              <w:t xml:space="preserve"> matrix signs and at times other electrical installations on the highway.</w:t>
            </w:r>
          </w:p>
        </w:tc>
      </w:tr>
      <w:tr w:rsidR="00F42738" w:rsidTr="00FC2ECF">
        <w:trPr>
          <w:cantSplit/>
          <w:trHeight w:val="79"/>
        </w:trPr>
        <w:tc>
          <w:tcPr>
            <w:tcW w:w="573" w:type="dxa"/>
          </w:tcPr>
          <w:p w:rsidR="00F42738" w:rsidRDefault="00F42738">
            <w:pPr>
              <w:rPr>
                <w:b/>
                <w:bCs/>
              </w:rPr>
            </w:pPr>
          </w:p>
        </w:tc>
        <w:tc>
          <w:tcPr>
            <w:tcW w:w="1155" w:type="dxa"/>
          </w:tcPr>
          <w:p w:rsidR="00F42738" w:rsidRDefault="00F42738">
            <w:r>
              <w:t>5</w:t>
            </w:r>
          </w:p>
        </w:tc>
        <w:tc>
          <w:tcPr>
            <w:tcW w:w="7906" w:type="dxa"/>
            <w:gridSpan w:val="3"/>
          </w:tcPr>
          <w:p w:rsidR="00F42738" w:rsidRDefault="00F42738">
            <w:pPr>
              <w:rPr>
                <w:b/>
                <w:bCs/>
              </w:rPr>
            </w:pPr>
            <w:r>
              <w:t>Ensure that all Electrical test certificates and reports are completed to specification and signed by the appropriate person ready for su</w:t>
            </w:r>
            <w:r w:rsidR="00FF146D">
              <w:t>bmission to the Client.</w:t>
            </w:r>
          </w:p>
        </w:tc>
      </w:tr>
      <w:tr w:rsidR="00F42738" w:rsidTr="00FC2ECF">
        <w:trPr>
          <w:cantSplit/>
          <w:trHeight w:val="79"/>
        </w:trPr>
        <w:tc>
          <w:tcPr>
            <w:tcW w:w="573" w:type="dxa"/>
          </w:tcPr>
          <w:p w:rsidR="00F42738" w:rsidRDefault="00F42738">
            <w:pPr>
              <w:rPr>
                <w:b/>
                <w:bCs/>
              </w:rPr>
            </w:pPr>
          </w:p>
        </w:tc>
        <w:tc>
          <w:tcPr>
            <w:tcW w:w="1155" w:type="dxa"/>
          </w:tcPr>
          <w:p w:rsidR="00F42738" w:rsidRDefault="00F42738">
            <w:r>
              <w:t>6</w:t>
            </w:r>
          </w:p>
        </w:tc>
        <w:tc>
          <w:tcPr>
            <w:tcW w:w="7906" w:type="dxa"/>
            <w:gridSpan w:val="3"/>
          </w:tcPr>
          <w:p w:rsidR="00F42738" w:rsidRDefault="00F42738">
            <w:pPr>
              <w:rPr>
                <w:b/>
                <w:bCs/>
              </w:rPr>
            </w:pPr>
            <w:r>
              <w:t>To be able to carry out diagnostic fault finding on a wide range of</w:t>
            </w:r>
            <w:r w:rsidR="00FF146D">
              <w:t xml:space="preserve"> highway </w:t>
            </w:r>
            <w:r w:rsidR="00FC2ECF">
              <w:t>electrical installations</w:t>
            </w:r>
            <w:r w:rsidR="00FF146D">
              <w:t xml:space="preserve"> particularly Private Cable Network systems (street lighting)</w:t>
            </w:r>
            <w:r w:rsidR="00684686">
              <w:t>, in or</w:t>
            </w:r>
            <w:r w:rsidR="004F07D9">
              <w:t xml:space="preserve">der to comply with regulations </w:t>
            </w:r>
            <w:r w:rsidR="00684686">
              <w:t xml:space="preserve">and correct </w:t>
            </w:r>
            <w:r w:rsidR="004F07D9">
              <w:t xml:space="preserve">and safe </w:t>
            </w:r>
            <w:r w:rsidR="00684686">
              <w:t>functions of installations.</w:t>
            </w:r>
          </w:p>
        </w:tc>
      </w:tr>
      <w:tr w:rsidR="00F42738" w:rsidTr="00FC2ECF">
        <w:trPr>
          <w:cantSplit/>
          <w:trHeight w:val="79"/>
        </w:trPr>
        <w:tc>
          <w:tcPr>
            <w:tcW w:w="573" w:type="dxa"/>
          </w:tcPr>
          <w:p w:rsidR="00F42738" w:rsidRDefault="00F42738">
            <w:pPr>
              <w:rPr>
                <w:b/>
                <w:bCs/>
              </w:rPr>
            </w:pPr>
          </w:p>
        </w:tc>
        <w:tc>
          <w:tcPr>
            <w:tcW w:w="1155" w:type="dxa"/>
          </w:tcPr>
          <w:p w:rsidR="00F42738" w:rsidRDefault="00F42738">
            <w:r>
              <w:t>7</w:t>
            </w:r>
          </w:p>
        </w:tc>
        <w:tc>
          <w:tcPr>
            <w:tcW w:w="7906" w:type="dxa"/>
            <w:gridSpan w:val="3"/>
          </w:tcPr>
          <w:p w:rsidR="00F42738" w:rsidRDefault="00F42738">
            <w:pPr>
              <w:pStyle w:val="Header"/>
              <w:tabs>
                <w:tab w:val="clear" w:pos="4153"/>
                <w:tab w:val="clear" w:pos="8306"/>
              </w:tabs>
              <w:rPr>
                <w:b/>
                <w:bCs/>
              </w:rPr>
            </w:pPr>
            <w:r>
              <w:t>Be able to comply with the current Customer Service Standards.</w:t>
            </w:r>
          </w:p>
        </w:tc>
      </w:tr>
      <w:tr w:rsidR="00F42738" w:rsidTr="00FC2ECF">
        <w:trPr>
          <w:cantSplit/>
          <w:trHeight w:val="79"/>
        </w:trPr>
        <w:tc>
          <w:tcPr>
            <w:tcW w:w="573" w:type="dxa"/>
          </w:tcPr>
          <w:p w:rsidR="00F42738" w:rsidRDefault="00F42738">
            <w:pPr>
              <w:rPr>
                <w:b/>
                <w:bCs/>
              </w:rPr>
            </w:pPr>
          </w:p>
        </w:tc>
        <w:tc>
          <w:tcPr>
            <w:tcW w:w="1155" w:type="dxa"/>
          </w:tcPr>
          <w:p w:rsidR="00F42738" w:rsidRDefault="00F42738">
            <w:r>
              <w:t>8</w:t>
            </w:r>
          </w:p>
        </w:tc>
        <w:tc>
          <w:tcPr>
            <w:tcW w:w="7906" w:type="dxa"/>
            <w:gridSpan w:val="3"/>
          </w:tcPr>
          <w:p w:rsidR="00F42738" w:rsidRDefault="00F42738">
            <w:pPr>
              <w:pStyle w:val="Header"/>
              <w:tabs>
                <w:tab w:val="clear" w:pos="4153"/>
                <w:tab w:val="clear" w:pos="8306"/>
              </w:tabs>
              <w:rPr>
                <w:b/>
                <w:bCs/>
              </w:rPr>
            </w:pPr>
            <w:r>
              <w:t>Be able to monitor the post holder’s own customer care skills and the need to review if necessary</w:t>
            </w:r>
          </w:p>
        </w:tc>
      </w:tr>
      <w:tr w:rsidR="00F42738" w:rsidTr="00FC2ECF">
        <w:trPr>
          <w:cantSplit/>
          <w:trHeight w:val="79"/>
        </w:trPr>
        <w:tc>
          <w:tcPr>
            <w:tcW w:w="573" w:type="dxa"/>
            <w:tcBorders>
              <w:bottom w:val="single" w:sz="4" w:space="0" w:color="auto"/>
            </w:tcBorders>
          </w:tcPr>
          <w:p w:rsidR="00F42738" w:rsidRDefault="00F42738">
            <w:pPr>
              <w:rPr>
                <w:b/>
                <w:bCs/>
              </w:rPr>
            </w:pPr>
          </w:p>
        </w:tc>
        <w:tc>
          <w:tcPr>
            <w:tcW w:w="1155" w:type="dxa"/>
            <w:tcBorders>
              <w:bottom w:val="single" w:sz="4" w:space="0" w:color="auto"/>
            </w:tcBorders>
          </w:tcPr>
          <w:p w:rsidR="00F42738" w:rsidRDefault="00F42738">
            <w:r>
              <w:t>9</w:t>
            </w:r>
          </w:p>
        </w:tc>
        <w:tc>
          <w:tcPr>
            <w:tcW w:w="7906" w:type="dxa"/>
            <w:gridSpan w:val="3"/>
            <w:tcBorders>
              <w:bottom w:val="single" w:sz="4" w:space="0" w:color="auto"/>
            </w:tcBorders>
          </w:tcPr>
          <w:p w:rsidR="00F42738" w:rsidRDefault="00F42738">
            <w:pPr>
              <w:pStyle w:val="Header"/>
              <w:tabs>
                <w:tab w:val="clear" w:pos="4153"/>
                <w:tab w:val="clear" w:pos="8306"/>
              </w:tabs>
              <w:rPr>
                <w:b/>
                <w:bCs/>
              </w:rPr>
            </w:pPr>
            <w:r>
              <w:t>Ensure that all worksheets, Documents and other paperwork are submitted correctly and on time as and when required</w:t>
            </w:r>
          </w:p>
        </w:tc>
      </w:tr>
      <w:tr w:rsidR="00F42738" w:rsidTr="00FC2ECF">
        <w:trPr>
          <w:cantSplit/>
          <w:trHeight w:val="79"/>
        </w:trPr>
        <w:tc>
          <w:tcPr>
            <w:tcW w:w="573" w:type="dxa"/>
            <w:tcBorders>
              <w:top w:val="single" w:sz="4" w:space="0" w:color="auto"/>
              <w:left w:val="single" w:sz="4" w:space="0" w:color="auto"/>
              <w:bottom w:val="single" w:sz="4" w:space="0" w:color="auto"/>
              <w:right w:val="single" w:sz="4" w:space="0" w:color="auto"/>
            </w:tcBorders>
          </w:tcPr>
          <w:p w:rsidR="00F42738" w:rsidRDefault="00F42738">
            <w:pPr>
              <w:rPr>
                <w:b/>
                <w:bCs/>
              </w:rPr>
            </w:pPr>
          </w:p>
        </w:tc>
        <w:tc>
          <w:tcPr>
            <w:tcW w:w="1155" w:type="dxa"/>
            <w:tcBorders>
              <w:top w:val="single" w:sz="4" w:space="0" w:color="auto"/>
              <w:left w:val="single" w:sz="4" w:space="0" w:color="auto"/>
              <w:bottom w:val="single" w:sz="4" w:space="0" w:color="auto"/>
            </w:tcBorders>
          </w:tcPr>
          <w:p w:rsidR="00F42738" w:rsidRDefault="00FB041A">
            <w:r>
              <w:t>10</w:t>
            </w:r>
          </w:p>
        </w:tc>
        <w:tc>
          <w:tcPr>
            <w:tcW w:w="7906" w:type="dxa"/>
            <w:gridSpan w:val="3"/>
            <w:tcBorders>
              <w:top w:val="single" w:sz="4" w:space="0" w:color="auto"/>
              <w:bottom w:val="single" w:sz="4" w:space="0" w:color="auto"/>
              <w:right w:val="single" w:sz="4" w:space="0" w:color="auto"/>
            </w:tcBorders>
          </w:tcPr>
          <w:p w:rsidR="00F42738" w:rsidRDefault="00F42738">
            <w:pPr>
              <w:pStyle w:val="Header"/>
              <w:tabs>
                <w:tab w:val="clear" w:pos="4153"/>
                <w:tab w:val="clear" w:pos="8306"/>
              </w:tabs>
            </w:pPr>
            <w:r>
              <w:t>Assist with the training and day to day supervision of apprentices and guidance of correct procedures and working practices.</w:t>
            </w:r>
          </w:p>
        </w:tc>
      </w:tr>
      <w:tr w:rsidR="00F42738" w:rsidTr="00FC2ECF">
        <w:trPr>
          <w:cantSplit/>
          <w:trHeight w:val="79"/>
        </w:trPr>
        <w:tc>
          <w:tcPr>
            <w:tcW w:w="573" w:type="dxa"/>
            <w:tcBorders>
              <w:top w:val="single" w:sz="4" w:space="0" w:color="auto"/>
              <w:left w:val="single" w:sz="4" w:space="0" w:color="auto"/>
              <w:bottom w:val="single" w:sz="4" w:space="0" w:color="auto"/>
              <w:right w:val="single" w:sz="4" w:space="0" w:color="auto"/>
            </w:tcBorders>
          </w:tcPr>
          <w:p w:rsidR="00F42738" w:rsidRDefault="00F42738">
            <w:pPr>
              <w:rPr>
                <w:b/>
                <w:bCs/>
              </w:rPr>
            </w:pPr>
          </w:p>
        </w:tc>
        <w:tc>
          <w:tcPr>
            <w:tcW w:w="1155" w:type="dxa"/>
            <w:tcBorders>
              <w:top w:val="single" w:sz="4" w:space="0" w:color="auto"/>
              <w:left w:val="single" w:sz="4" w:space="0" w:color="auto"/>
              <w:bottom w:val="single" w:sz="4" w:space="0" w:color="auto"/>
            </w:tcBorders>
          </w:tcPr>
          <w:p w:rsidR="00F42738" w:rsidRDefault="00FB041A">
            <w:r>
              <w:t>11</w:t>
            </w:r>
          </w:p>
        </w:tc>
        <w:tc>
          <w:tcPr>
            <w:tcW w:w="7906" w:type="dxa"/>
            <w:gridSpan w:val="3"/>
            <w:tcBorders>
              <w:top w:val="single" w:sz="4" w:space="0" w:color="auto"/>
              <w:bottom w:val="single" w:sz="4" w:space="0" w:color="auto"/>
              <w:right w:val="single" w:sz="4" w:space="0" w:color="auto"/>
            </w:tcBorders>
          </w:tcPr>
          <w:p w:rsidR="00F42738" w:rsidRDefault="00F42738">
            <w:pPr>
              <w:pStyle w:val="Header"/>
              <w:tabs>
                <w:tab w:val="clear" w:pos="4153"/>
                <w:tab w:val="clear" w:pos="8306"/>
              </w:tabs>
            </w:pPr>
            <w:r>
              <w:t xml:space="preserve">Assessment of jobs, </w:t>
            </w:r>
            <w:r w:rsidR="00FF146D">
              <w:t xml:space="preserve">aid </w:t>
            </w:r>
            <w:r>
              <w:t xml:space="preserve">requisition of materials, taking all necessary measurements, picking up materials, van stock control and all associated with the aforementioned works </w:t>
            </w:r>
            <w:r w:rsidR="00FC2ECF">
              <w:t>Inc.</w:t>
            </w:r>
            <w:r>
              <w:t xml:space="preserve"> safe </w:t>
            </w:r>
            <w:r w:rsidR="00FF146D">
              <w:t>disposal of all waste materials.</w:t>
            </w:r>
          </w:p>
        </w:tc>
      </w:tr>
      <w:tr w:rsidR="00F42738" w:rsidTr="00FC2ECF">
        <w:trPr>
          <w:cantSplit/>
          <w:trHeight w:val="79"/>
        </w:trPr>
        <w:tc>
          <w:tcPr>
            <w:tcW w:w="573" w:type="dxa"/>
            <w:tcBorders>
              <w:top w:val="single" w:sz="4" w:space="0" w:color="auto"/>
              <w:left w:val="single" w:sz="4" w:space="0" w:color="auto"/>
              <w:bottom w:val="single" w:sz="4" w:space="0" w:color="auto"/>
              <w:right w:val="single" w:sz="4" w:space="0" w:color="auto"/>
            </w:tcBorders>
          </w:tcPr>
          <w:p w:rsidR="00F42738" w:rsidRDefault="00F42738">
            <w:pPr>
              <w:rPr>
                <w:b/>
                <w:bCs/>
              </w:rPr>
            </w:pPr>
          </w:p>
        </w:tc>
        <w:tc>
          <w:tcPr>
            <w:tcW w:w="1155" w:type="dxa"/>
            <w:tcBorders>
              <w:top w:val="single" w:sz="4" w:space="0" w:color="auto"/>
              <w:left w:val="single" w:sz="4" w:space="0" w:color="auto"/>
              <w:bottom w:val="single" w:sz="4" w:space="0" w:color="auto"/>
            </w:tcBorders>
          </w:tcPr>
          <w:p w:rsidR="00F42738" w:rsidRDefault="00F42738">
            <w:r>
              <w:t>1</w:t>
            </w:r>
            <w:r w:rsidR="00FB041A">
              <w:t>2</w:t>
            </w:r>
          </w:p>
        </w:tc>
        <w:tc>
          <w:tcPr>
            <w:tcW w:w="7906" w:type="dxa"/>
            <w:gridSpan w:val="3"/>
            <w:tcBorders>
              <w:top w:val="single" w:sz="4" w:space="0" w:color="auto"/>
              <w:bottom w:val="single" w:sz="4" w:space="0" w:color="auto"/>
              <w:right w:val="single" w:sz="4" w:space="0" w:color="auto"/>
            </w:tcBorders>
          </w:tcPr>
          <w:p w:rsidR="00F42738" w:rsidRDefault="00F42738">
            <w:pPr>
              <w:pStyle w:val="Header"/>
              <w:tabs>
                <w:tab w:val="clear" w:pos="4153"/>
                <w:tab w:val="clear" w:pos="8306"/>
              </w:tabs>
            </w:pPr>
            <w:r>
              <w:t>Participate in a call-out/standby rota for evenings, weekends and Ban</w:t>
            </w:r>
            <w:r w:rsidR="00FF146D">
              <w:t>k holidays one a 1 in 4 rota.</w:t>
            </w:r>
          </w:p>
          <w:p w:rsidR="0062558D" w:rsidRDefault="0062558D">
            <w:pPr>
              <w:pStyle w:val="Header"/>
              <w:tabs>
                <w:tab w:val="clear" w:pos="4153"/>
                <w:tab w:val="clear" w:pos="8306"/>
              </w:tabs>
            </w:pPr>
          </w:p>
        </w:tc>
      </w:tr>
      <w:tr w:rsidR="00F42738" w:rsidTr="00FC2ECF">
        <w:trPr>
          <w:cantSplit/>
          <w:trHeight w:val="79"/>
        </w:trPr>
        <w:tc>
          <w:tcPr>
            <w:tcW w:w="573" w:type="dxa"/>
            <w:tcBorders>
              <w:top w:val="single" w:sz="4" w:space="0" w:color="auto"/>
              <w:left w:val="single" w:sz="4" w:space="0" w:color="auto"/>
              <w:bottom w:val="single" w:sz="4" w:space="0" w:color="auto"/>
              <w:right w:val="single" w:sz="4" w:space="0" w:color="auto"/>
            </w:tcBorders>
          </w:tcPr>
          <w:p w:rsidR="00F42738" w:rsidRDefault="00F42738">
            <w:pPr>
              <w:rPr>
                <w:b/>
                <w:bCs/>
              </w:rPr>
            </w:pPr>
          </w:p>
        </w:tc>
        <w:tc>
          <w:tcPr>
            <w:tcW w:w="1155" w:type="dxa"/>
            <w:tcBorders>
              <w:top w:val="single" w:sz="4" w:space="0" w:color="auto"/>
              <w:left w:val="single" w:sz="4" w:space="0" w:color="auto"/>
              <w:bottom w:val="single" w:sz="4" w:space="0" w:color="auto"/>
            </w:tcBorders>
          </w:tcPr>
          <w:p w:rsidR="00F42738" w:rsidRDefault="00F42738">
            <w:r>
              <w:t>1</w:t>
            </w:r>
            <w:r w:rsidR="00FB041A">
              <w:t>3</w:t>
            </w:r>
          </w:p>
        </w:tc>
        <w:tc>
          <w:tcPr>
            <w:tcW w:w="7906" w:type="dxa"/>
            <w:gridSpan w:val="3"/>
            <w:tcBorders>
              <w:top w:val="single" w:sz="4" w:space="0" w:color="auto"/>
              <w:bottom w:val="single" w:sz="4" w:space="0" w:color="auto"/>
              <w:right w:val="single" w:sz="4" w:space="0" w:color="auto"/>
            </w:tcBorders>
          </w:tcPr>
          <w:p w:rsidR="00F42738" w:rsidRDefault="00F42738">
            <w:pPr>
              <w:pStyle w:val="Header"/>
              <w:tabs>
                <w:tab w:val="clear" w:pos="4153"/>
                <w:tab w:val="clear" w:pos="8306"/>
              </w:tabs>
            </w:pPr>
            <w:r>
              <w:t>Provide guidance, advice and liaise with contractors, clients, c</w:t>
            </w:r>
            <w:r w:rsidR="00FC7E13">
              <w:t>ustomers and staff as required.</w:t>
            </w:r>
          </w:p>
        </w:tc>
      </w:tr>
      <w:tr w:rsidR="00F42738" w:rsidTr="00FC2ECF">
        <w:trPr>
          <w:cantSplit/>
          <w:trHeight w:val="79"/>
        </w:trPr>
        <w:tc>
          <w:tcPr>
            <w:tcW w:w="573" w:type="dxa"/>
            <w:tcBorders>
              <w:top w:val="single" w:sz="4" w:space="0" w:color="auto"/>
              <w:left w:val="single" w:sz="4" w:space="0" w:color="auto"/>
              <w:bottom w:val="single" w:sz="4" w:space="0" w:color="auto"/>
              <w:right w:val="single" w:sz="4" w:space="0" w:color="auto"/>
            </w:tcBorders>
          </w:tcPr>
          <w:p w:rsidR="00F42738" w:rsidRDefault="00F42738">
            <w:pPr>
              <w:rPr>
                <w:b/>
                <w:bCs/>
              </w:rPr>
            </w:pPr>
          </w:p>
        </w:tc>
        <w:tc>
          <w:tcPr>
            <w:tcW w:w="1155" w:type="dxa"/>
            <w:tcBorders>
              <w:top w:val="single" w:sz="4" w:space="0" w:color="auto"/>
              <w:left w:val="single" w:sz="4" w:space="0" w:color="auto"/>
              <w:bottom w:val="single" w:sz="4" w:space="0" w:color="auto"/>
            </w:tcBorders>
          </w:tcPr>
          <w:p w:rsidR="00F42738" w:rsidRDefault="00F42738">
            <w:r>
              <w:t>1</w:t>
            </w:r>
            <w:r w:rsidR="00FB041A">
              <w:t>4</w:t>
            </w:r>
          </w:p>
        </w:tc>
        <w:tc>
          <w:tcPr>
            <w:tcW w:w="7906" w:type="dxa"/>
            <w:gridSpan w:val="3"/>
            <w:tcBorders>
              <w:top w:val="single" w:sz="4" w:space="0" w:color="auto"/>
              <w:bottom w:val="single" w:sz="4" w:space="0" w:color="auto"/>
              <w:right w:val="single" w:sz="4" w:space="0" w:color="auto"/>
            </w:tcBorders>
          </w:tcPr>
          <w:p w:rsidR="00F42738" w:rsidRDefault="00F42738">
            <w:pPr>
              <w:pStyle w:val="Header"/>
              <w:tabs>
                <w:tab w:val="clear" w:pos="4153"/>
                <w:tab w:val="clear" w:pos="8306"/>
              </w:tabs>
            </w:pPr>
            <w:r>
              <w:t xml:space="preserve">Undertake training as appropriate to ensure the necessary skills, </w:t>
            </w:r>
            <w:r w:rsidR="00FC2ECF">
              <w:t>competencies and</w:t>
            </w:r>
            <w:r>
              <w:t xml:space="preserve"> qualifications to carry out the post.</w:t>
            </w:r>
          </w:p>
        </w:tc>
      </w:tr>
      <w:tr w:rsidR="00F42738" w:rsidTr="00FC2ECF">
        <w:trPr>
          <w:cantSplit/>
          <w:trHeight w:val="79"/>
        </w:trPr>
        <w:tc>
          <w:tcPr>
            <w:tcW w:w="573" w:type="dxa"/>
            <w:tcBorders>
              <w:top w:val="single" w:sz="4" w:space="0" w:color="auto"/>
              <w:left w:val="single" w:sz="4" w:space="0" w:color="auto"/>
              <w:bottom w:val="single" w:sz="4" w:space="0" w:color="auto"/>
              <w:right w:val="single" w:sz="4" w:space="0" w:color="auto"/>
            </w:tcBorders>
          </w:tcPr>
          <w:p w:rsidR="00F42738" w:rsidRDefault="00F42738">
            <w:pPr>
              <w:rPr>
                <w:b/>
                <w:bCs/>
              </w:rPr>
            </w:pPr>
          </w:p>
        </w:tc>
        <w:tc>
          <w:tcPr>
            <w:tcW w:w="1155" w:type="dxa"/>
            <w:tcBorders>
              <w:top w:val="single" w:sz="4" w:space="0" w:color="auto"/>
              <w:left w:val="single" w:sz="4" w:space="0" w:color="auto"/>
              <w:bottom w:val="single" w:sz="4" w:space="0" w:color="auto"/>
            </w:tcBorders>
          </w:tcPr>
          <w:p w:rsidR="00F42738" w:rsidRDefault="00F42738">
            <w:r>
              <w:t>1</w:t>
            </w:r>
            <w:r w:rsidR="00FB041A">
              <w:t>5</w:t>
            </w:r>
          </w:p>
        </w:tc>
        <w:tc>
          <w:tcPr>
            <w:tcW w:w="7906" w:type="dxa"/>
            <w:gridSpan w:val="3"/>
            <w:tcBorders>
              <w:top w:val="single" w:sz="4" w:space="0" w:color="auto"/>
              <w:bottom w:val="single" w:sz="4" w:space="0" w:color="auto"/>
              <w:right w:val="single" w:sz="4" w:space="0" w:color="auto"/>
            </w:tcBorders>
          </w:tcPr>
          <w:p w:rsidR="00F42738" w:rsidRDefault="00F42738">
            <w:pPr>
              <w:pStyle w:val="Header"/>
              <w:tabs>
                <w:tab w:val="clear" w:pos="4153"/>
                <w:tab w:val="clear" w:pos="8306"/>
              </w:tabs>
            </w:pPr>
            <w:r>
              <w:t>Assist</w:t>
            </w:r>
            <w:r w:rsidR="001E28E9">
              <w:t xml:space="preserve"> the supervisor/manager</w:t>
            </w:r>
            <w:r>
              <w:t xml:space="preserve"> in the receipt, issue, pricing of extra works via site instructions, orders etc.</w:t>
            </w:r>
          </w:p>
        </w:tc>
      </w:tr>
      <w:tr w:rsidR="00F42738" w:rsidTr="00FC2ECF">
        <w:trPr>
          <w:cantSplit/>
          <w:trHeight w:val="79"/>
        </w:trPr>
        <w:tc>
          <w:tcPr>
            <w:tcW w:w="573" w:type="dxa"/>
            <w:tcBorders>
              <w:top w:val="single" w:sz="4" w:space="0" w:color="auto"/>
              <w:left w:val="single" w:sz="4" w:space="0" w:color="auto"/>
              <w:bottom w:val="single" w:sz="4" w:space="0" w:color="auto"/>
              <w:right w:val="single" w:sz="4" w:space="0" w:color="auto"/>
            </w:tcBorders>
          </w:tcPr>
          <w:p w:rsidR="00F42738" w:rsidRDefault="00F42738">
            <w:pPr>
              <w:rPr>
                <w:b/>
                <w:bCs/>
              </w:rPr>
            </w:pPr>
          </w:p>
        </w:tc>
        <w:tc>
          <w:tcPr>
            <w:tcW w:w="1155" w:type="dxa"/>
            <w:tcBorders>
              <w:top w:val="single" w:sz="4" w:space="0" w:color="auto"/>
              <w:left w:val="single" w:sz="4" w:space="0" w:color="auto"/>
              <w:bottom w:val="single" w:sz="4" w:space="0" w:color="auto"/>
            </w:tcBorders>
          </w:tcPr>
          <w:p w:rsidR="00F42738" w:rsidRDefault="00F42738">
            <w:r>
              <w:t>1</w:t>
            </w:r>
            <w:r w:rsidR="00FB041A">
              <w:t>6</w:t>
            </w:r>
          </w:p>
        </w:tc>
        <w:tc>
          <w:tcPr>
            <w:tcW w:w="7906" w:type="dxa"/>
            <w:gridSpan w:val="3"/>
            <w:tcBorders>
              <w:top w:val="single" w:sz="4" w:space="0" w:color="auto"/>
              <w:bottom w:val="single" w:sz="4" w:space="0" w:color="auto"/>
              <w:right w:val="single" w:sz="4" w:space="0" w:color="auto"/>
            </w:tcBorders>
          </w:tcPr>
          <w:p w:rsidR="00F42738" w:rsidRDefault="00F42738">
            <w:pPr>
              <w:pStyle w:val="Header"/>
              <w:tabs>
                <w:tab w:val="clear" w:pos="4153"/>
                <w:tab w:val="clear" w:pos="8306"/>
              </w:tabs>
            </w:pPr>
            <w:r>
              <w:t xml:space="preserve">Have a flexible approach to working hours and at the request of the Supervisor assist if possible and convenient with out of </w:t>
            </w:r>
            <w:r w:rsidR="00FC2ECF">
              <w:t>hour’s</w:t>
            </w:r>
            <w:r>
              <w:t xml:space="preserve"> installations </w:t>
            </w:r>
            <w:r w:rsidR="00FC2ECF">
              <w:t>i.e.</w:t>
            </w:r>
            <w:r>
              <w:t xml:space="preserve"> Markets, displays &amp; festive lighting.</w:t>
            </w:r>
          </w:p>
        </w:tc>
      </w:tr>
      <w:tr w:rsidR="00F42738" w:rsidTr="00FC2ECF">
        <w:trPr>
          <w:cantSplit/>
          <w:trHeight w:val="79"/>
        </w:trPr>
        <w:tc>
          <w:tcPr>
            <w:tcW w:w="573" w:type="dxa"/>
            <w:tcBorders>
              <w:top w:val="single" w:sz="4" w:space="0" w:color="auto"/>
              <w:left w:val="single" w:sz="4" w:space="0" w:color="auto"/>
              <w:bottom w:val="single" w:sz="4" w:space="0" w:color="auto"/>
              <w:right w:val="single" w:sz="4" w:space="0" w:color="auto"/>
            </w:tcBorders>
          </w:tcPr>
          <w:p w:rsidR="00F42738" w:rsidRDefault="00F42738">
            <w:pPr>
              <w:rPr>
                <w:b/>
                <w:bCs/>
              </w:rPr>
            </w:pPr>
          </w:p>
        </w:tc>
        <w:tc>
          <w:tcPr>
            <w:tcW w:w="1155" w:type="dxa"/>
            <w:tcBorders>
              <w:top w:val="single" w:sz="4" w:space="0" w:color="auto"/>
              <w:left w:val="single" w:sz="4" w:space="0" w:color="auto"/>
              <w:bottom w:val="single" w:sz="4" w:space="0" w:color="auto"/>
            </w:tcBorders>
          </w:tcPr>
          <w:p w:rsidR="00F42738" w:rsidRDefault="00FB041A">
            <w:r>
              <w:t>17</w:t>
            </w:r>
          </w:p>
        </w:tc>
        <w:tc>
          <w:tcPr>
            <w:tcW w:w="7906" w:type="dxa"/>
            <w:gridSpan w:val="3"/>
            <w:tcBorders>
              <w:top w:val="single" w:sz="4" w:space="0" w:color="auto"/>
              <w:bottom w:val="single" w:sz="4" w:space="0" w:color="auto"/>
              <w:right w:val="single" w:sz="4" w:space="0" w:color="auto"/>
            </w:tcBorders>
          </w:tcPr>
          <w:p w:rsidR="00F42738" w:rsidRDefault="00F42738">
            <w:pPr>
              <w:pStyle w:val="Header"/>
              <w:tabs>
                <w:tab w:val="clear" w:pos="4153"/>
                <w:tab w:val="clear" w:pos="8306"/>
              </w:tabs>
            </w:pPr>
            <w:r>
              <w:t>Provide a Multi-skilled operation to allow tasks to be undertaken with minimum visits and personnel where possible.</w:t>
            </w:r>
          </w:p>
        </w:tc>
      </w:tr>
      <w:tr w:rsidR="00F42738" w:rsidTr="00FC2ECF">
        <w:trPr>
          <w:cantSplit/>
          <w:trHeight w:val="490"/>
        </w:trPr>
        <w:tc>
          <w:tcPr>
            <w:tcW w:w="573" w:type="dxa"/>
            <w:tcBorders>
              <w:top w:val="single" w:sz="4" w:space="0" w:color="auto"/>
              <w:left w:val="single" w:sz="4" w:space="0" w:color="auto"/>
              <w:bottom w:val="single" w:sz="4" w:space="0" w:color="auto"/>
              <w:right w:val="single" w:sz="4" w:space="0" w:color="auto"/>
            </w:tcBorders>
          </w:tcPr>
          <w:p w:rsidR="00F42738" w:rsidRDefault="00F42738">
            <w:pPr>
              <w:rPr>
                <w:b/>
                <w:bCs/>
              </w:rPr>
            </w:pPr>
          </w:p>
        </w:tc>
        <w:tc>
          <w:tcPr>
            <w:tcW w:w="1155" w:type="dxa"/>
            <w:tcBorders>
              <w:top w:val="single" w:sz="4" w:space="0" w:color="auto"/>
              <w:left w:val="single" w:sz="4" w:space="0" w:color="auto"/>
              <w:bottom w:val="single" w:sz="4" w:space="0" w:color="auto"/>
            </w:tcBorders>
          </w:tcPr>
          <w:p w:rsidR="00F42738" w:rsidRDefault="00FB041A">
            <w:r>
              <w:t>18</w:t>
            </w:r>
          </w:p>
        </w:tc>
        <w:tc>
          <w:tcPr>
            <w:tcW w:w="7906" w:type="dxa"/>
            <w:gridSpan w:val="3"/>
            <w:tcBorders>
              <w:top w:val="single" w:sz="4" w:space="0" w:color="auto"/>
              <w:bottom w:val="single" w:sz="4" w:space="0" w:color="auto"/>
              <w:right w:val="single" w:sz="4" w:space="0" w:color="auto"/>
            </w:tcBorders>
          </w:tcPr>
          <w:p w:rsidR="00F42738" w:rsidRDefault="00F42738">
            <w:pPr>
              <w:pStyle w:val="Header"/>
              <w:tabs>
                <w:tab w:val="clear" w:pos="4153"/>
                <w:tab w:val="clear" w:pos="8306"/>
              </w:tabs>
            </w:pPr>
            <w:r>
              <w:t>Responsibility for the materials and equipment stocked on your vehicle</w:t>
            </w:r>
          </w:p>
        </w:tc>
      </w:tr>
      <w:tr w:rsidR="00F42738" w:rsidTr="00FC2ECF">
        <w:trPr>
          <w:cantSplit/>
          <w:trHeight w:val="490"/>
        </w:trPr>
        <w:tc>
          <w:tcPr>
            <w:tcW w:w="573" w:type="dxa"/>
            <w:tcBorders>
              <w:top w:val="single" w:sz="4" w:space="0" w:color="auto"/>
              <w:left w:val="single" w:sz="4" w:space="0" w:color="auto"/>
              <w:bottom w:val="single" w:sz="4" w:space="0" w:color="auto"/>
              <w:right w:val="single" w:sz="4" w:space="0" w:color="auto"/>
            </w:tcBorders>
          </w:tcPr>
          <w:p w:rsidR="00F42738" w:rsidRDefault="00F42738">
            <w:pPr>
              <w:rPr>
                <w:b/>
                <w:bCs/>
              </w:rPr>
            </w:pPr>
          </w:p>
        </w:tc>
        <w:tc>
          <w:tcPr>
            <w:tcW w:w="1155" w:type="dxa"/>
            <w:tcBorders>
              <w:top w:val="single" w:sz="4" w:space="0" w:color="auto"/>
              <w:left w:val="single" w:sz="4" w:space="0" w:color="auto"/>
              <w:bottom w:val="single" w:sz="4" w:space="0" w:color="auto"/>
            </w:tcBorders>
          </w:tcPr>
          <w:p w:rsidR="00F42738" w:rsidRDefault="00FB041A" w:rsidP="0096540D">
            <w:r>
              <w:t>19</w:t>
            </w:r>
          </w:p>
        </w:tc>
        <w:tc>
          <w:tcPr>
            <w:tcW w:w="7906" w:type="dxa"/>
            <w:gridSpan w:val="3"/>
            <w:tcBorders>
              <w:top w:val="single" w:sz="4" w:space="0" w:color="auto"/>
              <w:bottom w:val="single" w:sz="4" w:space="0" w:color="auto"/>
              <w:right w:val="single" w:sz="4" w:space="0" w:color="auto"/>
            </w:tcBorders>
          </w:tcPr>
          <w:p w:rsidR="00F42738" w:rsidRPr="005A18D6" w:rsidRDefault="00F42738" w:rsidP="005A18D6">
            <w:pPr>
              <w:tabs>
                <w:tab w:val="left" w:pos="360"/>
                <w:tab w:val="left" w:pos="1080"/>
              </w:tabs>
              <w:rPr>
                <w:rFonts w:cs="Arial"/>
              </w:rPr>
            </w:pPr>
            <w:r>
              <w:t>Provide a level of service, quality and standard t</w:t>
            </w:r>
            <w:r w:rsidR="005A18D6">
              <w:t xml:space="preserve">o maintain our membership of the </w:t>
            </w:r>
            <w:r w:rsidR="005A18D6" w:rsidRPr="00703FD9">
              <w:rPr>
                <w:rFonts w:cs="Arial"/>
              </w:rPr>
              <w:t>National Inspection Council for Electrical Installation Contracting</w:t>
            </w:r>
            <w:r w:rsidR="005A18D6">
              <w:rPr>
                <w:rFonts w:cs="Arial"/>
              </w:rPr>
              <w:t>” (NICEIC)</w:t>
            </w:r>
            <w:r w:rsidR="005A18D6" w:rsidRPr="009E0217">
              <w:rPr>
                <w:rFonts w:cs="Arial"/>
              </w:rPr>
              <w:t>.</w:t>
            </w:r>
          </w:p>
        </w:tc>
      </w:tr>
      <w:tr w:rsidR="00F42738" w:rsidTr="00FC2ECF">
        <w:trPr>
          <w:cantSplit/>
          <w:trHeight w:val="199"/>
        </w:trPr>
        <w:tc>
          <w:tcPr>
            <w:tcW w:w="573" w:type="dxa"/>
            <w:vMerge w:val="restart"/>
            <w:tcBorders>
              <w:top w:val="single" w:sz="4" w:space="0" w:color="auto"/>
            </w:tcBorders>
          </w:tcPr>
          <w:p w:rsidR="00F42738" w:rsidRDefault="00F42738">
            <w:pPr>
              <w:rPr>
                <w:b/>
                <w:bCs/>
              </w:rPr>
            </w:pPr>
            <w:r>
              <w:rPr>
                <w:b/>
                <w:bCs/>
              </w:rPr>
              <w:t>3.</w:t>
            </w:r>
          </w:p>
        </w:tc>
        <w:tc>
          <w:tcPr>
            <w:tcW w:w="9061" w:type="dxa"/>
            <w:gridSpan w:val="4"/>
            <w:tcBorders>
              <w:top w:val="single" w:sz="4" w:space="0" w:color="auto"/>
              <w:bottom w:val="nil"/>
            </w:tcBorders>
          </w:tcPr>
          <w:p w:rsidR="00F42738" w:rsidRDefault="00F42738">
            <w:pPr>
              <w:rPr>
                <w:b/>
                <w:bCs/>
              </w:rPr>
            </w:pPr>
            <w:r>
              <w:rPr>
                <w:b/>
                <w:bCs/>
              </w:rPr>
              <w:t>SUPERVISION / MANAGEMENT OF PEOPLE</w:t>
            </w:r>
          </w:p>
          <w:p w:rsidR="00FC2ECF" w:rsidRDefault="00FC2ECF"/>
          <w:p w:rsidR="00F42738" w:rsidRDefault="00F42738">
            <w:pPr>
              <w:rPr>
                <w:b/>
                <w:bCs/>
              </w:rPr>
            </w:pPr>
            <w:r>
              <w:t xml:space="preserve">No. reporting -  </w:t>
            </w:r>
          </w:p>
        </w:tc>
      </w:tr>
      <w:tr w:rsidR="00F42738" w:rsidTr="00FC2ECF">
        <w:trPr>
          <w:cantSplit/>
          <w:trHeight w:val="279"/>
        </w:trPr>
        <w:tc>
          <w:tcPr>
            <w:tcW w:w="573" w:type="dxa"/>
            <w:vMerge/>
          </w:tcPr>
          <w:p w:rsidR="00F42738" w:rsidRDefault="00F42738">
            <w:pPr>
              <w:rPr>
                <w:b/>
                <w:bCs/>
              </w:rPr>
            </w:pPr>
          </w:p>
        </w:tc>
        <w:tc>
          <w:tcPr>
            <w:tcW w:w="4031" w:type="dxa"/>
            <w:gridSpan w:val="2"/>
            <w:tcBorders>
              <w:top w:val="nil"/>
              <w:right w:val="nil"/>
            </w:tcBorders>
          </w:tcPr>
          <w:p w:rsidR="00F42738" w:rsidRDefault="00F42738">
            <w:r>
              <w:t>Direct:  1 (Apprentice Electrician</w:t>
            </w:r>
            <w:r w:rsidR="001E28E9">
              <w:t xml:space="preserve"> at times</w:t>
            </w:r>
            <w:r>
              <w:t>)</w:t>
            </w:r>
          </w:p>
          <w:p w:rsidR="00F42738" w:rsidRDefault="00F42738">
            <w:pPr>
              <w:rPr>
                <w:b/>
                <w:bCs/>
              </w:rPr>
            </w:pPr>
            <w:r>
              <w:t xml:space="preserve">                       </w:t>
            </w:r>
          </w:p>
        </w:tc>
        <w:tc>
          <w:tcPr>
            <w:tcW w:w="5030" w:type="dxa"/>
            <w:gridSpan w:val="2"/>
            <w:tcBorders>
              <w:top w:val="nil"/>
              <w:left w:val="nil"/>
            </w:tcBorders>
          </w:tcPr>
          <w:p w:rsidR="00F42738" w:rsidRDefault="00F42738">
            <w:pPr>
              <w:rPr>
                <w:b/>
                <w:bCs/>
              </w:rPr>
            </w:pPr>
            <w:r>
              <w:t>Indirect: 0</w:t>
            </w:r>
          </w:p>
        </w:tc>
      </w:tr>
      <w:tr w:rsidR="00F42738" w:rsidTr="00FC2ECF">
        <w:trPr>
          <w:cantSplit/>
          <w:trHeight w:val="79"/>
        </w:trPr>
        <w:tc>
          <w:tcPr>
            <w:tcW w:w="573" w:type="dxa"/>
          </w:tcPr>
          <w:p w:rsidR="00F42738" w:rsidRDefault="00F42738">
            <w:pPr>
              <w:rPr>
                <w:b/>
                <w:bCs/>
              </w:rPr>
            </w:pPr>
            <w:r>
              <w:rPr>
                <w:b/>
                <w:bCs/>
              </w:rPr>
              <w:lastRenderedPageBreak/>
              <w:t>4.</w:t>
            </w:r>
          </w:p>
        </w:tc>
        <w:tc>
          <w:tcPr>
            <w:tcW w:w="9061" w:type="dxa"/>
            <w:gridSpan w:val="4"/>
          </w:tcPr>
          <w:p w:rsidR="00F42738" w:rsidRDefault="00F42738">
            <w:pPr>
              <w:rPr>
                <w:b/>
                <w:bCs/>
              </w:rPr>
            </w:pPr>
            <w:r>
              <w:rPr>
                <w:b/>
                <w:bCs/>
              </w:rPr>
              <w:t xml:space="preserve">CREATIVITY &amp; INNOVATION </w:t>
            </w:r>
          </w:p>
          <w:p w:rsidR="003570FA" w:rsidRDefault="003570FA">
            <w:pPr>
              <w:rPr>
                <w:b/>
                <w:bCs/>
              </w:rPr>
            </w:pPr>
          </w:p>
          <w:p w:rsidR="003570FA" w:rsidRPr="00471EBD" w:rsidRDefault="003570FA" w:rsidP="003570FA">
            <w:pPr>
              <w:pStyle w:val="ListParagraph"/>
              <w:numPr>
                <w:ilvl w:val="0"/>
                <w:numId w:val="8"/>
              </w:numPr>
              <w:rPr>
                <w:bCs/>
              </w:rPr>
            </w:pPr>
            <w:r w:rsidRPr="00471EBD">
              <w:rPr>
                <w:bCs/>
              </w:rPr>
              <w:t xml:space="preserve">All of the work undertaken requires an element of creativity and innovative thinking due to the nature of the work and working </w:t>
            </w:r>
            <w:r w:rsidR="00471EBD" w:rsidRPr="00471EBD">
              <w:rPr>
                <w:bCs/>
              </w:rPr>
              <w:t>conditions. For</w:t>
            </w:r>
            <w:r w:rsidRPr="00471EBD">
              <w:rPr>
                <w:bCs/>
              </w:rPr>
              <w:t xml:space="preserve"> instance the post holder will be required to work in many different </w:t>
            </w:r>
            <w:r w:rsidR="001E28E9" w:rsidRPr="00471EBD">
              <w:rPr>
                <w:bCs/>
              </w:rPr>
              <w:t>environment  types on the highway such as highway electrical installations of varying types</w:t>
            </w:r>
            <w:r w:rsidRPr="00471EBD">
              <w:rPr>
                <w:bCs/>
              </w:rPr>
              <w:t xml:space="preserve">, Travellers sites, </w:t>
            </w:r>
            <w:r w:rsidR="001E28E9" w:rsidRPr="00471EBD">
              <w:rPr>
                <w:bCs/>
              </w:rPr>
              <w:t>out of hours call out situations,</w:t>
            </w:r>
            <w:r w:rsidRPr="00471EBD">
              <w:rPr>
                <w:bCs/>
              </w:rPr>
              <w:t xml:space="preserve"> therefore you must be confident and competent to converse with all members of the community, Emergency services and utility companies.</w:t>
            </w:r>
          </w:p>
          <w:p w:rsidR="003570FA" w:rsidRDefault="003570FA" w:rsidP="003570FA">
            <w:pPr>
              <w:rPr>
                <w:bCs/>
              </w:rPr>
            </w:pPr>
          </w:p>
          <w:p w:rsidR="003570FA" w:rsidRPr="00471EBD" w:rsidRDefault="003570FA" w:rsidP="00471EBD">
            <w:pPr>
              <w:pStyle w:val="ListParagraph"/>
              <w:numPr>
                <w:ilvl w:val="0"/>
                <w:numId w:val="8"/>
              </w:numPr>
              <w:rPr>
                <w:bCs/>
              </w:rPr>
            </w:pPr>
            <w:r w:rsidRPr="00471EBD">
              <w:rPr>
                <w:bCs/>
              </w:rPr>
              <w:t>The post holder must possess the ability t</w:t>
            </w:r>
            <w:r w:rsidR="001E28E9" w:rsidRPr="00471EBD">
              <w:rPr>
                <w:bCs/>
              </w:rPr>
              <w:t>o deal with clients, customers</w:t>
            </w:r>
            <w:r w:rsidRPr="00471EBD">
              <w:rPr>
                <w:bCs/>
              </w:rPr>
              <w:t>, external and internal contractors, office staff and management with professionalism to ensure any problems/faults are dealt with both quickly and efficiently and that solutions are identified and implemented within efficient timescales.</w:t>
            </w:r>
          </w:p>
          <w:p w:rsidR="003570FA" w:rsidRDefault="003570FA" w:rsidP="003570FA">
            <w:pPr>
              <w:rPr>
                <w:bCs/>
              </w:rPr>
            </w:pPr>
          </w:p>
          <w:p w:rsidR="003570FA" w:rsidRPr="00471EBD" w:rsidRDefault="003570FA" w:rsidP="00471EBD">
            <w:pPr>
              <w:pStyle w:val="ListParagraph"/>
              <w:numPr>
                <w:ilvl w:val="0"/>
                <w:numId w:val="8"/>
              </w:numPr>
              <w:rPr>
                <w:bCs/>
              </w:rPr>
            </w:pPr>
            <w:r w:rsidRPr="00471EBD">
              <w:rPr>
                <w:bCs/>
              </w:rPr>
              <w:t>You must have the abili</w:t>
            </w:r>
            <w:r w:rsidR="001E28E9" w:rsidRPr="00471EBD">
              <w:rPr>
                <w:bCs/>
              </w:rPr>
              <w:t>ty to deal with all other departments</w:t>
            </w:r>
            <w:r w:rsidRPr="00471EBD">
              <w:rPr>
                <w:bCs/>
              </w:rPr>
              <w:t xml:space="preserve"> and have an understanding of how they operate and the contribution they make</w:t>
            </w:r>
            <w:r w:rsidR="008D766A" w:rsidRPr="00471EBD">
              <w:rPr>
                <w:bCs/>
              </w:rPr>
              <w:t xml:space="preserve"> to any project and adopt good w</w:t>
            </w:r>
            <w:r w:rsidRPr="00471EBD">
              <w:rPr>
                <w:bCs/>
              </w:rPr>
              <w:t>orking practices to reach the end result. You will be required to complete joint tasks together successfully</w:t>
            </w:r>
            <w:r w:rsidR="001E28E9" w:rsidRPr="00471EBD">
              <w:rPr>
                <w:bCs/>
              </w:rPr>
              <w:t xml:space="preserve"> at times</w:t>
            </w:r>
            <w:r w:rsidRPr="00471EBD">
              <w:rPr>
                <w:bCs/>
              </w:rPr>
              <w:t xml:space="preserve">, for example </w:t>
            </w:r>
            <w:r w:rsidR="001E28E9" w:rsidRPr="00471EBD">
              <w:rPr>
                <w:bCs/>
              </w:rPr>
              <w:t>highways schemes involving highway electrical installs/replacements/repairs</w:t>
            </w:r>
            <w:r w:rsidRPr="00471EBD">
              <w:rPr>
                <w:bCs/>
              </w:rPr>
              <w:t>.</w:t>
            </w:r>
          </w:p>
          <w:p w:rsidR="003570FA" w:rsidRDefault="003570FA" w:rsidP="003570FA">
            <w:pPr>
              <w:rPr>
                <w:bCs/>
              </w:rPr>
            </w:pPr>
          </w:p>
          <w:p w:rsidR="003570FA" w:rsidRPr="00471EBD" w:rsidRDefault="003570FA" w:rsidP="00471EBD">
            <w:pPr>
              <w:pStyle w:val="ListParagraph"/>
              <w:numPr>
                <w:ilvl w:val="0"/>
                <w:numId w:val="8"/>
              </w:numPr>
              <w:rPr>
                <w:bCs/>
              </w:rPr>
            </w:pPr>
            <w:r w:rsidRPr="00471EBD">
              <w:rPr>
                <w:bCs/>
              </w:rPr>
              <w:t>To be able to recognise training requirements specific to the post or for the future advancement and able to identify gaps in the skill base at the Council as a way to improve the service we offer.</w:t>
            </w:r>
          </w:p>
          <w:p w:rsidR="003570FA" w:rsidRDefault="003570FA" w:rsidP="003570FA">
            <w:pPr>
              <w:rPr>
                <w:bCs/>
              </w:rPr>
            </w:pPr>
          </w:p>
          <w:p w:rsidR="003570FA" w:rsidRPr="00471EBD" w:rsidRDefault="003570FA" w:rsidP="00471EBD">
            <w:pPr>
              <w:pStyle w:val="ListParagraph"/>
              <w:numPr>
                <w:ilvl w:val="0"/>
                <w:numId w:val="8"/>
              </w:numPr>
              <w:rPr>
                <w:bCs/>
              </w:rPr>
            </w:pPr>
            <w:r w:rsidRPr="00471EBD">
              <w:rPr>
                <w:bCs/>
              </w:rPr>
              <w:t>The post holder is expected to use their initiative within existing guidelines to resolve any issues/solve problems that arise on a day to day basis.</w:t>
            </w:r>
          </w:p>
          <w:p w:rsidR="003570FA" w:rsidRDefault="003570FA" w:rsidP="003570FA"/>
          <w:p w:rsidR="003570FA" w:rsidRDefault="003570FA" w:rsidP="00471EBD">
            <w:pPr>
              <w:pStyle w:val="ListParagraph"/>
              <w:numPr>
                <w:ilvl w:val="0"/>
                <w:numId w:val="8"/>
              </w:numPr>
            </w:pPr>
            <w:r>
              <w:t>The post holder is expected to work within a team to ensure performance targets are met including time and cost relating to any job. This will involve generating and implementing ideas that will increase the profitability of any routine or task. You will be expected to take personal responsibility for the contributing to the improvement of existing services and quality standards.</w:t>
            </w:r>
          </w:p>
          <w:p w:rsidR="003570FA" w:rsidRDefault="003570FA" w:rsidP="003570FA"/>
          <w:p w:rsidR="003570FA" w:rsidRDefault="003570FA" w:rsidP="00471EBD">
            <w:pPr>
              <w:pStyle w:val="ListParagraph"/>
              <w:numPr>
                <w:ilvl w:val="0"/>
                <w:numId w:val="8"/>
              </w:numPr>
            </w:pPr>
            <w:r>
              <w:t>The post holder should demonstrate creativity and enterprise in all aspects of the post – finding innovative solutions to problems.</w:t>
            </w:r>
          </w:p>
          <w:p w:rsidR="003570FA" w:rsidRDefault="003570FA" w:rsidP="003570FA">
            <w:r>
              <w:t xml:space="preserve">  </w:t>
            </w:r>
          </w:p>
          <w:p w:rsidR="00F42738" w:rsidRDefault="00F42738">
            <w:pPr>
              <w:rPr>
                <w:b/>
                <w:bCs/>
              </w:rPr>
            </w:pPr>
          </w:p>
        </w:tc>
      </w:tr>
      <w:tr w:rsidR="00F42738" w:rsidTr="00FC2ECF">
        <w:trPr>
          <w:cantSplit/>
          <w:trHeight w:val="79"/>
        </w:trPr>
        <w:tc>
          <w:tcPr>
            <w:tcW w:w="573" w:type="dxa"/>
          </w:tcPr>
          <w:p w:rsidR="00F42738" w:rsidRDefault="00F42738">
            <w:pPr>
              <w:rPr>
                <w:b/>
                <w:bCs/>
              </w:rPr>
            </w:pPr>
            <w:r>
              <w:rPr>
                <w:b/>
                <w:bCs/>
              </w:rPr>
              <w:lastRenderedPageBreak/>
              <w:t>5.</w:t>
            </w:r>
          </w:p>
        </w:tc>
        <w:tc>
          <w:tcPr>
            <w:tcW w:w="9061" w:type="dxa"/>
            <w:gridSpan w:val="4"/>
          </w:tcPr>
          <w:p w:rsidR="00F42738" w:rsidRDefault="00F42738">
            <w:pPr>
              <w:rPr>
                <w:b/>
                <w:bCs/>
              </w:rPr>
            </w:pPr>
            <w:r>
              <w:rPr>
                <w:b/>
                <w:bCs/>
              </w:rPr>
              <w:t>CONTACTS &amp; RELATIONSHIPS</w:t>
            </w:r>
          </w:p>
          <w:p w:rsidR="00F42738" w:rsidRDefault="00F42738" w:rsidP="00471EBD">
            <w:pPr>
              <w:pStyle w:val="ListParagraph"/>
              <w:numPr>
                <w:ilvl w:val="0"/>
                <w:numId w:val="9"/>
              </w:numPr>
            </w:pPr>
            <w:r>
              <w:t>Dealing with issues with both staff and customers of the service. Requiring tact and sensitivity on a daily basis.</w:t>
            </w:r>
          </w:p>
          <w:p w:rsidR="00F42738" w:rsidRDefault="00F42738"/>
          <w:p w:rsidR="00F42738" w:rsidRPr="00471EBD" w:rsidRDefault="00F42738" w:rsidP="00471EBD">
            <w:pPr>
              <w:pStyle w:val="ListParagraph"/>
              <w:numPr>
                <w:ilvl w:val="0"/>
                <w:numId w:val="9"/>
              </w:numPr>
              <w:rPr>
                <w:color w:val="FF0000"/>
              </w:rPr>
            </w:pPr>
            <w:r>
              <w:t xml:space="preserve">Some of the contact can be confrontational when assessing and negotiating with customers regarding </w:t>
            </w:r>
            <w:r w:rsidR="0084717D">
              <w:t>street lighting repairs near their properties</w:t>
            </w:r>
            <w:r>
              <w:t xml:space="preserve">. The use of your own skills and judgements will </w:t>
            </w:r>
            <w:r w:rsidR="0084717D">
              <w:t xml:space="preserve">allow you to commence work &amp; </w:t>
            </w:r>
            <w:r>
              <w:t xml:space="preserve">complete the tasks to the </w:t>
            </w:r>
            <w:r w:rsidR="00DB2F76">
              <w:t>customers’</w:t>
            </w:r>
            <w:r>
              <w:t xml:space="preserve"> satisfaction.</w:t>
            </w:r>
          </w:p>
          <w:p w:rsidR="00F42738" w:rsidRDefault="00F42738"/>
          <w:p w:rsidR="00F42738" w:rsidRDefault="00F42738" w:rsidP="00471EBD">
            <w:pPr>
              <w:pStyle w:val="ListParagraph"/>
              <w:numPr>
                <w:ilvl w:val="0"/>
                <w:numId w:val="9"/>
              </w:numPr>
            </w:pPr>
            <w:r>
              <w:t>The need for a good working relationship with all levels of management and supervision, as this is essential for the continued success of the service.</w:t>
            </w:r>
          </w:p>
          <w:p w:rsidR="00A750B8" w:rsidRDefault="00A750B8"/>
          <w:p w:rsidR="00F42738" w:rsidRDefault="00F42738" w:rsidP="00471EBD">
            <w:pPr>
              <w:pStyle w:val="ListParagraph"/>
              <w:numPr>
                <w:ilvl w:val="0"/>
                <w:numId w:val="9"/>
              </w:numPr>
            </w:pPr>
            <w:r>
              <w:t xml:space="preserve">Frontline operational </w:t>
            </w:r>
            <w:r w:rsidR="00A750B8">
              <w:t>staff are</w:t>
            </w:r>
            <w:r>
              <w:t xml:space="preserve"> most usually the first point of contact for any customer and a positive, polite, understanding and respectful attitude to the </w:t>
            </w:r>
            <w:r w:rsidR="0084717D">
              <w:t>customers’</w:t>
            </w:r>
            <w:r>
              <w:t xml:space="preserve"> needs is a requirement. </w:t>
            </w:r>
          </w:p>
          <w:p w:rsidR="00F42738" w:rsidRDefault="00F42738"/>
          <w:p w:rsidR="00804F28" w:rsidRDefault="00F42738" w:rsidP="00471EBD">
            <w:pPr>
              <w:pStyle w:val="ListParagraph"/>
              <w:numPr>
                <w:ilvl w:val="0"/>
                <w:numId w:val="9"/>
              </w:numPr>
            </w:pPr>
            <w:r>
              <w:t xml:space="preserve">Regular meetings with </w:t>
            </w:r>
            <w:r w:rsidR="0084717D">
              <w:t>the wider team including apprentices</w:t>
            </w:r>
            <w:r>
              <w:t>.</w:t>
            </w:r>
            <w:r w:rsidR="00804F28">
              <w:t xml:space="preserve"> To train, guide and mentor </w:t>
            </w:r>
            <w:r w:rsidR="0084717D">
              <w:t xml:space="preserve">any </w:t>
            </w:r>
            <w:r w:rsidR="00804F28">
              <w:t>apprentices to the required standard and to support them in completion of their qualification.</w:t>
            </w:r>
          </w:p>
          <w:p w:rsidR="00F42738" w:rsidRDefault="00F42738"/>
          <w:p w:rsidR="00F42738" w:rsidRDefault="00F42738" w:rsidP="00471EBD">
            <w:pPr>
              <w:pStyle w:val="ListParagraph"/>
              <w:numPr>
                <w:ilvl w:val="0"/>
                <w:numId w:val="9"/>
              </w:numPr>
            </w:pPr>
            <w:r>
              <w:t xml:space="preserve">Onsite liaison &amp; Meetings </w:t>
            </w:r>
            <w:r w:rsidR="0084717D">
              <w:t xml:space="preserve">with </w:t>
            </w:r>
            <w:r>
              <w:t>site Managers, C</w:t>
            </w:r>
            <w:r w:rsidR="0084717D">
              <w:t>ontractors and site</w:t>
            </w:r>
            <w:r>
              <w:t xml:space="preserve"> </w:t>
            </w:r>
            <w:r w:rsidR="00FC2ECF">
              <w:t>developer’s</w:t>
            </w:r>
            <w:r w:rsidR="0084717D">
              <w:t xml:space="preserve"> </w:t>
            </w:r>
            <w:r w:rsidR="00FC2ECF">
              <w:t>Inc.</w:t>
            </w:r>
            <w:r w:rsidR="0084717D">
              <w:t xml:space="preserve"> traveller liaisons</w:t>
            </w:r>
            <w:r>
              <w:t>. The need for relationships to be maintained so customers and clients  are kept informed and updated as to the progress of works and implications on budgets and final outcomes</w:t>
            </w:r>
          </w:p>
          <w:p w:rsidR="00F42738" w:rsidRDefault="00F42738"/>
          <w:p w:rsidR="00F42738" w:rsidRDefault="00F42738" w:rsidP="00471EBD">
            <w:pPr>
              <w:pStyle w:val="ListParagraph"/>
              <w:numPr>
                <w:ilvl w:val="0"/>
                <w:numId w:val="9"/>
              </w:numPr>
            </w:pPr>
            <w:r>
              <w:t>Liaison with utility companies</w:t>
            </w:r>
            <w:r w:rsidR="0084717D">
              <w:t xml:space="preserve"> (also out of hours on call</w:t>
            </w:r>
            <w:r w:rsidR="00FC2ECF">
              <w:t>),</w:t>
            </w:r>
            <w:r>
              <w:t xml:space="preserve"> public utilities, other contractors, </w:t>
            </w:r>
            <w:r w:rsidR="0084717D">
              <w:t>sub-contractors</w:t>
            </w:r>
            <w:r>
              <w:t xml:space="preserve">, material suppliers </w:t>
            </w:r>
            <w:r w:rsidR="00804F28">
              <w:t>and technical helplines and Emergency services.</w:t>
            </w:r>
          </w:p>
          <w:p w:rsidR="005A18D6" w:rsidRPr="00A750B8" w:rsidRDefault="005A18D6"/>
          <w:p w:rsidR="005A18D6" w:rsidRPr="00471EBD" w:rsidRDefault="005A18D6" w:rsidP="00471EBD">
            <w:pPr>
              <w:pStyle w:val="ListParagraph"/>
              <w:numPr>
                <w:ilvl w:val="0"/>
                <w:numId w:val="9"/>
              </w:numPr>
              <w:tabs>
                <w:tab w:val="left" w:pos="360"/>
                <w:tab w:val="left" w:pos="1080"/>
              </w:tabs>
              <w:rPr>
                <w:rFonts w:cs="Arial"/>
              </w:rPr>
            </w:pPr>
            <w:r>
              <w:t>Participation in a</w:t>
            </w:r>
            <w:r w:rsidR="00F42738">
              <w:t xml:space="preserve">nnual inspections by </w:t>
            </w:r>
            <w:r w:rsidRPr="00471EBD">
              <w:rPr>
                <w:rFonts w:cs="Arial"/>
              </w:rPr>
              <w:t>National Inspection Council for Electrical Installation Contracting” (NICEIC)</w:t>
            </w:r>
            <w:r w:rsidR="0084717D" w:rsidRPr="00471EBD">
              <w:rPr>
                <w:rFonts w:cs="Arial"/>
              </w:rPr>
              <w:t xml:space="preserve"> may be required.</w:t>
            </w:r>
          </w:p>
          <w:p w:rsidR="00F42738" w:rsidRDefault="00F42738" w:rsidP="005A18D6"/>
        </w:tc>
      </w:tr>
      <w:tr w:rsidR="00F42738" w:rsidTr="00FC2ECF">
        <w:trPr>
          <w:cantSplit/>
          <w:trHeight w:val="79"/>
        </w:trPr>
        <w:tc>
          <w:tcPr>
            <w:tcW w:w="573" w:type="dxa"/>
          </w:tcPr>
          <w:p w:rsidR="00F42738" w:rsidRDefault="00F42738">
            <w:pPr>
              <w:rPr>
                <w:b/>
                <w:bCs/>
              </w:rPr>
            </w:pPr>
            <w:r>
              <w:rPr>
                <w:b/>
                <w:bCs/>
              </w:rPr>
              <w:lastRenderedPageBreak/>
              <w:t>6.</w:t>
            </w:r>
          </w:p>
        </w:tc>
        <w:tc>
          <w:tcPr>
            <w:tcW w:w="9061" w:type="dxa"/>
            <w:gridSpan w:val="4"/>
            <w:tcBorders>
              <w:bottom w:val="single" w:sz="4" w:space="0" w:color="auto"/>
            </w:tcBorders>
          </w:tcPr>
          <w:p w:rsidR="00AC3465" w:rsidRDefault="00F42738" w:rsidP="00AC3465">
            <w:pPr>
              <w:rPr>
                <w:b/>
                <w:bCs/>
              </w:rPr>
            </w:pPr>
            <w:r>
              <w:rPr>
                <w:b/>
                <w:bCs/>
              </w:rPr>
              <w:t>DECISIONS</w:t>
            </w:r>
          </w:p>
          <w:p w:rsidR="00F42738" w:rsidRDefault="00AC3465">
            <w:pPr>
              <w:rPr>
                <w:b/>
                <w:bCs/>
              </w:rPr>
            </w:pPr>
            <w:r>
              <w:rPr>
                <w:b/>
                <w:bCs/>
              </w:rPr>
              <w:t>D</w:t>
            </w:r>
            <w:r w:rsidR="00F42738">
              <w:rPr>
                <w:b/>
                <w:bCs/>
              </w:rPr>
              <w:t>iscretion &amp; consequences</w:t>
            </w:r>
          </w:p>
          <w:p w:rsidR="00AC3465" w:rsidRDefault="00AC3465">
            <w:pPr>
              <w:rPr>
                <w:b/>
                <w:bCs/>
              </w:rPr>
            </w:pPr>
          </w:p>
          <w:p w:rsidR="00AC3465" w:rsidRDefault="00F42738" w:rsidP="00AC3465">
            <w:r>
              <w:rPr>
                <w:b/>
                <w:bCs/>
              </w:rPr>
              <w:t>Discretion</w:t>
            </w:r>
            <w:r w:rsidR="00AC3465">
              <w:t xml:space="preserve"> </w:t>
            </w:r>
          </w:p>
          <w:p w:rsidR="00AC3465" w:rsidRPr="00471EBD" w:rsidRDefault="00AC3465" w:rsidP="00471EBD">
            <w:pPr>
              <w:pStyle w:val="ListParagraph"/>
              <w:numPr>
                <w:ilvl w:val="0"/>
                <w:numId w:val="10"/>
              </w:numPr>
              <w:rPr>
                <w:color w:val="FF0000"/>
              </w:rPr>
            </w:pPr>
            <w:r>
              <w:t xml:space="preserve">The decisions may have an effect on the service, the customer and staff. A wrong decision could lead to the temporary closure </w:t>
            </w:r>
            <w:r w:rsidR="0084717D">
              <w:t>road, traffic junction etc.</w:t>
            </w:r>
            <w:r>
              <w:t xml:space="preserve"> With the loss of revenue or inconvenience to customers, staff and public. It is therefore essential that all aspects of the work to be undertaken are given careful consideration</w:t>
            </w:r>
          </w:p>
          <w:p w:rsidR="00F42738" w:rsidRDefault="00F42738">
            <w:pPr>
              <w:rPr>
                <w:b/>
                <w:bCs/>
              </w:rPr>
            </w:pPr>
          </w:p>
          <w:p w:rsidR="00AC3465" w:rsidRDefault="00AC3465" w:rsidP="00471EBD">
            <w:pPr>
              <w:pStyle w:val="ListParagraph"/>
              <w:numPr>
                <w:ilvl w:val="0"/>
                <w:numId w:val="10"/>
              </w:numPr>
            </w:pPr>
            <w:r>
              <w:t>Day to day decisions could influence future service delivery. The ability to make informed &amp; correct decisions can lead to increased follow on work and contracts been offered and been made available due to good workmanship &amp; cost effective practises.</w:t>
            </w:r>
          </w:p>
          <w:p w:rsidR="00A750B8" w:rsidRDefault="00A750B8" w:rsidP="00AC3465"/>
          <w:p w:rsidR="00A750B8" w:rsidRDefault="00A750B8" w:rsidP="00471EBD">
            <w:pPr>
              <w:pStyle w:val="ListParagraph"/>
              <w:numPr>
                <w:ilvl w:val="0"/>
                <w:numId w:val="10"/>
              </w:numPr>
            </w:pPr>
            <w:r>
              <w:t xml:space="preserve">Onsite decision making and solutions, solutions &amp; recommendations to </w:t>
            </w:r>
            <w:r w:rsidR="0084717D">
              <w:t>management to maintain</w:t>
            </w:r>
            <w:r>
              <w:t xml:space="preserve"> correct procedures, materials and equipment to be installed and advice on safe operation and care.</w:t>
            </w:r>
          </w:p>
          <w:p w:rsidR="00A750B8" w:rsidRDefault="00A750B8" w:rsidP="00A750B8"/>
          <w:p w:rsidR="00A750B8" w:rsidRDefault="00A750B8" w:rsidP="00471EBD">
            <w:pPr>
              <w:pStyle w:val="ListParagraph"/>
              <w:numPr>
                <w:ilvl w:val="0"/>
                <w:numId w:val="10"/>
              </w:numPr>
            </w:pPr>
            <w:r>
              <w:t>Part of the post holders job will be to arrange access to</w:t>
            </w:r>
            <w:r w:rsidR="0084717D">
              <w:t xml:space="preserve"> highway</w:t>
            </w:r>
            <w:r>
              <w:t xml:space="preserve"> </w:t>
            </w:r>
            <w:r w:rsidR="0084717D">
              <w:t>sites including Chapter 8 signage</w:t>
            </w:r>
            <w:r>
              <w:t xml:space="preserve"> in order to carry out repairs and installations, you will be expected to manage your timetable, organise and prioritise workloads to meet customer needs.</w:t>
            </w:r>
          </w:p>
          <w:p w:rsidR="00AC3465" w:rsidRDefault="00AC3465">
            <w:pPr>
              <w:rPr>
                <w:b/>
                <w:bCs/>
              </w:rPr>
            </w:pPr>
          </w:p>
          <w:p w:rsidR="00F42738" w:rsidRDefault="00F42738" w:rsidP="00471EBD">
            <w:pPr>
              <w:pStyle w:val="Header"/>
              <w:numPr>
                <w:ilvl w:val="0"/>
                <w:numId w:val="10"/>
              </w:numPr>
              <w:tabs>
                <w:tab w:val="clear" w:pos="4153"/>
                <w:tab w:val="clear" w:pos="8306"/>
              </w:tabs>
            </w:pPr>
            <w:r>
              <w:rPr>
                <w:rFonts w:cs="Arial"/>
              </w:rPr>
              <w:t xml:space="preserve">Responsible for specific area of work within the wider </w:t>
            </w:r>
            <w:r w:rsidR="0084717D">
              <w:rPr>
                <w:rFonts w:cs="Arial"/>
              </w:rPr>
              <w:t>highways</w:t>
            </w:r>
            <w:r>
              <w:rPr>
                <w:rFonts w:cs="Arial"/>
              </w:rPr>
              <w:t xml:space="preserve"> servic</w:t>
            </w:r>
            <w:r w:rsidR="00A750B8">
              <w:rPr>
                <w:rFonts w:cs="Arial"/>
              </w:rPr>
              <w:t>es processes and team.</w:t>
            </w:r>
            <w:r>
              <w:rPr>
                <w:rFonts w:cs="Arial"/>
              </w:rPr>
              <w:t xml:space="preserve"> </w:t>
            </w:r>
            <w:r w:rsidR="00A750B8">
              <w:rPr>
                <w:rFonts w:cs="Arial"/>
              </w:rPr>
              <w:t>O</w:t>
            </w:r>
            <w:r>
              <w:rPr>
                <w:rFonts w:cs="Arial"/>
              </w:rPr>
              <w:t>peration</w:t>
            </w:r>
            <w:r w:rsidR="00A750B8">
              <w:rPr>
                <w:rFonts w:cs="Arial"/>
              </w:rPr>
              <w:t>al</w:t>
            </w:r>
            <w:r>
              <w:rPr>
                <w:rFonts w:cs="Arial"/>
              </w:rPr>
              <w:t xml:space="preserve"> decisions made in the absence of the Supervisors.</w:t>
            </w:r>
            <w:r w:rsidR="00A750B8">
              <w:t xml:space="preserve"> </w:t>
            </w:r>
          </w:p>
          <w:p w:rsidR="00F42738" w:rsidRDefault="00F42738">
            <w:pPr>
              <w:pStyle w:val="Header"/>
              <w:tabs>
                <w:tab w:val="clear" w:pos="4153"/>
                <w:tab w:val="clear" w:pos="8306"/>
              </w:tabs>
            </w:pPr>
          </w:p>
          <w:p w:rsidR="00F42738" w:rsidRDefault="00F42738" w:rsidP="00471EBD">
            <w:pPr>
              <w:pStyle w:val="Header"/>
              <w:numPr>
                <w:ilvl w:val="0"/>
                <w:numId w:val="10"/>
              </w:numPr>
              <w:tabs>
                <w:tab w:val="clear" w:pos="4153"/>
                <w:tab w:val="clear" w:pos="8306"/>
              </w:tabs>
            </w:pPr>
            <w:r>
              <w:t>The feeling of shared ownership of problems and tasks to promote a positive outcome for all involved.(ie, turning up on the right day with the right tools, PPE and materials to complete the task).</w:t>
            </w:r>
          </w:p>
          <w:p w:rsidR="00A750B8" w:rsidRDefault="00A750B8">
            <w:pPr>
              <w:pStyle w:val="Header"/>
              <w:tabs>
                <w:tab w:val="clear" w:pos="4153"/>
                <w:tab w:val="clear" w:pos="8306"/>
              </w:tabs>
            </w:pPr>
          </w:p>
          <w:p w:rsidR="00471EBD" w:rsidRDefault="00A750B8" w:rsidP="00D27AD6">
            <w:pPr>
              <w:pStyle w:val="ListParagraph"/>
              <w:numPr>
                <w:ilvl w:val="0"/>
                <w:numId w:val="10"/>
              </w:numPr>
              <w:rPr>
                <w:rFonts w:cs="Arial"/>
              </w:rPr>
            </w:pPr>
            <w:r w:rsidRPr="00471EBD">
              <w:rPr>
                <w:rFonts w:cs="Arial"/>
              </w:rPr>
              <w:t>Responsible for the daily vehicle checks and reporting of any defects</w:t>
            </w:r>
          </w:p>
          <w:p w:rsidR="00471EBD" w:rsidRPr="00471EBD" w:rsidRDefault="00471EBD" w:rsidP="00471EBD">
            <w:pPr>
              <w:pStyle w:val="ListParagraph"/>
              <w:rPr>
                <w:rFonts w:cs="Arial"/>
              </w:rPr>
            </w:pPr>
          </w:p>
          <w:p w:rsidR="00A750B8" w:rsidRPr="00471EBD" w:rsidRDefault="00471EBD" w:rsidP="00D27AD6">
            <w:pPr>
              <w:pStyle w:val="ListParagraph"/>
              <w:numPr>
                <w:ilvl w:val="0"/>
                <w:numId w:val="10"/>
              </w:numPr>
              <w:rPr>
                <w:rFonts w:cs="Arial"/>
              </w:rPr>
            </w:pPr>
            <w:r>
              <w:rPr>
                <w:rFonts w:cs="Arial"/>
              </w:rPr>
              <w:t>R</w:t>
            </w:r>
            <w:r w:rsidR="00A750B8" w:rsidRPr="00471EBD">
              <w:rPr>
                <w:rFonts w:cs="Arial"/>
              </w:rPr>
              <w:t xml:space="preserve">esponsible for the upkeep of van stock and  any ancillary equipment </w:t>
            </w:r>
          </w:p>
          <w:p w:rsidR="00F42738" w:rsidRDefault="00F42738">
            <w:pPr>
              <w:pStyle w:val="Header"/>
              <w:tabs>
                <w:tab w:val="clear" w:pos="4153"/>
                <w:tab w:val="clear" w:pos="8306"/>
              </w:tabs>
            </w:pPr>
          </w:p>
          <w:p w:rsidR="00F42738" w:rsidRDefault="00F42738" w:rsidP="00471EBD">
            <w:pPr>
              <w:pStyle w:val="Header"/>
              <w:numPr>
                <w:ilvl w:val="0"/>
                <w:numId w:val="10"/>
              </w:numPr>
              <w:tabs>
                <w:tab w:val="clear" w:pos="4153"/>
                <w:tab w:val="clear" w:pos="8306"/>
              </w:tabs>
            </w:pPr>
            <w:r>
              <w:t>Full awareness and appreciation of the Council`s objectives, Quality standard promises and Beacon council status.</w:t>
            </w:r>
          </w:p>
          <w:p w:rsidR="00F42738" w:rsidRDefault="00F42738">
            <w:pPr>
              <w:pStyle w:val="Header"/>
              <w:tabs>
                <w:tab w:val="clear" w:pos="4153"/>
                <w:tab w:val="clear" w:pos="8306"/>
              </w:tabs>
            </w:pPr>
          </w:p>
          <w:p w:rsidR="00F42738" w:rsidRDefault="00F42738">
            <w:pPr>
              <w:pStyle w:val="Heading1"/>
            </w:pPr>
            <w:r>
              <w:t>Consequences</w:t>
            </w:r>
          </w:p>
          <w:p w:rsidR="00F42738" w:rsidRDefault="00F42738" w:rsidP="00471EBD">
            <w:pPr>
              <w:pStyle w:val="ListParagraph"/>
              <w:numPr>
                <w:ilvl w:val="0"/>
                <w:numId w:val="11"/>
              </w:numPr>
            </w:pPr>
            <w:r>
              <w:t>Potential short-term impact on service delivery and operational reputation.</w:t>
            </w:r>
          </w:p>
          <w:p w:rsidR="00F42738" w:rsidRDefault="00F42738"/>
          <w:p w:rsidR="00F42738" w:rsidRDefault="00F42738" w:rsidP="00471EBD">
            <w:pPr>
              <w:pStyle w:val="ListParagraph"/>
              <w:numPr>
                <w:ilvl w:val="0"/>
                <w:numId w:val="11"/>
              </w:numPr>
            </w:pPr>
            <w:r>
              <w:t>Decisions will have an impact on the service delivered to customers.</w:t>
            </w:r>
          </w:p>
          <w:p w:rsidR="00F42738" w:rsidRDefault="00F42738"/>
          <w:p w:rsidR="00F42738" w:rsidRDefault="00F42738" w:rsidP="00471EBD">
            <w:pPr>
              <w:pStyle w:val="Header"/>
              <w:numPr>
                <w:ilvl w:val="0"/>
                <w:numId w:val="11"/>
              </w:numPr>
              <w:tabs>
                <w:tab w:val="clear" w:pos="4153"/>
                <w:tab w:val="clear" w:pos="8306"/>
              </w:tabs>
            </w:pPr>
            <w:r>
              <w:t>The need to make the customer feel positive and confident about the standards of service delivery and the end product.</w:t>
            </w:r>
          </w:p>
          <w:p w:rsidR="00F42738" w:rsidRDefault="00F42738">
            <w:pPr>
              <w:pStyle w:val="Header"/>
              <w:tabs>
                <w:tab w:val="clear" w:pos="4153"/>
                <w:tab w:val="clear" w:pos="8306"/>
              </w:tabs>
            </w:pPr>
          </w:p>
          <w:p w:rsidR="00F42738" w:rsidRDefault="00F42738" w:rsidP="00471EBD">
            <w:pPr>
              <w:pStyle w:val="Header"/>
              <w:numPr>
                <w:ilvl w:val="0"/>
                <w:numId w:val="11"/>
              </w:numPr>
              <w:tabs>
                <w:tab w:val="clear" w:pos="4153"/>
                <w:tab w:val="clear" w:pos="8306"/>
              </w:tabs>
            </w:pPr>
            <w:r>
              <w:t>Promotion of Best value standards so the customer feels they have received the best possible service.</w:t>
            </w:r>
          </w:p>
          <w:p w:rsidR="00F42738" w:rsidRDefault="00F42738"/>
          <w:p w:rsidR="00AC3465" w:rsidRDefault="00AC3465" w:rsidP="00471EBD">
            <w:pPr>
              <w:pStyle w:val="Header"/>
              <w:numPr>
                <w:ilvl w:val="0"/>
                <w:numId w:val="11"/>
              </w:numPr>
              <w:tabs>
                <w:tab w:val="clear" w:pos="4153"/>
                <w:tab w:val="clear" w:pos="8306"/>
              </w:tabs>
            </w:pPr>
            <w:r>
              <w:t>Due to nature of working of working with Electricity it can be a high risk occupation, dealing with various different</w:t>
            </w:r>
            <w:r w:rsidR="0084717D">
              <w:t xml:space="preserve"> highway electrical</w:t>
            </w:r>
            <w:r>
              <w:t xml:space="preserve"> installations, the consequences of poor working practices could lead to serious incidents including death. Failure to comply with industry standards regulations and </w:t>
            </w:r>
            <w:r>
              <w:lastRenderedPageBreak/>
              <w:t>the law in extreme cases could lead to serious charges against you in a criminal court. (such as corporate manslaughter)</w:t>
            </w:r>
          </w:p>
          <w:p w:rsidR="00F42738" w:rsidRDefault="00F42738">
            <w:pPr>
              <w:rPr>
                <w:b/>
                <w:bCs/>
              </w:rPr>
            </w:pPr>
          </w:p>
        </w:tc>
      </w:tr>
      <w:tr w:rsidR="00F42738" w:rsidTr="00FC2ECF">
        <w:trPr>
          <w:cantSplit/>
          <w:trHeight w:val="79"/>
        </w:trPr>
        <w:tc>
          <w:tcPr>
            <w:tcW w:w="573" w:type="dxa"/>
          </w:tcPr>
          <w:p w:rsidR="00F42738" w:rsidRDefault="00F42738">
            <w:pPr>
              <w:rPr>
                <w:b/>
                <w:bCs/>
              </w:rPr>
            </w:pPr>
            <w:r>
              <w:rPr>
                <w:b/>
                <w:bCs/>
              </w:rPr>
              <w:lastRenderedPageBreak/>
              <w:t>7.</w:t>
            </w:r>
          </w:p>
        </w:tc>
        <w:tc>
          <w:tcPr>
            <w:tcW w:w="5701" w:type="dxa"/>
            <w:gridSpan w:val="3"/>
            <w:tcBorders>
              <w:right w:val="nil"/>
            </w:tcBorders>
          </w:tcPr>
          <w:p w:rsidR="00F42738" w:rsidRDefault="00F42738">
            <w:pPr>
              <w:rPr>
                <w:b/>
                <w:bCs/>
              </w:rPr>
            </w:pPr>
            <w:r>
              <w:rPr>
                <w:b/>
                <w:bCs/>
              </w:rPr>
              <w:t>RESOURCES – financial &amp; equipment</w:t>
            </w:r>
          </w:p>
          <w:p w:rsidR="00F42738" w:rsidRDefault="00F42738">
            <w:pPr>
              <w:tabs>
                <w:tab w:val="left" w:pos="1094"/>
                <w:tab w:val="left" w:pos="3134"/>
                <w:tab w:val="right" w:pos="6854"/>
              </w:tabs>
              <w:rPr>
                <w:i/>
                <w:iCs/>
                <w:sz w:val="20"/>
              </w:rPr>
            </w:pPr>
            <w:r>
              <w:rPr>
                <w:i/>
                <w:iCs/>
                <w:sz w:val="20"/>
              </w:rPr>
              <w:t>(</w:t>
            </w:r>
            <w:r>
              <w:rPr>
                <w:i/>
                <w:iCs/>
                <w:sz w:val="20"/>
                <w:u w:val="single"/>
              </w:rPr>
              <w:t>Not</w:t>
            </w:r>
            <w:r>
              <w:rPr>
                <w:i/>
                <w:iCs/>
                <w:sz w:val="20"/>
              </w:rPr>
              <w:t xml:space="preserve"> budget, and </w:t>
            </w:r>
            <w:r>
              <w:rPr>
                <w:i/>
                <w:iCs/>
                <w:sz w:val="20"/>
                <w:u w:val="single"/>
              </w:rPr>
              <w:t>not</w:t>
            </w:r>
            <w:r>
              <w:rPr>
                <w:i/>
                <w:iCs/>
                <w:sz w:val="20"/>
              </w:rPr>
              <w:t xml:space="preserve"> including desktop equipment.)</w:t>
            </w:r>
            <w:r>
              <w:rPr>
                <w:i/>
                <w:iCs/>
                <w:sz w:val="20"/>
              </w:rPr>
              <w:tab/>
            </w:r>
          </w:p>
          <w:p w:rsidR="00F42738" w:rsidRDefault="00F42738">
            <w:pPr>
              <w:pStyle w:val="Header"/>
              <w:tabs>
                <w:tab w:val="clear" w:pos="4153"/>
                <w:tab w:val="clear" w:pos="8306"/>
                <w:tab w:val="left" w:pos="5414"/>
                <w:tab w:val="right" w:pos="6854"/>
              </w:tabs>
              <w:rPr>
                <w:u w:val="single"/>
              </w:rPr>
            </w:pPr>
            <w:r>
              <w:rPr>
                <w:u w:val="single"/>
              </w:rPr>
              <w:t>Description</w:t>
            </w:r>
          </w:p>
          <w:p w:rsidR="00345599" w:rsidRDefault="00345599">
            <w:pPr>
              <w:pStyle w:val="Header"/>
              <w:tabs>
                <w:tab w:val="clear" w:pos="4153"/>
                <w:tab w:val="clear" w:pos="8306"/>
                <w:tab w:val="left" w:pos="5414"/>
                <w:tab w:val="right" w:pos="6854"/>
              </w:tabs>
            </w:pPr>
          </w:p>
          <w:p w:rsidR="00345599" w:rsidRDefault="00345599" w:rsidP="00345599">
            <w:pPr>
              <w:pStyle w:val="Header"/>
              <w:tabs>
                <w:tab w:val="clear" w:pos="4153"/>
                <w:tab w:val="clear" w:pos="8306"/>
                <w:tab w:val="left" w:pos="5414"/>
                <w:tab w:val="right" w:pos="6854"/>
              </w:tabs>
            </w:pPr>
            <w:r>
              <w:t xml:space="preserve">Cherry pickers/MEWPs  ,specialist access equipment for Working At Height i.e. sky winder </w:t>
            </w:r>
            <w:r>
              <w:tab/>
            </w:r>
            <w:r>
              <w:tab/>
            </w:r>
          </w:p>
          <w:p w:rsidR="00345599" w:rsidRDefault="00345599" w:rsidP="00345599">
            <w:pPr>
              <w:pStyle w:val="Header"/>
              <w:tabs>
                <w:tab w:val="clear" w:pos="4153"/>
                <w:tab w:val="clear" w:pos="8306"/>
                <w:tab w:val="left" w:pos="5414"/>
                <w:tab w:val="right" w:pos="6854"/>
              </w:tabs>
            </w:pPr>
          </w:p>
          <w:p w:rsidR="00F42738" w:rsidRDefault="00F42738">
            <w:pPr>
              <w:pStyle w:val="Header"/>
              <w:tabs>
                <w:tab w:val="clear" w:pos="4153"/>
                <w:tab w:val="clear" w:pos="8306"/>
                <w:tab w:val="left" w:pos="5414"/>
                <w:tab w:val="right" w:pos="6854"/>
              </w:tabs>
            </w:pPr>
            <w:r>
              <w:t>Tools and Equipment</w:t>
            </w:r>
          </w:p>
          <w:p w:rsidR="00F42738" w:rsidRDefault="00F42738">
            <w:pPr>
              <w:pStyle w:val="Header"/>
              <w:tabs>
                <w:tab w:val="clear" w:pos="4153"/>
                <w:tab w:val="clear" w:pos="8306"/>
                <w:tab w:val="left" w:pos="5414"/>
                <w:tab w:val="right" w:pos="6854"/>
              </w:tabs>
            </w:pPr>
            <w:r>
              <w:t>Van stock materials</w:t>
            </w:r>
          </w:p>
          <w:p w:rsidR="00F42738" w:rsidRDefault="00F42738">
            <w:pPr>
              <w:pStyle w:val="Header"/>
              <w:tabs>
                <w:tab w:val="clear" w:pos="4153"/>
                <w:tab w:val="clear" w:pos="8306"/>
                <w:tab w:val="left" w:pos="5414"/>
                <w:tab w:val="right" w:pos="6854"/>
              </w:tabs>
            </w:pPr>
            <w:r>
              <w:t>Vehicle (council asset only)</w:t>
            </w:r>
          </w:p>
          <w:p w:rsidR="00F42738" w:rsidRDefault="00F42738">
            <w:pPr>
              <w:pStyle w:val="Header"/>
              <w:tabs>
                <w:tab w:val="clear" w:pos="4153"/>
                <w:tab w:val="clear" w:pos="8306"/>
                <w:tab w:val="left" w:pos="5414"/>
                <w:tab w:val="right" w:pos="6854"/>
              </w:tabs>
            </w:pPr>
            <w:r>
              <w:t>Test Equipment</w:t>
            </w:r>
          </w:p>
          <w:p w:rsidR="00F42738" w:rsidRDefault="00F42738">
            <w:pPr>
              <w:pStyle w:val="Header"/>
              <w:tabs>
                <w:tab w:val="clear" w:pos="4153"/>
                <w:tab w:val="clear" w:pos="8306"/>
                <w:tab w:val="left" w:pos="5414"/>
                <w:tab w:val="right" w:pos="6854"/>
              </w:tabs>
            </w:pPr>
            <w:r>
              <w:t>Mobile technology equipment</w:t>
            </w:r>
          </w:p>
          <w:p w:rsidR="00F42738" w:rsidRDefault="00F42738"/>
          <w:p w:rsidR="00863404" w:rsidRDefault="00863404">
            <w:r>
              <w:t>PPE</w:t>
            </w:r>
          </w:p>
        </w:tc>
        <w:tc>
          <w:tcPr>
            <w:tcW w:w="3360" w:type="dxa"/>
            <w:tcBorders>
              <w:left w:val="nil"/>
            </w:tcBorders>
          </w:tcPr>
          <w:p w:rsidR="00F42738" w:rsidRDefault="00F42738">
            <w:pPr>
              <w:rPr>
                <w:sz w:val="20"/>
              </w:rPr>
            </w:pPr>
          </w:p>
          <w:p w:rsidR="00F42738" w:rsidRDefault="00F42738">
            <w:pPr>
              <w:rPr>
                <w:sz w:val="20"/>
              </w:rPr>
            </w:pPr>
          </w:p>
          <w:p w:rsidR="00F42738" w:rsidRDefault="00F42738">
            <w:pPr>
              <w:rPr>
                <w:u w:val="single"/>
              </w:rPr>
            </w:pPr>
            <w:r>
              <w:rPr>
                <w:u w:val="single"/>
              </w:rPr>
              <w:t>Value</w:t>
            </w:r>
          </w:p>
          <w:p w:rsidR="00345599" w:rsidRDefault="00345599">
            <w:pPr>
              <w:pStyle w:val="Header"/>
              <w:tabs>
                <w:tab w:val="clear" w:pos="4153"/>
                <w:tab w:val="clear" w:pos="8306"/>
              </w:tabs>
            </w:pPr>
          </w:p>
          <w:p w:rsidR="00345599" w:rsidRDefault="00345599" w:rsidP="00345599">
            <w:r>
              <w:t>£ 30`000</w:t>
            </w:r>
          </w:p>
          <w:p w:rsidR="00345599" w:rsidRDefault="00345599">
            <w:pPr>
              <w:pStyle w:val="Header"/>
              <w:tabs>
                <w:tab w:val="clear" w:pos="4153"/>
                <w:tab w:val="clear" w:pos="8306"/>
              </w:tabs>
            </w:pPr>
          </w:p>
          <w:p w:rsidR="00345599" w:rsidRDefault="00345599">
            <w:pPr>
              <w:pStyle w:val="Header"/>
              <w:tabs>
                <w:tab w:val="clear" w:pos="4153"/>
                <w:tab w:val="clear" w:pos="8306"/>
              </w:tabs>
            </w:pPr>
          </w:p>
          <w:p w:rsidR="00F42738" w:rsidRDefault="00F42738">
            <w:pPr>
              <w:pStyle w:val="Header"/>
              <w:tabs>
                <w:tab w:val="clear" w:pos="4153"/>
                <w:tab w:val="clear" w:pos="8306"/>
              </w:tabs>
            </w:pPr>
            <w:r>
              <w:t xml:space="preserve">£ </w:t>
            </w:r>
            <w:r w:rsidR="00AC3465">
              <w:t>2000</w:t>
            </w:r>
          </w:p>
          <w:p w:rsidR="00F42738" w:rsidRDefault="00AC3465">
            <w:r>
              <w:t>£ 2500</w:t>
            </w:r>
          </w:p>
          <w:p w:rsidR="00F42738" w:rsidRDefault="00AC3465">
            <w:r>
              <w:t>£ 20000</w:t>
            </w:r>
          </w:p>
          <w:p w:rsidR="00F42738" w:rsidRDefault="00F42738">
            <w:r>
              <w:t>£ 1500</w:t>
            </w:r>
          </w:p>
          <w:p w:rsidR="00F42738" w:rsidRDefault="00F42738">
            <w:r>
              <w:t>£ 300</w:t>
            </w:r>
          </w:p>
          <w:p w:rsidR="00345599" w:rsidRDefault="00345599"/>
          <w:p w:rsidR="00863404" w:rsidRDefault="00863404">
            <w:r>
              <w:t>£ 200</w:t>
            </w:r>
          </w:p>
          <w:p w:rsidR="00471EBD" w:rsidRDefault="00471EBD"/>
        </w:tc>
      </w:tr>
      <w:tr w:rsidR="00F42738" w:rsidTr="00FC2ECF">
        <w:trPr>
          <w:cantSplit/>
          <w:trHeight w:val="15082"/>
        </w:trPr>
        <w:tc>
          <w:tcPr>
            <w:tcW w:w="573" w:type="dxa"/>
          </w:tcPr>
          <w:p w:rsidR="00F42738" w:rsidRDefault="00F42738">
            <w:pPr>
              <w:rPr>
                <w:b/>
                <w:bCs/>
              </w:rPr>
            </w:pPr>
            <w:r>
              <w:rPr>
                <w:b/>
                <w:bCs/>
              </w:rPr>
              <w:lastRenderedPageBreak/>
              <w:t>8.</w:t>
            </w:r>
          </w:p>
        </w:tc>
        <w:tc>
          <w:tcPr>
            <w:tcW w:w="9061" w:type="dxa"/>
            <w:gridSpan w:val="4"/>
          </w:tcPr>
          <w:p w:rsidR="00F42738" w:rsidRDefault="00F42738">
            <w:pPr>
              <w:rPr>
                <w:b/>
                <w:bCs/>
              </w:rPr>
            </w:pPr>
            <w:r>
              <w:rPr>
                <w:b/>
                <w:bCs/>
              </w:rPr>
              <w:t>WORK ENVIRONMENT – work demands, physical demands, working conditions &amp; work context</w:t>
            </w:r>
          </w:p>
          <w:p w:rsidR="00F42738" w:rsidRDefault="00F42738">
            <w:pPr>
              <w:rPr>
                <w:b/>
                <w:bCs/>
              </w:rPr>
            </w:pPr>
          </w:p>
          <w:p w:rsidR="00F42738" w:rsidRDefault="00F42738">
            <w:pPr>
              <w:pStyle w:val="Heading1"/>
            </w:pPr>
            <w:r>
              <w:t>Work Demands</w:t>
            </w:r>
          </w:p>
          <w:p w:rsidR="00471EBD" w:rsidRPr="00471EBD" w:rsidRDefault="00F42738" w:rsidP="00471EBD">
            <w:pPr>
              <w:pStyle w:val="ListParagraph"/>
              <w:numPr>
                <w:ilvl w:val="0"/>
                <w:numId w:val="12"/>
              </w:numPr>
              <w:rPr>
                <w:rFonts w:cs="Arial"/>
              </w:rPr>
            </w:pPr>
            <w:r w:rsidRPr="00471EBD">
              <w:rPr>
                <w:rFonts w:cs="Arial"/>
              </w:rPr>
              <w:t>The work is subject to change and interruption and</w:t>
            </w:r>
            <w:r w:rsidR="00345599" w:rsidRPr="00471EBD">
              <w:rPr>
                <w:rFonts w:cs="Arial"/>
              </w:rPr>
              <w:t xml:space="preserve"> involves working outside all year round in all weather conditions. It</w:t>
            </w:r>
            <w:r w:rsidRPr="00471EBD">
              <w:rPr>
                <w:rFonts w:cs="Arial"/>
              </w:rPr>
              <w:t xml:space="preserve"> occasionally </w:t>
            </w:r>
            <w:r w:rsidR="00A12133" w:rsidRPr="00471EBD">
              <w:rPr>
                <w:rFonts w:cs="Arial"/>
              </w:rPr>
              <w:t>involves change</w:t>
            </w:r>
            <w:r w:rsidRPr="00471EBD">
              <w:rPr>
                <w:rFonts w:cs="Arial"/>
              </w:rPr>
              <w:t xml:space="preserve"> to the programme of work.  </w:t>
            </w:r>
          </w:p>
          <w:p w:rsidR="00345599" w:rsidRDefault="00F42738" w:rsidP="00471EBD">
            <w:pPr>
              <w:pStyle w:val="ListParagraph"/>
              <w:numPr>
                <w:ilvl w:val="0"/>
                <w:numId w:val="12"/>
              </w:numPr>
            </w:pPr>
            <w:r>
              <w:t xml:space="preserve">The job is subject to reacting to emergency works </w:t>
            </w:r>
            <w:r w:rsidR="00136349">
              <w:t>on Local</w:t>
            </w:r>
            <w:r w:rsidR="00345599">
              <w:t xml:space="preserve"> Authority highway electrical assets on the adopted road network</w:t>
            </w:r>
            <w:r>
              <w:t>.</w:t>
            </w:r>
          </w:p>
          <w:p w:rsidR="00471EBD" w:rsidRDefault="00F42738" w:rsidP="00471EBD">
            <w:pPr>
              <w:pStyle w:val="ListParagraph"/>
              <w:numPr>
                <w:ilvl w:val="0"/>
                <w:numId w:val="12"/>
              </w:numPr>
            </w:pPr>
            <w:r>
              <w:t>The job is subject to meeting appointments made by others.</w:t>
            </w:r>
          </w:p>
          <w:p w:rsidR="00F42738" w:rsidRDefault="00F42738" w:rsidP="00471EBD">
            <w:pPr>
              <w:pStyle w:val="ListParagraph"/>
              <w:numPr>
                <w:ilvl w:val="0"/>
                <w:numId w:val="12"/>
              </w:numPr>
            </w:pPr>
            <w:r>
              <w:t>Although some of the work is planned, quite a lot of the work is done on a reactive basis</w:t>
            </w:r>
            <w:r w:rsidR="00345599">
              <w:t>/out of hours</w:t>
            </w:r>
            <w:r>
              <w:t xml:space="preserve"> and the post holder has to organise their work in order to meet the demands put on them and make arrangements with their supervisor if these cannot be met.</w:t>
            </w:r>
          </w:p>
          <w:p w:rsidR="00F42738" w:rsidRDefault="00F42738"/>
          <w:p w:rsidR="00F42738" w:rsidRDefault="00F42738">
            <w:pPr>
              <w:pStyle w:val="Heading1"/>
            </w:pPr>
            <w:r>
              <w:t>Physical demands</w:t>
            </w:r>
          </w:p>
          <w:p w:rsidR="00F42738" w:rsidRDefault="00F42738" w:rsidP="00471EBD">
            <w:pPr>
              <w:pStyle w:val="ListParagraph"/>
              <w:numPr>
                <w:ilvl w:val="0"/>
                <w:numId w:val="13"/>
              </w:numPr>
            </w:pPr>
            <w:r>
              <w:t xml:space="preserve">The work is of a physical nature and the post holder is expected to climb </w:t>
            </w:r>
            <w:r w:rsidR="00345599">
              <w:t xml:space="preserve">STEP </w:t>
            </w:r>
            <w:r>
              <w:t xml:space="preserve">ladders, work at height, work </w:t>
            </w:r>
            <w:r w:rsidR="00345599">
              <w:t>on the public highway</w:t>
            </w:r>
            <w:r>
              <w:t xml:space="preserve"> and spends most of the day standing, walking and occasionally lifting.</w:t>
            </w:r>
          </w:p>
          <w:p w:rsidR="00F42738" w:rsidRDefault="00F42738" w:rsidP="00471EBD">
            <w:pPr>
              <w:pStyle w:val="ListParagraph"/>
              <w:numPr>
                <w:ilvl w:val="0"/>
                <w:numId w:val="13"/>
              </w:numPr>
            </w:pPr>
            <w:r>
              <w:t xml:space="preserve">The works are carried out by qualified </w:t>
            </w:r>
            <w:r w:rsidR="00345599">
              <w:t>Electricians</w:t>
            </w:r>
            <w:r>
              <w:t xml:space="preserve"> and requires high levels of concentration.</w:t>
            </w:r>
          </w:p>
          <w:p w:rsidR="00345599" w:rsidRDefault="00345599" w:rsidP="00471EBD">
            <w:pPr>
              <w:pStyle w:val="ListParagraph"/>
              <w:numPr>
                <w:ilvl w:val="0"/>
                <w:numId w:val="13"/>
              </w:numPr>
            </w:pPr>
            <w:r>
              <w:t>Occasionally the work will include excavation and integration into Street Lighting HIAB crews for highway electrical works(i.e. cable jointing/column installs/</w:t>
            </w:r>
            <w:r w:rsidR="002D2266">
              <w:t xml:space="preserve">column </w:t>
            </w:r>
            <w:r>
              <w:t>removals/isolations)</w:t>
            </w:r>
          </w:p>
          <w:p w:rsidR="00F42738" w:rsidRDefault="00F42738"/>
          <w:p w:rsidR="00F42738" w:rsidRDefault="00F42738">
            <w:pPr>
              <w:pStyle w:val="Heading1"/>
            </w:pPr>
            <w:r>
              <w:t>Working conditions</w:t>
            </w:r>
          </w:p>
          <w:p w:rsidR="002D2266" w:rsidRDefault="00F42738" w:rsidP="00471EBD">
            <w:pPr>
              <w:pStyle w:val="ListParagraph"/>
              <w:numPr>
                <w:ilvl w:val="0"/>
                <w:numId w:val="14"/>
              </w:numPr>
            </w:pPr>
            <w:r>
              <w:t xml:space="preserve">The post holder is required to work in various conditions such as </w:t>
            </w:r>
            <w:r w:rsidR="002D2266">
              <w:t>Housing development sites, the public road network (predominantly) Inc. roads of varying speeds</w:t>
            </w:r>
            <w:r>
              <w:t xml:space="preserve"> </w:t>
            </w:r>
            <w:r w:rsidR="002D2266">
              <w:t>and up to 60mph</w:t>
            </w:r>
            <w:r w:rsidR="00F82F06">
              <w:t xml:space="preserve">, </w:t>
            </w:r>
            <w:r w:rsidR="00D93109">
              <w:t>traveller’s</w:t>
            </w:r>
            <w:r w:rsidR="002D2266">
              <w:t xml:space="preserve"> sites, public car parks, bridges</w:t>
            </w:r>
            <w:r w:rsidR="00D93109">
              <w:t>(over water/railways)</w:t>
            </w:r>
            <w:r w:rsidR="002D2266">
              <w:t>.</w:t>
            </w:r>
          </w:p>
          <w:p w:rsidR="00F42738" w:rsidRDefault="002D2266" w:rsidP="00471EBD">
            <w:pPr>
              <w:pStyle w:val="ListParagraph"/>
              <w:numPr>
                <w:ilvl w:val="0"/>
                <w:numId w:val="14"/>
              </w:numPr>
            </w:pPr>
            <w:r>
              <w:t>T</w:t>
            </w:r>
            <w:r w:rsidR="00F42738">
              <w:t xml:space="preserve">he conditions can be </w:t>
            </w:r>
            <w:r>
              <w:t>dirty</w:t>
            </w:r>
            <w:r w:rsidR="00D93109">
              <w:t>, dusty, fumes</w:t>
            </w:r>
            <w:r>
              <w:t xml:space="preserve"> from vehicles</w:t>
            </w:r>
            <w:r w:rsidR="00F42738">
              <w:t xml:space="preserve"> when working </w:t>
            </w:r>
            <w:r>
              <w:t>on the highway and outside.</w:t>
            </w:r>
          </w:p>
          <w:p w:rsidR="00FC7E13" w:rsidRDefault="00FC7E13" w:rsidP="00471EBD">
            <w:pPr>
              <w:pStyle w:val="ListParagraph"/>
              <w:numPr>
                <w:ilvl w:val="0"/>
                <w:numId w:val="14"/>
              </w:numPr>
            </w:pPr>
            <w:r w:rsidRPr="00FC7E13">
              <w:t>Working at heights</w:t>
            </w:r>
            <w:r w:rsidR="002D2266">
              <w:t xml:space="preserve"> from MEWPS</w:t>
            </w:r>
            <w:r w:rsidRPr="00FC7E13">
              <w:t xml:space="preserve">, off </w:t>
            </w:r>
            <w:r w:rsidR="002D2266">
              <w:t xml:space="preserve">STEP </w:t>
            </w:r>
            <w:r w:rsidRPr="00FC7E13">
              <w:t xml:space="preserve">ladders, scaffolding and </w:t>
            </w:r>
            <w:r w:rsidR="002D2266">
              <w:t>portable access equipment</w:t>
            </w:r>
            <w:r w:rsidRPr="00FC7E13">
              <w:t xml:space="preserve"> (</w:t>
            </w:r>
            <w:r w:rsidR="002D2266">
              <w:t>skywinder/</w:t>
            </w:r>
            <w:r w:rsidR="00D93109">
              <w:t>mobile)</w:t>
            </w:r>
            <w:r w:rsidRPr="00FC7E13">
              <w:t xml:space="preserve"> etc.</w:t>
            </w:r>
          </w:p>
          <w:p w:rsidR="00F42738" w:rsidRDefault="00F42738" w:rsidP="00471EBD">
            <w:pPr>
              <w:pStyle w:val="ListParagraph"/>
              <w:numPr>
                <w:ilvl w:val="0"/>
                <w:numId w:val="14"/>
              </w:numPr>
            </w:pPr>
            <w:r>
              <w:t xml:space="preserve">The post holder is also required to work outside in all weather conditions on a regular basis. This may be due to deadlines and the need for tasks to be completed to allow </w:t>
            </w:r>
            <w:r w:rsidR="00D93109">
              <w:t>others to</w:t>
            </w:r>
            <w:r>
              <w:t xml:space="preserve"> complete </w:t>
            </w:r>
            <w:r w:rsidR="00D93109">
              <w:t>their</w:t>
            </w:r>
            <w:r>
              <w:t xml:space="preserve"> tasks on schedule.</w:t>
            </w:r>
          </w:p>
          <w:p w:rsidR="00F42738" w:rsidRDefault="00F42738" w:rsidP="00471EBD">
            <w:pPr>
              <w:pStyle w:val="ListParagraph"/>
              <w:numPr>
                <w:ilvl w:val="0"/>
                <w:numId w:val="14"/>
              </w:numPr>
            </w:pPr>
            <w:r>
              <w:t>The post holder is required to work flexible hours as and when necessary</w:t>
            </w:r>
          </w:p>
          <w:p w:rsidR="00F42738" w:rsidRDefault="00D93109" w:rsidP="00471EBD">
            <w:pPr>
              <w:pStyle w:val="ListParagraph"/>
              <w:numPr>
                <w:ilvl w:val="0"/>
                <w:numId w:val="14"/>
              </w:numPr>
            </w:pPr>
            <w:r>
              <w:t>The post holder WILL</w:t>
            </w:r>
            <w:r w:rsidR="00F42738">
              <w:t xml:space="preserve"> be required to work 24hr standby on a rota basis and may be called out any time in this period</w:t>
            </w:r>
            <w:r>
              <w:t xml:space="preserve"> after day shift.</w:t>
            </w:r>
          </w:p>
          <w:p w:rsidR="00F42738" w:rsidRDefault="00F42738"/>
          <w:p w:rsidR="00F42738" w:rsidRDefault="00F42738">
            <w:pPr>
              <w:pStyle w:val="Heading1"/>
            </w:pPr>
            <w:r>
              <w:t>Work context</w:t>
            </w:r>
          </w:p>
          <w:p w:rsidR="00D93109" w:rsidRDefault="00F42738" w:rsidP="00471EBD">
            <w:pPr>
              <w:pStyle w:val="ListParagraph"/>
              <w:numPr>
                <w:ilvl w:val="0"/>
                <w:numId w:val="15"/>
              </w:numPr>
            </w:pPr>
            <w:r>
              <w:t xml:space="preserve">The post holder spends the majority of their time working on their own in </w:t>
            </w:r>
            <w:r w:rsidR="00D93109">
              <w:t>on the highway network (LONE WORKING) or in 2 man crews</w:t>
            </w:r>
            <w:r>
              <w:t xml:space="preserve"> where they may occasionally be at risk of both physical abuse and aggressi</w:t>
            </w:r>
            <w:r w:rsidR="00D93109">
              <w:t>ve behaviours from the other users both road and pedestrian</w:t>
            </w:r>
            <w:r>
              <w:t>.</w:t>
            </w:r>
          </w:p>
          <w:p w:rsidR="00F42738" w:rsidRDefault="00F42738" w:rsidP="00471EBD">
            <w:pPr>
              <w:pStyle w:val="ListParagraph"/>
              <w:numPr>
                <w:ilvl w:val="0"/>
                <w:numId w:val="15"/>
              </w:numPr>
            </w:pPr>
            <w:r>
              <w:t xml:space="preserve">Work must be carried out within the procedures set out </w:t>
            </w:r>
            <w:r w:rsidR="00D93109">
              <w:t xml:space="preserve">in the Safety Method Statements/Risk assessments </w:t>
            </w:r>
            <w:r>
              <w:t>and the post holder must work within the ‘Duty of Care’ of employees to all Health &amp; Safety legislation appropriate to the post and towards colleagues, Cu</w:t>
            </w:r>
            <w:r w:rsidR="00D93109">
              <w:t>stomers and the general public. Ensure</w:t>
            </w:r>
            <w:r>
              <w:t xml:space="preserve"> that all accidents and near misses are reported when they happen.</w:t>
            </w:r>
          </w:p>
          <w:p w:rsidR="00F42738" w:rsidRPr="00FC7E13" w:rsidRDefault="00F42738" w:rsidP="00471EBD">
            <w:pPr>
              <w:pStyle w:val="ListParagraph"/>
              <w:numPr>
                <w:ilvl w:val="0"/>
                <w:numId w:val="15"/>
              </w:numPr>
            </w:pPr>
            <w:r w:rsidRPr="00FC7E13">
              <w:t>Wo</w:t>
            </w:r>
            <w:r w:rsidR="00A750B8" w:rsidRPr="00FC7E13">
              <w:t>r</w:t>
            </w:r>
            <w:r w:rsidRPr="00FC7E13">
              <w:t xml:space="preserve">king at height with the use of </w:t>
            </w:r>
            <w:r w:rsidR="00D93109">
              <w:t>MEWPS/</w:t>
            </w:r>
            <w:r w:rsidRPr="00FC7E13">
              <w:t>specialist a</w:t>
            </w:r>
            <w:r w:rsidR="00FC2ECF">
              <w:t>ccess equipment Inc.</w:t>
            </w:r>
            <w:r w:rsidR="00D93109">
              <w:t xml:space="preserve"> sky winders/mobile scaffolds and Step</w:t>
            </w:r>
            <w:r w:rsidR="00FC2ECF">
              <w:t xml:space="preserve"> ladders</w:t>
            </w:r>
            <w:r w:rsidR="00D93109">
              <w:t>.</w:t>
            </w:r>
          </w:p>
        </w:tc>
      </w:tr>
      <w:tr w:rsidR="00F42738" w:rsidTr="00FC2ECF">
        <w:trPr>
          <w:cantSplit/>
          <w:trHeight w:val="8391"/>
        </w:trPr>
        <w:tc>
          <w:tcPr>
            <w:tcW w:w="573" w:type="dxa"/>
            <w:tcBorders>
              <w:bottom w:val="single" w:sz="4" w:space="0" w:color="auto"/>
            </w:tcBorders>
          </w:tcPr>
          <w:p w:rsidR="00F42738" w:rsidRDefault="00F42738">
            <w:pPr>
              <w:rPr>
                <w:b/>
                <w:bCs/>
              </w:rPr>
            </w:pPr>
          </w:p>
          <w:p w:rsidR="00F42738" w:rsidRDefault="00F42738">
            <w:pPr>
              <w:rPr>
                <w:b/>
                <w:bCs/>
              </w:rPr>
            </w:pPr>
          </w:p>
        </w:tc>
        <w:tc>
          <w:tcPr>
            <w:tcW w:w="9061" w:type="dxa"/>
            <w:gridSpan w:val="4"/>
            <w:tcBorders>
              <w:bottom w:val="single" w:sz="4" w:space="0" w:color="auto"/>
            </w:tcBorders>
          </w:tcPr>
          <w:p w:rsidR="00FC7E13" w:rsidRDefault="00FC7E13"/>
          <w:p w:rsidR="00FC7E13" w:rsidRDefault="00FC7E13" w:rsidP="00471EBD">
            <w:pPr>
              <w:pStyle w:val="ListParagraph"/>
              <w:numPr>
                <w:ilvl w:val="0"/>
                <w:numId w:val="15"/>
              </w:numPr>
            </w:pPr>
            <w:r w:rsidRPr="00FC7E13">
              <w:t xml:space="preserve">Use of correctly identified PPE, necessary to undertake the task in a safe manner and </w:t>
            </w:r>
            <w:r w:rsidR="00D93109" w:rsidRPr="00FC7E13">
              <w:t>in line</w:t>
            </w:r>
            <w:r w:rsidRPr="00FC7E13">
              <w:t xml:space="preserve"> with risk assessments and recommendations.</w:t>
            </w:r>
          </w:p>
          <w:p w:rsidR="00A12133" w:rsidRDefault="00F42738" w:rsidP="00471EBD">
            <w:pPr>
              <w:pStyle w:val="ListParagraph"/>
              <w:numPr>
                <w:ilvl w:val="0"/>
                <w:numId w:val="15"/>
              </w:numPr>
            </w:pPr>
            <w:r>
              <w:t>Ensure employees compliance within the Health &amp; Safety at work act 1974.</w:t>
            </w:r>
          </w:p>
          <w:p w:rsidR="00F42738" w:rsidRDefault="00F42738" w:rsidP="00471EBD">
            <w:pPr>
              <w:pStyle w:val="ListParagraph"/>
              <w:numPr>
                <w:ilvl w:val="0"/>
                <w:numId w:val="15"/>
              </w:numPr>
            </w:pPr>
            <w:r>
              <w:t>Able to work at heights and recognise and use any necessary safety equipment.</w:t>
            </w:r>
          </w:p>
          <w:p w:rsidR="00F42738" w:rsidRDefault="00F42738" w:rsidP="00471EBD">
            <w:pPr>
              <w:pStyle w:val="ListParagraph"/>
              <w:numPr>
                <w:ilvl w:val="0"/>
                <w:numId w:val="15"/>
              </w:numPr>
            </w:pPr>
            <w:r>
              <w:t>Working with low voltage supplies up to and including 440V 3 phase and be able to apply safe systems of work to carry out tasks in a safe manner with the least disturbance/inconvenience and interruption of supplies to the end user.</w:t>
            </w:r>
          </w:p>
          <w:p w:rsidR="00F42738" w:rsidRDefault="00F42738"/>
          <w:p w:rsidR="00F42738" w:rsidRDefault="00F42738">
            <w:pPr>
              <w:rPr>
                <w:b/>
                <w:bCs/>
              </w:rPr>
            </w:pPr>
            <w:r>
              <w:rPr>
                <w:b/>
                <w:bCs/>
              </w:rPr>
              <w:t>KNOWLEDGE &amp; SKILLS</w:t>
            </w:r>
          </w:p>
          <w:p w:rsidR="00F42738" w:rsidRDefault="00F42738">
            <w:pPr>
              <w:rPr>
                <w:b/>
                <w:bCs/>
                <w:u w:val="single"/>
              </w:rPr>
            </w:pPr>
            <w:r>
              <w:rPr>
                <w:b/>
                <w:bCs/>
                <w:u w:val="single"/>
              </w:rPr>
              <w:t>Qualifications</w:t>
            </w:r>
          </w:p>
          <w:p w:rsidR="00F42738" w:rsidRDefault="00F42738">
            <w:pPr>
              <w:rPr>
                <w:b/>
                <w:bCs/>
              </w:rPr>
            </w:pPr>
            <w:r>
              <w:rPr>
                <w:b/>
                <w:bCs/>
              </w:rPr>
              <w:t>Essential.</w:t>
            </w:r>
          </w:p>
          <w:p w:rsidR="00F42738" w:rsidRDefault="006743CA" w:rsidP="00471EBD">
            <w:pPr>
              <w:pStyle w:val="ListParagraph"/>
              <w:numPr>
                <w:ilvl w:val="0"/>
                <w:numId w:val="16"/>
              </w:numPr>
            </w:pPr>
            <w:r>
              <w:t>Undertak</w:t>
            </w:r>
            <w:r w:rsidR="00136349">
              <w:t>en a 3/4 year</w:t>
            </w:r>
            <w:r w:rsidR="00D93109">
              <w:t xml:space="preserve"> </w:t>
            </w:r>
            <w:r>
              <w:t>Electrical a</w:t>
            </w:r>
            <w:r w:rsidR="00F42738">
              <w:t>pprentice</w:t>
            </w:r>
            <w:r w:rsidR="00D93109">
              <w:t>ship or</w:t>
            </w:r>
            <w:r>
              <w:t xml:space="preserve"> gained all the required skills</w:t>
            </w:r>
            <w:r w:rsidR="00D93109">
              <w:t xml:space="preserve"> to achieve qualified electrician status</w:t>
            </w:r>
            <w:r>
              <w:t xml:space="preserve"> and knowledge as required by industry standards.</w:t>
            </w:r>
          </w:p>
          <w:p w:rsidR="00F42738" w:rsidRDefault="00F42738"/>
          <w:p w:rsidR="00C92C07" w:rsidRDefault="00C92C07" w:rsidP="00471EBD">
            <w:pPr>
              <w:pStyle w:val="Header"/>
              <w:numPr>
                <w:ilvl w:val="0"/>
                <w:numId w:val="16"/>
              </w:numPr>
              <w:tabs>
                <w:tab w:val="clear" w:pos="4153"/>
                <w:tab w:val="clear" w:pos="8306"/>
              </w:tabs>
            </w:pPr>
            <w:r>
              <w:t>Education and training to City &amp; Guilds of London Institute, Approved Electrician pt1/</w:t>
            </w:r>
            <w:r w:rsidR="00E55DAD">
              <w:t xml:space="preserve">pt2 </w:t>
            </w:r>
            <w:r w:rsidR="00236325">
              <w:t>236 (or equivalent)</w:t>
            </w:r>
            <w:r w:rsidR="00FC2ECF">
              <w:t xml:space="preserve"> </w:t>
            </w:r>
            <w:r w:rsidR="00236325">
              <w:t>or</w:t>
            </w:r>
            <w:r>
              <w:t xml:space="preserve"> </w:t>
            </w:r>
            <w:r w:rsidRPr="006743CA">
              <w:t>NVQ level</w:t>
            </w:r>
            <w:r w:rsidR="00A2460A" w:rsidRPr="006743CA">
              <w:t xml:space="preserve"> 3</w:t>
            </w:r>
            <w:r>
              <w:t xml:space="preserve"> in Electro technical Installations.</w:t>
            </w:r>
            <w:r w:rsidR="006743CA">
              <w:t xml:space="preserve"> Undertake any required update qualifications as new legislation changes. </w:t>
            </w:r>
          </w:p>
          <w:p w:rsidR="00F42738" w:rsidRDefault="00F42738">
            <w:pPr>
              <w:pStyle w:val="Header"/>
              <w:tabs>
                <w:tab w:val="clear" w:pos="4153"/>
                <w:tab w:val="clear" w:pos="8306"/>
              </w:tabs>
            </w:pPr>
          </w:p>
          <w:p w:rsidR="00F42738" w:rsidRDefault="00F42738" w:rsidP="00471EBD">
            <w:pPr>
              <w:pStyle w:val="Header"/>
              <w:numPr>
                <w:ilvl w:val="0"/>
                <w:numId w:val="16"/>
              </w:numPr>
              <w:tabs>
                <w:tab w:val="clear" w:pos="4153"/>
                <w:tab w:val="clear" w:pos="8306"/>
              </w:tabs>
            </w:pPr>
            <w:r>
              <w:t>City and Guilds level 3 certificate in the requirements for Elect</w:t>
            </w:r>
            <w:r w:rsidR="00236325">
              <w:t>rical Installations.(BS7671</w:t>
            </w:r>
            <w:r>
              <w:t>)</w:t>
            </w:r>
            <w:r w:rsidR="00136349">
              <w:t>18</w:t>
            </w:r>
            <w:r w:rsidR="00136349" w:rsidRPr="00136349">
              <w:rPr>
                <w:vertAlign w:val="superscript"/>
              </w:rPr>
              <w:t>th</w:t>
            </w:r>
            <w:r w:rsidR="00136349">
              <w:t xml:space="preserve"> Edition(preferable but training provided)</w:t>
            </w:r>
          </w:p>
          <w:p w:rsidR="00236325" w:rsidRDefault="00236325">
            <w:pPr>
              <w:pStyle w:val="Header"/>
              <w:tabs>
                <w:tab w:val="clear" w:pos="4153"/>
                <w:tab w:val="clear" w:pos="8306"/>
              </w:tabs>
            </w:pPr>
          </w:p>
          <w:p w:rsidR="00236325" w:rsidRDefault="00236325" w:rsidP="00471EBD">
            <w:pPr>
              <w:pStyle w:val="Header"/>
              <w:numPr>
                <w:ilvl w:val="0"/>
                <w:numId w:val="16"/>
              </w:numPr>
              <w:tabs>
                <w:tab w:val="clear" w:pos="4153"/>
                <w:tab w:val="clear" w:pos="8306"/>
              </w:tabs>
            </w:pPr>
            <w:r>
              <w:t>G39 Safe isolation of DNO supplies: Non isolatable LV underground cables (training provided)</w:t>
            </w:r>
          </w:p>
          <w:p w:rsidR="00F42738" w:rsidRDefault="00F42738">
            <w:pPr>
              <w:pStyle w:val="Header"/>
              <w:tabs>
                <w:tab w:val="clear" w:pos="4153"/>
                <w:tab w:val="clear" w:pos="8306"/>
              </w:tabs>
            </w:pPr>
          </w:p>
          <w:p w:rsidR="00F42738" w:rsidRDefault="00F42738" w:rsidP="00471EBD">
            <w:pPr>
              <w:pStyle w:val="Header"/>
              <w:numPr>
                <w:ilvl w:val="0"/>
                <w:numId w:val="16"/>
              </w:numPr>
              <w:tabs>
                <w:tab w:val="clear" w:pos="4153"/>
                <w:tab w:val="clear" w:pos="8306"/>
              </w:tabs>
            </w:pPr>
            <w:r>
              <w:t>Cable avoidance tool &amp; locator trained (where required, training provided)</w:t>
            </w:r>
          </w:p>
          <w:p w:rsidR="00F42738" w:rsidRDefault="00F42738">
            <w:pPr>
              <w:pStyle w:val="Header"/>
              <w:tabs>
                <w:tab w:val="clear" w:pos="4153"/>
                <w:tab w:val="clear" w:pos="8306"/>
              </w:tabs>
            </w:pPr>
          </w:p>
          <w:p w:rsidR="00A750B8" w:rsidRDefault="00F42738" w:rsidP="00471EBD">
            <w:pPr>
              <w:pStyle w:val="Header"/>
              <w:numPr>
                <w:ilvl w:val="0"/>
                <w:numId w:val="16"/>
              </w:numPr>
              <w:tabs>
                <w:tab w:val="clear" w:pos="4153"/>
                <w:tab w:val="clear" w:pos="8306"/>
              </w:tabs>
            </w:pPr>
            <w:r>
              <w:t xml:space="preserve">Access platforms and MEWP trained and IPAF licensed </w:t>
            </w:r>
          </w:p>
          <w:p w:rsidR="00236325" w:rsidRDefault="00236325">
            <w:pPr>
              <w:pStyle w:val="Header"/>
              <w:tabs>
                <w:tab w:val="clear" w:pos="4153"/>
                <w:tab w:val="clear" w:pos="8306"/>
              </w:tabs>
            </w:pPr>
          </w:p>
          <w:p w:rsidR="00236325" w:rsidRDefault="00236325" w:rsidP="00471EBD">
            <w:pPr>
              <w:pStyle w:val="Header"/>
              <w:numPr>
                <w:ilvl w:val="0"/>
                <w:numId w:val="16"/>
              </w:numPr>
              <w:tabs>
                <w:tab w:val="clear" w:pos="4153"/>
                <w:tab w:val="clear" w:pos="8306"/>
              </w:tabs>
            </w:pPr>
            <w:r>
              <w:t>NRSWA (new roads and street works) training for excavation and working on the highway.</w:t>
            </w:r>
          </w:p>
          <w:p w:rsidR="00236325" w:rsidRDefault="00236325">
            <w:pPr>
              <w:pStyle w:val="Header"/>
              <w:tabs>
                <w:tab w:val="clear" w:pos="4153"/>
                <w:tab w:val="clear" w:pos="8306"/>
              </w:tabs>
            </w:pPr>
          </w:p>
          <w:p w:rsidR="00236325" w:rsidRDefault="00236325" w:rsidP="00471EBD">
            <w:pPr>
              <w:pStyle w:val="Header"/>
              <w:numPr>
                <w:ilvl w:val="0"/>
                <w:numId w:val="16"/>
              </w:numPr>
              <w:tabs>
                <w:tab w:val="clear" w:pos="4153"/>
                <w:tab w:val="clear" w:pos="8306"/>
              </w:tabs>
            </w:pPr>
            <w:r>
              <w:t>Abrasive wheels/manual handling/emergency first aid.(training provided)</w:t>
            </w:r>
          </w:p>
          <w:p w:rsidR="00236325" w:rsidRDefault="00236325">
            <w:pPr>
              <w:pStyle w:val="Header"/>
              <w:tabs>
                <w:tab w:val="clear" w:pos="4153"/>
                <w:tab w:val="clear" w:pos="8306"/>
              </w:tabs>
            </w:pPr>
          </w:p>
          <w:p w:rsidR="00A750B8" w:rsidRDefault="00A750B8" w:rsidP="00471EBD">
            <w:pPr>
              <w:pStyle w:val="Header"/>
              <w:numPr>
                <w:ilvl w:val="0"/>
                <w:numId w:val="16"/>
              </w:numPr>
              <w:tabs>
                <w:tab w:val="clear" w:pos="4153"/>
                <w:tab w:val="clear" w:pos="8306"/>
              </w:tabs>
            </w:pPr>
            <w:r>
              <w:t>Undertaken confined spaces training (</w:t>
            </w:r>
            <w:r w:rsidR="00167902">
              <w:t xml:space="preserve">where required, </w:t>
            </w:r>
            <w:r>
              <w:t>training provided).</w:t>
            </w:r>
          </w:p>
          <w:p w:rsidR="00F42738" w:rsidRDefault="00F42738">
            <w:pPr>
              <w:pStyle w:val="Header"/>
              <w:tabs>
                <w:tab w:val="clear" w:pos="4153"/>
                <w:tab w:val="clear" w:pos="8306"/>
              </w:tabs>
            </w:pPr>
          </w:p>
          <w:p w:rsidR="00F42738" w:rsidRDefault="00F42738" w:rsidP="00471EBD">
            <w:pPr>
              <w:pStyle w:val="Header"/>
              <w:numPr>
                <w:ilvl w:val="0"/>
                <w:numId w:val="16"/>
              </w:numPr>
              <w:tabs>
                <w:tab w:val="clear" w:pos="4153"/>
                <w:tab w:val="clear" w:pos="8306"/>
              </w:tabs>
            </w:pPr>
            <w:r>
              <w:t>Undertaken Asbestos awareness training (training provided).</w:t>
            </w:r>
          </w:p>
          <w:p w:rsidR="00F42738" w:rsidRDefault="00F42738">
            <w:pPr>
              <w:pStyle w:val="Header"/>
              <w:tabs>
                <w:tab w:val="clear" w:pos="4153"/>
                <w:tab w:val="clear" w:pos="8306"/>
              </w:tabs>
            </w:pPr>
          </w:p>
          <w:p w:rsidR="00F42738" w:rsidRDefault="00F42738">
            <w:pPr>
              <w:pStyle w:val="Header"/>
              <w:tabs>
                <w:tab w:val="clear" w:pos="4153"/>
                <w:tab w:val="clear" w:pos="8306"/>
              </w:tabs>
              <w:rPr>
                <w:b/>
                <w:bCs/>
                <w:u w:val="single"/>
              </w:rPr>
            </w:pPr>
            <w:r>
              <w:rPr>
                <w:b/>
                <w:bCs/>
                <w:u w:val="single"/>
              </w:rPr>
              <w:t>Knowledge</w:t>
            </w:r>
          </w:p>
          <w:p w:rsidR="00F42738" w:rsidRDefault="00F42738">
            <w:pPr>
              <w:pStyle w:val="Header"/>
              <w:tabs>
                <w:tab w:val="clear" w:pos="4153"/>
                <w:tab w:val="clear" w:pos="8306"/>
              </w:tabs>
              <w:rPr>
                <w:b/>
                <w:bCs/>
              </w:rPr>
            </w:pPr>
            <w:r>
              <w:rPr>
                <w:b/>
                <w:bCs/>
              </w:rPr>
              <w:t>Essential.</w:t>
            </w:r>
          </w:p>
          <w:p w:rsidR="00F42738" w:rsidRDefault="00F42738" w:rsidP="00471EBD">
            <w:pPr>
              <w:pStyle w:val="Header"/>
              <w:numPr>
                <w:ilvl w:val="0"/>
                <w:numId w:val="17"/>
              </w:numPr>
              <w:tabs>
                <w:tab w:val="clear" w:pos="4153"/>
                <w:tab w:val="clear" w:pos="8306"/>
              </w:tabs>
            </w:pPr>
            <w:r>
              <w:t>Full working knowledge</w:t>
            </w:r>
            <w:r w:rsidR="006743CA">
              <w:t xml:space="preserve"> and experience of</w:t>
            </w:r>
            <w:r>
              <w:t xml:space="preserve"> the IEE wiring regulations, associated British standards and IEE guidance notes.</w:t>
            </w:r>
          </w:p>
          <w:p w:rsidR="00CA33D8" w:rsidRDefault="00CA33D8" w:rsidP="00471EBD">
            <w:pPr>
              <w:pStyle w:val="Header"/>
              <w:tabs>
                <w:tab w:val="clear" w:pos="4153"/>
                <w:tab w:val="clear" w:pos="8306"/>
              </w:tabs>
              <w:ind w:firstLine="60"/>
            </w:pPr>
          </w:p>
          <w:p w:rsidR="00A12133" w:rsidRDefault="00F42738" w:rsidP="00471EBD">
            <w:pPr>
              <w:pStyle w:val="Header"/>
              <w:numPr>
                <w:ilvl w:val="0"/>
                <w:numId w:val="17"/>
              </w:numPr>
              <w:tabs>
                <w:tab w:val="clear" w:pos="4153"/>
                <w:tab w:val="clear" w:pos="8306"/>
              </w:tabs>
            </w:pPr>
            <w:r>
              <w:t xml:space="preserve">Knowledge of Health &amp; Safety procedures in relation to Electrical work and the general </w:t>
            </w:r>
            <w:r w:rsidR="00136349">
              <w:t xml:space="preserve">Construction </w:t>
            </w:r>
            <w:r>
              <w:t>Industry.</w:t>
            </w:r>
          </w:p>
          <w:p w:rsidR="00F42738" w:rsidRDefault="00F42738">
            <w:pPr>
              <w:pStyle w:val="Header"/>
              <w:tabs>
                <w:tab w:val="clear" w:pos="4153"/>
                <w:tab w:val="clear" w:pos="8306"/>
              </w:tabs>
            </w:pPr>
          </w:p>
          <w:p w:rsidR="00A12133" w:rsidRDefault="00A12133">
            <w:pPr>
              <w:pStyle w:val="Header"/>
              <w:tabs>
                <w:tab w:val="clear" w:pos="4153"/>
                <w:tab w:val="clear" w:pos="8306"/>
              </w:tabs>
            </w:pPr>
          </w:p>
          <w:p w:rsidR="00F42738" w:rsidRDefault="00F42738">
            <w:pPr>
              <w:jc w:val="both"/>
            </w:pPr>
          </w:p>
          <w:p w:rsidR="00F42738" w:rsidRDefault="00F42738">
            <w:pPr>
              <w:jc w:val="both"/>
              <w:rPr>
                <w:b/>
                <w:bCs/>
              </w:rPr>
            </w:pPr>
          </w:p>
        </w:tc>
      </w:tr>
      <w:tr w:rsidR="00F42738" w:rsidTr="00FC2ECF">
        <w:trPr>
          <w:cantSplit/>
          <w:trHeight w:val="2241"/>
        </w:trPr>
        <w:tc>
          <w:tcPr>
            <w:tcW w:w="573" w:type="dxa"/>
            <w:tcBorders>
              <w:bottom w:val="single" w:sz="4" w:space="0" w:color="auto"/>
            </w:tcBorders>
          </w:tcPr>
          <w:p w:rsidR="00F42738" w:rsidRDefault="00F42738">
            <w:pPr>
              <w:rPr>
                <w:b/>
                <w:bCs/>
              </w:rPr>
            </w:pPr>
          </w:p>
        </w:tc>
        <w:tc>
          <w:tcPr>
            <w:tcW w:w="9061" w:type="dxa"/>
            <w:gridSpan w:val="4"/>
            <w:tcBorders>
              <w:bottom w:val="single" w:sz="4" w:space="0" w:color="auto"/>
            </w:tcBorders>
          </w:tcPr>
          <w:p w:rsidR="00FC7E13" w:rsidRDefault="00FC7E13" w:rsidP="00471EBD">
            <w:pPr>
              <w:pStyle w:val="ListParagraph"/>
              <w:numPr>
                <w:ilvl w:val="0"/>
                <w:numId w:val="17"/>
              </w:numPr>
              <w:jc w:val="both"/>
            </w:pPr>
            <w:r w:rsidRPr="00FC7E13">
              <w:t>The knowledge and experience to carry out site based Risk Assessments and awareness of safe systems of work.</w:t>
            </w:r>
          </w:p>
          <w:p w:rsidR="00FC7E13" w:rsidRDefault="00FC7E13" w:rsidP="006743CA">
            <w:pPr>
              <w:jc w:val="both"/>
            </w:pPr>
          </w:p>
          <w:p w:rsidR="006743CA" w:rsidRDefault="006743CA" w:rsidP="00471EBD">
            <w:pPr>
              <w:pStyle w:val="ListParagraph"/>
              <w:numPr>
                <w:ilvl w:val="0"/>
                <w:numId w:val="17"/>
              </w:numPr>
              <w:jc w:val="both"/>
            </w:pPr>
            <w:r>
              <w:t>Knowledge of Construction/M&amp;E Services related Health, Safety, Welfare &amp; Environmental legislation.</w:t>
            </w:r>
          </w:p>
          <w:p w:rsidR="00FC7E13" w:rsidRDefault="00FC7E13" w:rsidP="006743CA">
            <w:pPr>
              <w:jc w:val="both"/>
            </w:pPr>
          </w:p>
          <w:p w:rsidR="00FC7E13" w:rsidRDefault="00FC7E13" w:rsidP="00471EBD">
            <w:pPr>
              <w:pStyle w:val="ListParagraph"/>
              <w:numPr>
                <w:ilvl w:val="0"/>
                <w:numId w:val="17"/>
              </w:numPr>
              <w:jc w:val="both"/>
            </w:pPr>
            <w:r w:rsidRPr="00FC7E13">
              <w:t>Full working knowledge of “Electricity at work regulations 1989”</w:t>
            </w:r>
          </w:p>
          <w:p w:rsidR="006743CA" w:rsidRDefault="006743CA">
            <w:pPr>
              <w:jc w:val="both"/>
            </w:pPr>
          </w:p>
          <w:p w:rsidR="00684686" w:rsidRDefault="00684686">
            <w:pPr>
              <w:jc w:val="both"/>
              <w:rPr>
                <w:b/>
                <w:bCs/>
                <w:u w:val="single"/>
              </w:rPr>
            </w:pPr>
          </w:p>
          <w:p w:rsidR="00F42738" w:rsidRDefault="00F42738">
            <w:pPr>
              <w:jc w:val="both"/>
              <w:rPr>
                <w:b/>
                <w:bCs/>
                <w:u w:val="single"/>
              </w:rPr>
            </w:pPr>
            <w:r>
              <w:rPr>
                <w:b/>
                <w:bCs/>
                <w:u w:val="single"/>
              </w:rPr>
              <w:t>Skills</w:t>
            </w:r>
          </w:p>
          <w:p w:rsidR="00F42738" w:rsidRDefault="00F42738">
            <w:pPr>
              <w:jc w:val="both"/>
              <w:rPr>
                <w:b/>
                <w:bCs/>
                <w:u w:val="single"/>
              </w:rPr>
            </w:pPr>
          </w:p>
          <w:p w:rsidR="00F42738" w:rsidRDefault="00F42738" w:rsidP="00471EBD">
            <w:pPr>
              <w:pStyle w:val="Header"/>
              <w:numPr>
                <w:ilvl w:val="0"/>
                <w:numId w:val="18"/>
              </w:numPr>
              <w:tabs>
                <w:tab w:val="clear" w:pos="4153"/>
                <w:tab w:val="clear" w:pos="8306"/>
              </w:tabs>
              <w:rPr>
                <w:b/>
                <w:bCs/>
                <w:u w:val="single"/>
              </w:rPr>
            </w:pPr>
            <w:r>
              <w:t>Good oral, written and interpersonal skills</w:t>
            </w:r>
          </w:p>
          <w:p w:rsidR="00F42738" w:rsidRDefault="00F42738">
            <w:pPr>
              <w:pStyle w:val="Header"/>
              <w:tabs>
                <w:tab w:val="clear" w:pos="4153"/>
                <w:tab w:val="clear" w:pos="8306"/>
              </w:tabs>
            </w:pPr>
          </w:p>
          <w:p w:rsidR="00F42738" w:rsidRDefault="00F42738" w:rsidP="00471EBD">
            <w:pPr>
              <w:pStyle w:val="Header"/>
              <w:numPr>
                <w:ilvl w:val="0"/>
                <w:numId w:val="18"/>
              </w:numPr>
              <w:tabs>
                <w:tab w:val="clear" w:pos="4153"/>
                <w:tab w:val="clear" w:pos="8306"/>
              </w:tabs>
            </w:pPr>
            <w:r>
              <w:t>Ability to work within the rules of, and maintain our membership of the NiCEiC.</w:t>
            </w:r>
          </w:p>
          <w:p w:rsidR="00F42738" w:rsidRDefault="00F42738">
            <w:pPr>
              <w:pStyle w:val="Header"/>
              <w:tabs>
                <w:tab w:val="clear" w:pos="4153"/>
                <w:tab w:val="clear" w:pos="8306"/>
              </w:tabs>
            </w:pPr>
          </w:p>
          <w:p w:rsidR="00F42738" w:rsidRDefault="00CA33D8" w:rsidP="00471EBD">
            <w:pPr>
              <w:pStyle w:val="Header"/>
              <w:numPr>
                <w:ilvl w:val="0"/>
                <w:numId w:val="18"/>
              </w:numPr>
              <w:tabs>
                <w:tab w:val="clear" w:pos="4153"/>
                <w:tab w:val="clear" w:pos="8306"/>
              </w:tabs>
            </w:pPr>
            <w:r>
              <w:t>Comfortable with and Able</w:t>
            </w:r>
            <w:r w:rsidR="00F42738">
              <w:t xml:space="preserve"> to work at heights &amp; suitably trained in use of access equipment.</w:t>
            </w:r>
          </w:p>
          <w:p w:rsidR="00F42738" w:rsidRDefault="00F42738">
            <w:pPr>
              <w:pStyle w:val="Header"/>
              <w:tabs>
                <w:tab w:val="clear" w:pos="4153"/>
                <w:tab w:val="clear" w:pos="8306"/>
              </w:tabs>
            </w:pPr>
          </w:p>
          <w:p w:rsidR="00F42738" w:rsidRDefault="00F42738" w:rsidP="00471EBD">
            <w:pPr>
              <w:pStyle w:val="Header"/>
              <w:numPr>
                <w:ilvl w:val="0"/>
                <w:numId w:val="18"/>
              </w:numPr>
              <w:tabs>
                <w:tab w:val="clear" w:pos="4153"/>
                <w:tab w:val="clear" w:pos="8306"/>
              </w:tabs>
            </w:pPr>
            <w:r>
              <w:t>Full Driving Licence</w:t>
            </w:r>
            <w:r w:rsidR="00CA33D8">
              <w:t xml:space="preserve"> minimum of C+E up to 7.5 tonne</w:t>
            </w:r>
            <w:r>
              <w:t xml:space="preserve"> relevant to the vehicles used and weight restrictions.</w:t>
            </w:r>
          </w:p>
          <w:p w:rsidR="00F42738" w:rsidRDefault="00F42738">
            <w:pPr>
              <w:pStyle w:val="Header"/>
              <w:tabs>
                <w:tab w:val="clear" w:pos="4153"/>
                <w:tab w:val="clear" w:pos="8306"/>
              </w:tabs>
            </w:pPr>
          </w:p>
          <w:p w:rsidR="00F42738" w:rsidRDefault="00F42738" w:rsidP="00471EBD">
            <w:pPr>
              <w:pStyle w:val="Header"/>
              <w:numPr>
                <w:ilvl w:val="0"/>
                <w:numId w:val="18"/>
              </w:numPr>
              <w:tabs>
                <w:tab w:val="clear" w:pos="4153"/>
                <w:tab w:val="clear" w:pos="8306"/>
              </w:tabs>
            </w:pPr>
            <w:r>
              <w:t>The ability to complete and submit accurate worksheets, documents and associated paperwork on time and when necessary.</w:t>
            </w:r>
          </w:p>
          <w:p w:rsidR="00F42738" w:rsidRDefault="00F42738">
            <w:pPr>
              <w:pStyle w:val="Header"/>
              <w:tabs>
                <w:tab w:val="clear" w:pos="4153"/>
                <w:tab w:val="clear" w:pos="8306"/>
              </w:tabs>
            </w:pPr>
          </w:p>
          <w:p w:rsidR="00F42738" w:rsidRPr="00471EBD" w:rsidRDefault="00F42738" w:rsidP="00471EBD">
            <w:pPr>
              <w:pStyle w:val="ListParagraph"/>
              <w:numPr>
                <w:ilvl w:val="0"/>
                <w:numId w:val="18"/>
              </w:numPr>
              <w:jc w:val="both"/>
              <w:rPr>
                <w:rFonts w:cs="Arial"/>
              </w:rPr>
            </w:pPr>
            <w:r w:rsidRPr="00471EBD">
              <w:rPr>
                <w:rFonts w:cs="Arial"/>
              </w:rPr>
              <w:t>Ability to organise and prioritise workload across a variety of clients in a commercial environment.</w:t>
            </w:r>
          </w:p>
          <w:p w:rsidR="00F42738" w:rsidRDefault="00F42738">
            <w:pPr>
              <w:jc w:val="both"/>
              <w:rPr>
                <w:rFonts w:cs="Arial"/>
              </w:rPr>
            </w:pPr>
          </w:p>
          <w:p w:rsidR="00F42738" w:rsidRPr="00471EBD" w:rsidRDefault="00F42738" w:rsidP="00471EBD">
            <w:pPr>
              <w:pStyle w:val="ListParagraph"/>
              <w:numPr>
                <w:ilvl w:val="0"/>
                <w:numId w:val="18"/>
              </w:numPr>
              <w:jc w:val="both"/>
              <w:rPr>
                <w:rFonts w:cs="Arial"/>
              </w:rPr>
            </w:pPr>
            <w:r w:rsidRPr="00471EBD">
              <w:rPr>
                <w:rFonts w:cs="Arial"/>
              </w:rPr>
              <w:t xml:space="preserve">Ability to respond to customer demand with </w:t>
            </w:r>
            <w:r w:rsidR="0046282C" w:rsidRPr="00471EBD">
              <w:rPr>
                <w:rFonts w:cs="Arial"/>
              </w:rPr>
              <w:t>well-developed</w:t>
            </w:r>
            <w:r w:rsidRPr="00471EBD">
              <w:rPr>
                <w:rFonts w:cs="Arial"/>
              </w:rPr>
              <w:t xml:space="preserve"> customer communication and awareness skills.</w:t>
            </w:r>
          </w:p>
          <w:p w:rsidR="00F42738" w:rsidRDefault="00F42738">
            <w:pPr>
              <w:numPr>
                <w:ilvl w:val="12"/>
                <w:numId w:val="0"/>
              </w:numPr>
              <w:jc w:val="both"/>
              <w:rPr>
                <w:rFonts w:cs="Arial"/>
              </w:rPr>
            </w:pPr>
          </w:p>
          <w:p w:rsidR="00F42738" w:rsidRDefault="00F42738" w:rsidP="00471EBD">
            <w:pPr>
              <w:pStyle w:val="ListParagraph"/>
              <w:numPr>
                <w:ilvl w:val="0"/>
                <w:numId w:val="18"/>
              </w:numPr>
              <w:jc w:val="both"/>
              <w:rPr>
                <w:rFonts w:cs="Arial"/>
              </w:rPr>
            </w:pPr>
            <w:r w:rsidRPr="00471EBD">
              <w:rPr>
                <w:rFonts w:cs="Arial"/>
              </w:rPr>
              <w:t>Ability to work as part of a team by sharing knowledge &amp; experience in order to gain clear results.</w:t>
            </w:r>
          </w:p>
          <w:p w:rsidR="0015207B" w:rsidRPr="0015207B" w:rsidRDefault="0015207B" w:rsidP="0015207B">
            <w:pPr>
              <w:pStyle w:val="ListParagraph"/>
              <w:rPr>
                <w:rFonts w:cs="Arial"/>
              </w:rPr>
            </w:pPr>
          </w:p>
          <w:p w:rsidR="0015207B" w:rsidRPr="00894009" w:rsidRDefault="0015207B" w:rsidP="0015207B">
            <w:pPr>
              <w:pStyle w:val="BodyText2"/>
              <w:spacing w:before="60" w:after="60"/>
            </w:pPr>
            <w:r w:rsidRPr="008168FA">
              <w:rPr>
                <w:b/>
              </w:rPr>
              <w:t>Ability to converse and provide advice and guidance to members of the public, in spoken English, to Common European Framework of Reference for Languages (CEFR)</w:t>
            </w:r>
            <w:r>
              <w:rPr>
                <w:b/>
              </w:rPr>
              <w:t xml:space="preserve"> - </w:t>
            </w:r>
            <w:r w:rsidRPr="00894009">
              <w:rPr>
                <w:b/>
              </w:rPr>
              <w:t>level B</w:t>
            </w:r>
            <w:r>
              <w:rPr>
                <w:b/>
              </w:rPr>
              <w:t xml:space="preserve">2 </w:t>
            </w:r>
            <w:r w:rsidRPr="00894009">
              <w:t xml:space="preserve">- </w:t>
            </w:r>
            <w:r>
              <w:rPr>
                <w:color w:val="000000"/>
              </w:rPr>
              <w:t xml:space="preserve">Vantage or upper intermediate - Can adjust to the changes of direction, style and emphasis normally found in conversation </w:t>
            </w:r>
            <w:r w:rsidRPr="00894009">
              <w:rPr>
                <w:b/>
                <w:color w:val="000000"/>
              </w:rPr>
              <w:t>or</w:t>
            </w:r>
            <w:r>
              <w:rPr>
                <w:b/>
                <w:color w:val="000000"/>
              </w:rPr>
              <w:t xml:space="preserve"> </w:t>
            </w:r>
            <w:r>
              <w:rPr>
                <w:color w:val="000000"/>
              </w:rPr>
              <w:t>Can produce stretches of language with a fairly even tempo; although he/she can be hesitant as he or she searches for patterns and expressions, there are few noticeably long pauses</w:t>
            </w:r>
          </w:p>
          <w:p w:rsidR="0015207B" w:rsidRPr="0015207B" w:rsidRDefault="0015207B" w:rsidP="0015207B">
            <w:pPr>
              <w:jc w:val="both"/>
              <w:rPr>
                <w:rFonts w:cs="Arial"/>
              </w:rPr>
            </w:pPr>
            <w:bookmarkStart w:id="0" w:name="_GoBack"/>
            <w:bookmarkEnd w:id="0"/>
          </w:p>
          <w:p w:rsidR="00F42738" w:rsidRDefault="00F42738">
            <w:pPr>
              <w:rPr>
                <w:b/>
                <w:bCs/>
              </w:rPr>
            </w:pPr>
          </w:p>
        </w:tc>
      </w:tr>
      <w:tr w:rsidR="00F42738" w:rsidTr="00FC2ECF">
        <w:trPr>
          <w:cantSplit/>
          <w:trHeight w:val="4345"/>
        </w:trPr>
        <w:tc>
          <w:tcPr>
            <w:tcW w:w="573" w:type="dxa"/>
            <w:tcBorders>
              <w:bottom w:val="single" w:sz="4" w:space="0" w:color="auto"/>
            </w:tcBorders>
          </w:tcPr>
          <w:p w:rsidR="00F42738" w:rsidRDefault="00F42738">
            <w:pPr>
              <w:rPr>
                <w:b/>
                <w:bCs/>
              </w:rPr>
            </w:pPr>
            <w:r>
              <w:rPr>
                <w:b/>
                <w:bCs/>
              </w:rPr>
              <w:lastRenderedPageBreak/>
              <w:t>10.</w:t>
            </w:r>
          </w:p>
        </w:tc>
        <w:tc>
          <w:tcPr>
            <w:tcW w:w="9061" w:type="dxa"/>
            <w:gridSpan w:val="4"/>
            <w:tcBorders>
              <w:bottom w:val="single" w:sz="4" w:space="0" w:color="auto"/>
            </w:tcBorders>
          </w:tcPr>
          <w:p w:rsidR="00F42738" w:rsidRDefault="00F42738">
            <w:pPr>
              <w:rPr>
                <w:b/>
                <w:bCs/>
              </w:rPr>
            </w:pPr>
            <w:r>
              <w:rPr>
                <w:b/>
                <w:bCs/>
              </w:rPr>
              <w:t>Position of Job in Organisation Structure</w:t>
            </w:r>
          </w:p>
          <w:p w:rsidR="00F42738" w:rsidRDefault="00F42738">
            <w:pPr>
              <w:rPr>
                <w:b/>
                <w:bCs/>
              </w:rPr>
            </w:pPr>
          </w:p>
          <w:tbl>
            <w:tblPr>
              <w:tblW w:w="0" w:type="auto"/>
              <w:tblInd w:w="1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24"/>
            </w:tblGrid>
            <w:tr w:rsidR="00F42738" w:rsidTr="00136349">
              <w:trPr>
                <w:trHeight w:val="795"/>
              </w:trPr>
              <w:tc>
                <w:tcPr>
                  <w:tcW w:w="3524" w:type="dxa"/>
                </w:tcPr>
                <w:p w:rsidR="00F42738" w:rsidRDefault="00F42738">
                  <w:r>
                    <w:t>Job Reports to:</w:t>
                  </w:r>
                </w:p>
                <w:p w:rsidR="00F42738" w:rsidRDefault="0046282C">
                  <w:r>
                    <w:t>Street Lighting delivery manager</w:t>
                  </w:r>
                </w:p>
                <w:p w:rsidR="00F42738" w:rsidRDefault="00BB165A">
                  <w:r>
                    <w:rPr>
                      <w:b/>
                      <w:bCs/>
                      <w:noProof/>
                      <w:sz w:val="20"/>
                      <w:lang w:eastAsia="en-GB"/>
                    </w:rPr>
                    <mc:AlternateContent>
                      <mc:Choice Requires="wps">
                        <w:drawing>
                          <wp:anchor distT="0" distB="0" distL="114300" distR="114300" simplePos="0" relativeHeight="251658240" behindDoc="0" locked="0" layoutInCell="1" allowOverlap="1" wp14:anchorId="296A32AD" wp14:editId="6A26D57C">
                            <wp:simplePos x="0" y="0"/>
                            <wp:positionH relativeFrom="column">
                              <wp:posOffset>916940</wp:posOffset>
                            </wp:positionH>
                            <wp:positionV relativeFrom="paragraph">
                              <wp:posOffset>168275</wp:posOffset>
                            </wp:positionV>
                            <wp:extent cx="3810" cy="147955"/>
                            <wp:effectExtent l="12065" t="6350" r="12700" b="7620"/>
                            <wp:wrapNone/>
                            <wp:docPr id="6"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 cy="147955"/>
                                    </a:xfrm>
                                    <a:custGeom>
                                      <a:avLst/>
                                      <a:gdLst>
                                        <a:gd name="T0" fmla="*/ 0 w 6"/>
                                        <a:gd name="T1" fmla="*/ 0 h 233"/>
                                        <a:gd name="T2" fmla="*/ 6 w 6"/>
                                        <a:gd name="T3" fmla="*/ 233 h 233"/>
                                      </a:gdLst>
                                      <a:ahLst/>
                                      <a:cxnLst>
                                        <a:cxn ang="0">
                                          <a:pos x="T0" y="T1"/>
                                        </a:cxn>
                                        <a:cxn ang="0">
                                          <a:pos x="T2" y="T3"/>
                                        </a:cxn>
                                      </a:cxnLst>
                                      <a:rect l="0" t="0" r="r" b="b"/>
                                      <a:pathLst>
                                        <a:path w="6" h="233">
                                          <a:moveTo>
                                            <a:pt x="0" y="0"/>
                                          </a:moveTo>
                                          <a:lnTo>
                                            <a:pt x="6" y="233"/>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BDE34B9" id="Freeform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72.2pt,13.25pt,72.5pt,24.9pt" coordsize="6,2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" filled="f">
                            <v:path arrowok="t" o:connecttype="custom" o:connectlocs="0,0;3810,147955" o:connectangles="0,0"/>
                          </v:polyline>
                        </w:pict>
                      </mc:Fallback>
                    </mc:AlternateContent>
                  </w:r>
                </w:p>
              </w:tc>
            </w:tr>
          </w:tbl>
          <w:p w:rsidR="00F42738" w:rsidRDefault="00BB165A">
            <w:pPr>
              <w:rPr>
                <w:b/>
                <w:bCs/>
              </w:rPr>
            </w:pPr>
            <w:r>
              <w:rPr>
                <w:b/>
                <w:bCs/>
                <w:noProof/>
                <w:sz w:val="20"/>
                <w:lang w:eastAsia="en-GB"/>
              </w:rPr>
              <mc:AlternateContent>
                <mc:Choice Requires="wps">
                  <w:drawing>
                    <wp:anchor distT="0" distB="0" distL="114300" distR="114300" simplePos="0" relativeHeight="251660288" behindDoc="0" locked="0" layoutInCell="1" allowOverlap="1" wp14:anchorId="6ED8F08D" wp14:editId="139150C1">
                      <wp:simplePos x="0" y="0"/>
                      <wp:positionH relativeFrom="column">
                        <wp:posOffset>764540</wp:posOffset>
                      </wp:positionH>
                      <wp:positionV relativeFrom="paragraph">
                        <wp:posOffset>134620</wp:posOffset>
                      </wp:positionV>
                      <wp:extent cx="4445" cy="213360"/>
                      <wp:effectExtent l="12065" t="10795" r="12065" b="13970"/>
                      <wp:wrapNone/>
                      <wp:docPr id="5"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45" cy="213360"/>
                              </a:xfrm>
                              <a:custGeom>
                                <a:avLst/>
                                <a:gdLst>
                                  <a:gd name="T0" fmla="*/ 7 w 7"/>
                                  <a:gd name="T1" fmla="*/ 0 h 336"/>
                                  <a:gd name="T2" fmla="*/ 0 w 7"/>
                                  <a:gd name="T3" fmla="*/ 336 h 336"/>
                                </a:gdLst>
                                <a:ahLst/>
                                <a:cxnLst>
                                  <a:cxn ang="0">
                                    <a:pos x="T0" y="T1"/>
                                  </a:cxn>
                                  <a:cxn ang="0">
                                    <a:pos x="T2" y="T3"/>
                                  </a:cxn>
                                </a:cxnLst>
                                <a:rect l="0" t="0" r="r" b="b"/>
                                <a:pathLst>
                                  <a:path w="7" h="336">
                                    <a:moveTo>
                                      <a:pt x="7" y="0"/>
                                    </a:moveTo>
                                    <a:lnTo>
                                      <a:pt x="0" y="33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0D9A033" id="Freeform 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60.55pt,10.6pt,60.2pt,27.4pt" coordsize="7,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" filled="f">
                      <v:path arrowok="t" o:connecttype="custom" o:connectlocs="4445,0;0,213360" o:connectangles="0,0"/>
                    </v:polyline>
                  </w:pict>
                </mc:Fallback>
              </mc:AlternateContent>
            </w:r>
            <w:r>
              <w:rPr>
                <w:b/>
                <w:bCs/>
                <w:noProof/>
                <w:sz w:val="20"/>
                <w:lang w:eastAsia="en-GB"/>
              </w:rPr>
              <mc:AlternateContent>
                <mc:Choice Requires="wps">
                  <w:drawing>
                    <wp:anchor distT="0" distB="0" distL="114300" distR="114300" simplePos="0" relativeHeight="251655168" behindDoc="0" locked="0" layoutInCell="1" allowOverlap="1" wp14:anchorId="48D3B595" wp14:editId="7CE9FB2E">
                      <wp:simplePos x="0" y="0"/>
                      <wp:positionH relativeFrom="column">
                        <wp:posOffset>3133090</wp:posOffset>
                      </wp:positionH>
                      <wp:positionV relativeFrom="paragraph">
                        <wp:posOffset>131445</wp:posOffset>
                      </wp:positionV>
                      <wp:extent cx="0" cy="212725"/>
                      <wp:effectExtent l="8890" t="7620" r="10160" b="8255"/>
                      <wp:wrapNone/>
                      <wp:docPr id="4"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212725"/>
                              </a:xfrm>
                              <a:custGeom>
                                <a:avLst/>
                                <a:gdLst>
                                  <a:gd name="T0" fmla="*/ 0 w 1"/>
                                  <a:gd name="T1" fmla="*/ 0 h 335"/>
                                  <a:gd name="T2" fmla="*/ 0 w 1"/>
                                  <a:gd name="T3" fmla="*/ 335 h 335"/>
                                </a:gdLst>
                                <a:ahLst/>
                                <a:cxnLst>
                                  <a:cxn ang="0">
                                    <a:pos x="T0" y="T1"/>
                                  </a:cxn>
                                  <a:cxn ang="0">
                                    <a:pos x="T2" y="T3"/>
                                  </a:cxn>
                                </a:cxnLst>
                                <a:rect l="0" t="0" r="r" b="b"/>
                                <a:pathLst>
                                  <a:path w="1" h="335">
                                    <a:moveTo>
                                      <a:pt x="0" y="0"/>
                                    </a:moveTo>
                                    <a:lnTo>
                                      <a:pt x="0" y="335"/>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3BA9A9" id="Freeform 2" o:spid="_x0000_s1026" style="position:absolute;margin-left:246.7pt;margin-top:10.35pt;width:0;height:16.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" path="m,l,335e" filled="f">
                      <v:path arrowok="t" o:connecttype="custom" o:connectlocs="0,0;0,212725" o:connectangles="0,0"/>
                    </v:shape>
                  </w:pict>
                </mc:Fallback>
              </mc:AlternateContent>
            </w:r>
            <w:r>
              <w:rPr>
                <w:b/>
                <w:bCs/>
                <w:noProof/>
                <w:sz w:val="20"/>
                <w:lang w:eastAsia="en-GB"/>
              </w:rPr>
              <mc:AlternateContent>
                <mc:Choice Requires="wps">
                  <w:drawing>
                    <wp:anchor distT="0" distB="0" distL="114300" distR="114300" simplePos="0" relativeHeight="251656192" behindDoc="0" locked="0" layoutInCell="1" allowOverlap="1" wp14:anchorId="3755FCB0" wp14:editId="78CBB1D8">
                      <wp:simplePos x="0" y="0"/>
                      <wp:positionH relativeFrom="column">
                        <wp:posOffset>770890</wp:posOffset>
                      </wp:positionH>
                      <wp:positionV relativeFrom="paragraph">
                        <wp:posOffset>133350</wp:posOffset>
                      </wp:positionV>
                      <wp:extent cx="2362200" cy="0"/>
                      <wp:effectExtent l="8890" t="9525" r="10160" b="9525"/>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E3D109" id="Line 3"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7pt,10.5pt" to="246.7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"/>
                  </w:pict>
                </mc:Fallback>
              </mc:AlternateContent>
            </w:r>
          </w:p>
          <w:p w:rsidR="00F42738" w:rsidRDefault="00F42738">
            <w:pPr>
              <w:rPr>
                <w:b/>
                <w:bCs/>
              </w:rPr>
            </w:pPr>
          </w:p>
          <w:tbl>
            <w:tblPr>
              <w:tblW w:w="0" w:type="auto"/>
              <w:tblInd w:w="618" w:type="dxa"/>
              <w:tblBorders>
                <w:left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57"/>
              <w:gridCol w:w="709"/>
              <w:gridCol w:w="4739"/>
            </w:tblGrid>
            <w:tr w:rsidR="00F42738">
              <w:trPr>
                <w:trHeight w:val="608"/>
              </w:trPr>
              <w:tc>
                <w:tcPr>
                  <w:tcW w:w="1357" w:type="dxa"/>
                  <w:tcBorders>
                    <w:top w:val="single" w:sz="4" w:space="0" w:color="auto"/>
                    <w:bottom w:val="single" w:sz="4" w:space="0" w:color="auto"/>
                  </w:tcBorders>
                </w:tcPr>
                <w:p w:rsidR="00F42738" w:rsidRDefault="00F42738">
                  <w:pPr>
                    <w:pStyle w:val="Header"/>
                    <w:tabs>
                      <w:tab w:val="clear" w:pos="4153"/>
                      <w:tab w:val="clear" w:pos="8306"/>
                    </w:tabs>
                  </w:pPr>
                  <w:r>
                    <w:t>THIS JOB</w:t>
                  </w:r>
                </w:p>
                <w:p w:rsidR="00F42738" w:rsidRDefault="00F42738">
                  <w:pPr>
                    <w:pStyle w:val="Header"/>
                    <w:tabs>
                      <w:tab w:val="clear" w:pos="4153"/>
                      <w:tab w:val="clear" w:pos="8306"/>
                    </w:tabs>
                  </w:pPr>
                </w:p>
              </w:tc>
              <w:tc>
                <w:tcPr>
                  <w:tcW w:w="709" w:type="dxa"/>
                </w:tcPr>
                <w:p w:rsidR="00F42738" w:rsidRDefault="00F42738">
                  <w:pPr>
                    <w:rPr>
                      <w:b/>
                      <w:bCs/>
                    </w:rPr>
                  </w:pPr>
                </w:p>
              </w:tc>
              <w:tc>
                <w:tcPr>
                  <w:tcW w:w="4739" w:type="dxa"/>
                  <w:tcBorders>
                    <w:top w:val="single" w:sz="4" w:space="0" w:color="auto"/>
                    <w:bottom w:val="single" w:sz="4" w:space="0" w:color="auto"/>
                  </w:tcBorders>
                </w:tcPr>
                <w:p w:rsidR="00F42738" w:rsidRDefault="00F42738">
                  <w:pPr>
                    <w:pStyle w:val="Header"/>
                    <w:tabs>
                      <w:tab w:val="clear" w:pos="4153"/>
                      <w:tab w:val="clear" w:pos="8306"/>
                    </w:tabs>
                  </w:pPr>
                  <w:r>
                    <w:t>Other jobs at this level:</w:t>
                  </w:r>
                </w:p>
                <w:p w:rsidR="00F42738" w:rsidRDefault="00136349">
                  <w:pPr>
                    <w:pStyle w:val="Header"/>
                    <w:tabs>
                      <w:tab w:val="clear" w:pos="4153"/>
                      <w:tab w:val="clear" w:pos="8306"/>
                    </w:tabs>
                  </w:pPr>
                  <w:r>
                    <w:t xml:space="preserve">Plumbers/joiners </w:t>
                  </w:r>
                </w:p>
              </w:tc>
            </w:tr>
          </w:tbl>
          <w:p w:rsidR="00F42738" w:rsidRDefault="00BB165A">
            <w:pPr>
              <w:rPr>
                <w:b/>
                <w:bCs/>
              </w:rPr>
            </w:pPr>
            <w:r>
              <w:rPr>
                <w:b/>
                <w:bCs/>
                <w:noProof/>
                <w:sz w:val="20"/>
                <w:lang w:eastAsia="en-GB"/>
              </w:rPr>
              <mc:AlternateContent>
                <mc:Choice Requires="wps">
                  <w:drawing>
                    <wp:anchor distT="0" distB="0" distL="114300" distR="114300" simplePos="0" relativeHeight="251659264" behindDoc="0" locked="0" layoutInCell="1" allowOverlap="1" wp14:anchorId="3972975E" wp14:editId="7C25BA33">
                      <wp:simplePos x="0" y="0"/>
                      <wp:positionH relativeFrom="column">
                        <wp:posOffset>762000</wp:posOffset>
                      </wp:positionH>
                      <wp:positionV relativeFrom="paragraph">
                        <wp:posOffset>-13335</wp:posOffset>
                      </wp:positionV>
                      <wp:extent cx="0" cy="179705"/>
                      <wp:effectExtent l="9525" t="5715" r="9525" b="5080"/>
                      <wp:wrapNone/>
                      <wp:docPr id="2"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179705"/>
                              </a:xfrm>
                              <a:custGeom>
                                <a:avLst/>
                                <a:gdLst>
                                  <a:gd name="T0" fmla="*/ 0 w 1"/>
                                  <a:gd name="T1" fmla="*/ 0 h 283"/>
                                  <a:gd name="T2" fmla="*/ 0 w 1"/>
                                  <a:gd name="T3" fmla="*/ 283 h 283"/>
                                </a:gdLst>
                                <a:ahLst/>
                                <a:cxnLst>
                                  <a:cxn ang="0">
                                    <a:pos x="T0" y="T1"/>
                                  </a:cxn>
                                  <a:cxn ang="0">
                                    <a:pos x="T2" y="T3"/>
                                  </a:cxn>
                                </a:cxnLst>
                                <a:rect l="0" t="0" r="r" b="b"/>
                                <a:pathLst>
                                  <a:path w="1" h="283">
                                    <a:moveTo>
                                      <a:pt x="0" y="0"/>
                                    </a:moveTo>
                                    <a:lnTo>
                                      <a:pt x="0" y="283"/>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B85663" id="Freeform 5" o:spid="_x0000_s1026" style="position:absolute;margin-left:60pt;margin-top:-1.05pt;width:0;height:1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" path="m,l,283e" filled="f">
                      <v:path arrowok="t" o:connecttype="custom" o:connectlocs="0,0;0,179705" o:connectangles="0,0"/>
                    </v:shape>
                  </w:pict>
                </mc:Fallback>
              </mc:AlternateConten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14"/>
            </w:tblGrid>
            <w:tr w:rsidR="00F42738" w:rsidTr="00136349">
              <w:trPr>
                <w:trHeight w:val="228"/>
              </w:trPr>
              <w:tc>
                <w:tcPr>
                  <w:tcW w:w="7214" w:type="dxa"/>
                </w:tcPr>
                <w:p w:rsidR="00F42738" w:rsidRDefault="00F42738">
                  <w:r>
                    <w:t>Jobs reporting up to this one:</w:t>
                  </w:r>
                </w:p>
                <w:p w:rsidR="00F42738" w:rsidRDefault="00F42738">
                  <w:r>
                    <w:t>Appren</w:t>
                  </w:r>
                  <w:r w:rsidR="0046282C">
                    <w:t>tice Electrician</w:t>
                  </w:r>
                </w:p>
                <w:p w:rsidR="00F42738" w:rsidRDefault="00F42738"/>
              </w:tc>
            </w:tr>
          </w:tbl>
          <w:p w:rsidR="00F42738" w:rsidRDefault="00F42738">
            <w:pPr>
              <w:rPr>
                <w:b/>
                <w:bCs/>
              </w:rPr>
            </w:pPr>
          </w:p>
        </w:tc>
      </w:tr>
    </w:tbl>
    <w:p w:rsidR="00F42738" w:rsidRDefault="00F42738">
      <w:pPr>
        <w:pStyle w:val="Heading3"/>
        <w:rPr>
          <w:sz w:val="24"/>
          <w:u w:val="single"/>
        </w:rPr>
      </w:pPr>
    </w:p>
    <w:p w:rsidR="00F42738" w:rsidRDefault="00F42738" w:rsidP="00136349">
      <w:pPr>
        <w:pStyle w:val="Heading3"/>
        <w:rPr>
          <w:sz w:val="2"/>
        </w:rPr>
      </w:pPr>
      <w:r>
        <w:rPr>
          <w:sz w:val="24"/>
          <w:u w:val="single"/>
        </w:rPr>
        <w:br w:type="page"/>
      </w:r>
      <w:r w:rsidR="00136349">
        <w:rPr>
          <w:sz w:val="2"/>
        </w:rPr>
        <w:lastRenderedPageBreak/>
        <w:t xml:space="preserve"> </w:t>
      </w:r>
    </w:p>
    <w:p w:rsidR="00F42738" w:rsidRDefault="00F42738">
      <w:pPr>
        <w:pStyle w:val="Header"/>
        <w:tabs>
          <w:tab w:val="clear" w:pos="4153"/>
          <w:tab w:val="clear" w:pos="8306"/>
        </w:tabs>
        <w:rPr>
          <w:sz w:val="2"/>
        </w:rPr>
      </w:pPr>
    </w:p>
    <w:sectPr w:rsidR="00F42738" w:rsidSect="00570B8E">
      <w:pgSz w:w="11906" w:h="16838" w:code="9"/>
      <w:pgMar w:top="720" w:right="720" w:bottom="720" w:left="720" w:header="709" w:footer="4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282C" w:rsidRDefault="0046282C">
      <w:r>
        <w:separator/>
      </w:r>
    </w:p>
  </w:endnote>
  <w:endnote w:type="continuationSeparator" w:id="0">
    <w:p w:rsidR="0046282C" w:rsidRDefault="004628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282C" w:rsidRDefault="0046282C">
      <w:r>
        <w:separator/>
      </w:r>
    </w:p>
  </w:footnote>
  <w:footnote w:type="continuationSeparator" w:id="0">
    <w:p w:rsidR="0046282C" w:rsidRDefault="004628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C3750"/>
    <w:multiLevelType w:val="hybridMultilevel"/>
    <w:tmpl w:val="8B2C8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D41783"/>
    <w:multiLevelType w:val="hybridMultilevel"/>
    <w:tmpl w:val="693CB8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DA0E4B"/>
    <w:multiLevelType w:val="hybridMultilevel"/>
    <w:tmpl w:val="F4725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0802B3"/>
    <w:multiLevelType w:val="hybridMultilevel"/>
    <w:tmpl w:val="8BBC17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AC1469"/>
    <w:multiLevelType w:val="hybridMultilevel"/>
    <w:tmpl w:val="68F046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CCB4665"/>
    <w:multiLevelType w:val="hybridMultilevel"/>
    <w:tmpl w:val="C058776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89E6E16"/>
    <w:multiLevelType w:val="hybridMultilevel"/>
    <w:tmpl w:val="0868E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2B14C1"/>
    <w:multiLevelType w:val="hybridMultilevel"/>
    <w:tmpl w:val="BE205AB0"/>
    <w:lvl w:ilvl="0" w:tplc="04090001">
      <w:start w:val="1"/>
      <w:numFmt w:val="bullet"/>
      <w:lvlText w:val=""/>
      <w:lvlJc w:val="left"/>
      <w:pPr>
        <w:tabs>
          <w:tab w:val="num" w:pos="810"/>
        </w:tabs>
        <w:ind w:left="81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05F6892"/>
    <w:multiLevelType w:val="hybridMultilevel"/>
    <w:tmpl w:val="D2186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4EA0635"/>
    <w:multiLevelType w:val="hybridMultilevel"/>
    <w:tmpl w:val="9A3C5B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6754594"/>
    <w:multiLevelType w:val="hybridMultilevel"/>
    <w:tmpl w:val="0F06B0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9421EE8"/>
    <w:multiLevelType w:val="hybridMultilevel"/>
    <w:tmpl w:val="CFBA94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DD659DD"/>
    <w:multiLevelType w:val="hybridMultilevel"/>
    <w:tmpl w:val="843C88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05049EE"/>
    <w:multiLevelType w:val="hybridMultilevel"/>
    <w:tmpl w:val="BF4A18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C9907A3"/>
    <w:multiLevelType w:val="hybridMultilevel"/>
    <w:tmpl w:val="670A7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D8A759F"/>
    <w:multiLevelType w:val="hybridMultilevel"/>
    <w:tmpl w:val="29FCF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E431A4C"/>
    <w:multiLevelType w:val="hybridMultilevel"/>
    <w:tmpl w:val="020836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EBE0B75"/>
    <w:multiLevelType w:val="hybridMultilevel"/>
    <w:tmpl w:val="41968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6"/>
  </w:num>
  <w:num w:numId="3">
    <w:abstractNumId w:val="10"/>
  </w:num>
  <w:num w:numId="4">
    <w:abstractNumId w:val="4"/>
  </w:num>
  <w:num w:numId="5">
    <w:abstractNumId w:val="11"/>
  </w:num>
  <w:num w:numId="6">
    <w:abstractNumId w:val="9"/>
  </w:num>
  <w:num w:numId="7">
    <w:abstractNumId w:val="7"/>
  </w:num>
  <w:num w:numId="8">
    <w:abstractNumId w:val="17"/>
  </w:num>
  <w:num w:numId="9">
    <w:abstractNumId w:val="15"/>
  </w:num>
  <w:num w:numId="10">
    <w:abstractNumId w:val="8"/>
  </w:num>
  <w:num w:numId="11">
    <w:abstractNumId w:val="12"/>
  </w:num>
  <w:num w:numId="12">
    <w:abstractNumId w:val="1"/>
  </w:num>
  <w:num w:numId="13">
    <w:abstractNumId w:val="14"/>
  </w:num>
  <w:num w:numId="14">
    <w:abstractNumId w:val="6"/>
  </w:num>
  <w:num w:numId="15">
    <w:abstractNumId w:val="0"/>
  </w:num>
  <w:num w:numId="16">
    <w:abstractNumId w:val="3"/>
  </w:num>
  <w:num w:numId="17">
    <w:abstractNumId w:val="13"/>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794"/>
    <w:rsid w:val="00010273"/>
    <w:rsid w:val="0008093D"/>
    <w:rsid w:val="00136349"/>
    <w:rsid w:val="0015207B"/>
    <w:rsid w:val="00167902"/>
    <w:rsid w:val="001E28E9"/>
    <w:rsid w:val="001E35C7"/>
    <w:rsid w:val="00231794"/>
    <w:rsid w:val="00236325"/>
    <w:rsid w:val="002D2266"/>
    <w:rsid w:val="00345599"/>
    <w:rsid w:val="003570FA"/>
    <w:rsid w:val="0037637C"/>
    <w:rsid w:val="004309A3"/>
    <w:rsid w:val="00444D14"/>
    <w:rsid w:val="0046282C"/>
    <w:rsid w:val="00471EBD"/>
    <w:rsid w:val="004F07D9"/>
    <w:rsid w:val="00570B8E"/>
    <w:rsid w:val="005A18D6"/>
    <w:rsid w:val="00606904"/>
    <w:rsid w:val="0062558D"/>
    <w:rsid w:val="006326F9"/>
    <w:rsid w:val="006743CA"/>
    <w:rsid w:val="00684686"/>
    <w:rsid w:val="00710B2E"/>
    <w:rsid w:val="007F4028"/>
    <w:rsid w:val="00803B1E"/>
    <w:rsid w:val="00804F28"/>
    <w:rsid w:val="0084717D"/>
    <w:rsid w:val="00863404"/>
    <w:rsid w:val="008D5DF6"/>
    <w:rsid w:val="008D766A"/>
    <w:rsid w:val="008F58F8"/>
    <w:rsid w:val="008F6828"/>
    <w:rsid w:val="0096540D"/>
    <w:rsid w:val="00990DF8"/>
    <w:rsid w:val="00A12133"/>
    <w:rsid w:val="00A2460A"/>
    <w:rsid w:val="00A750B8"/>
    <w:rsid w:val="00AC3465"/>
    <w:rsid w:val="00B67661"/>
    <w:rsid w:val="00B92137"/>
    <w:rsid w:val="00BB165A"/>
    <w:rsid w:val="00C44A36"/>
    <w:rsid w:val="00C92C07"/>
    <w:rsid w:val="00C96056"/>
    <w:rsid w:val="00CA33D8"/>
    <w:rsid w:val="00D30559"/>
    <w:rsid w:val="00D93109"/>
    <w:rsid w:val="00DB2F76"/>
    <w:rsid w:val="00E55DAD"/>
    <w:rsid w:val="00E72AF4"/>
    <w:rsid w:val="00EF1E91"/>
    <w:rsid w:val="00F42738"/>
    <w:rsid w:val="00F46DCA"/>
    <w:rsid w:val="00F81EDF"/>
    <w:rsid w:val="00F82F06"/>
    <w:rsid w:val="00FB041A"/>
    <w:rsid w:val="00FC2ECF"/>
    <w:rsid w:val="00FC7E13"/>
    <w:rsid w:val="00FF14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1B741A30"/>
  <w15:docId w15:val="{D7DEE5C6-6DA3-4E27-B8A8-15065158E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3B1E"/>
    <w:rPr>
      <w:rFonts w:ascii="Arial" w:hAnsi="Arial"/>
      <w:sz w:val="24"/>
      <w:szCs w:val="24"/>
      <w:lang w:eastAsia="en-US"/>
    </w:rPr>
  </w:style>
  <w:style w:type="paragraph" w:styleId="Heading1">
    <w:name w:val="heading 1"/>
    <w:aliases w:val="Numbered - 1"/>
    <w:basedOn w:val="Normal"/>
    <w:next w:val="Normal"/>
    <w:qFormat/>
    <w:rsid w:val="00803B1E"/>
    <w:pPr>
      <w:keepNext/>
      <w:outlineLvl w:val="0"/>
    </w:pPr>
    <w:rPr>
      <w:b/>
      <w:bCs/>
    </w:rPr>
  </w:style>
  <w:style w:type="paragraph" w:styleId="Heading2">
    <w:name w:val="heading 2"/>
    <w:basedOn w:val="Normal"/>
    <w:next w:val="Normal"/>
    <w:qFormat/>
    <w:rsid w:val="00803B1E"/>
    <w:pPr>
      <w:keepNext/>
      <w:spacing w:after="120"/>
      <w:outlineLvl w:val="1"/>
    </w:pPr>
    <w:rPr>
      <w:b/>
      <w:bCs/>
      <w:sz w:val="28"/>
    </w:rPr>
  </w:style>
  <w:style w:type="paragraph" w:styleId="Heading3">
    <w:name w:val="heading 3"/>
    <w:basedOn w:val="Normal"/>
    <w:next w:val="Normal"/>
    <w:qFormat/>
    <w:rsid w:val="00803B1E"/>
    <w:pPr>
      <w:keepNext/>
      <w:outlineLvl w:val="2"/>
    </w:pPr>
    <w:rPr>
      <w:b/>
      <w:bCs/>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803B1E"/>
    <w:pPr>
      <w:tabs>
        <w:tab w:val="center" w:pos="4153"/>
        <w:tab w:val="right" w:pos="8306"/>
      </w:tabs>
    </w:pPr>
  </w:style>
  <w:style w:type="paragraph" w:styleId="Footer">
    <w:name w:val="footer"/>
    <w:basedOn w:val="Normal"/>
    <w:semiHidden/>
    <w:rsid w:val="00803B1E"/>
    <w:pPr>
      <w:tabs>
        <w:tab w:val="center" w:pos="4153"/>
        <w:tab w:val="right" w:pos="8306"/>
      </w:tabs>
    </w:pPr>
  </w:style>
  <w:style w:type="paragraph" w:styleId="BodyText">
    <w:name w:val="Body Text"/>
    <w:basedOn w:val="Normal"/>
    <w:semiHidden/>
    <w:rsid w:val="00803B1E"/>
    <w:rPr>
      <w:sz w:val="20"/>
    </w:rPr>
  </w:style>
  <w:style w:type="paragraph" w:styleId="BodyText2">
    <w:name w:val="Body Text 2"/>
    <w:basedOn w:val="Normal"/>
    <w:semiHidden/>
    <w:rsid w:val="00803B1E"/>
    <w:pPr>
      <w:jc w:val="both"/>
    </w:pPr>
    <w:rPr>
      <w:rFonts w:cs="Arial"/>
    </w:rPr>
  </w:style>
  <w:style w:type="paragraph" w:styleId="BalloonText">
    <w:name w:val="Balloon Text"/>
    <w:basedOn w:val="Normal"/>
    <w:link w:val="BalloonTextChar"/>
    <w:uiPriority w:val="99"/>
    <w:semiHidden/>
    <w:unhideWhenUsed/>
    <w:rsid w:val="003570FA"/>
    <w:rPr>
      <w:rFonts w:ascii="Tahoma" w:hAnsi="Tahoma" w:cs="Tahoma"/>
      <w:sz w:val="16"/>
      <w:szCs w:val="16"/>
    </w:rPr>
  </w:style>
  <w:style w:type="character" w:customStyle="1" w:styleId="BalloonTextChar">
    <w:name w:val="Balloon Text Char"/>
    <w:basedOn w:val="DefaultParagraphFont"/>
    <w:link w:val="BalloonText"/>
    <w:uiPriority w:val="99"/>
    <w:semiHidden/>
    <w:rsid w:val="003570FA"/>
    <w:rPr>
      <w:rFonts w:ascii="Tahoma" w:hAnsi="Tahoma" w:cs="Tahoma"/>
      <w:sz w:val="16"/>
      <w:szCs w:val="16"/>
      <w:lang w:eastAsia="en-US"/>
    </w:rPr>
  </w:style>
  <w:style w:type="paragraph" w:styleId="Title">
    <w:name w:val="Title"/>
    <w:basedOn w:val="Normal"/>
    <w:link w:val="TitleChar"/>
    <w:qFormat/>
    <w:rsid w:val="00FC2ECF"/>
    <w:pPr>
      <w:overflowPunct w:val="0"/>
      <w:autoSpaceDE w:val="0"/>
      <w:autoSpaceDN w:val="0"/>
      <w:adjustRightInd w:val="0"/>
      <w:jc w:val="center"/>
      <w:textAlignment w:val="baseline"/>
    </w:pPr>
    <w:rPr>
      <w:b/>
      <w:szCs w:val="20"/>
    </w:rPr>
  </w:style>
  <w:style w:type="character" w:customStyle="1" w:styleId="TitleChar">
    <w:name w:val="Title Char"/>
    <w:basedOn w:val="DefaultParagraphFont"/>
    <w:link w:val="Title"/>
    <w:rsid w:val="00FC2ECF"/>
    <w:rPr>
      <w:rFonts w:ascii="Arial" w:hAnsi="Arial"/>
      <w:b/>
      <w:sz w:val="24"/>
      <w:lang w:eastAsia="en-US"/>
    </w:rPr>
  </w:style>
  <w:style w:type="character" w:customStyle="1" w:styleId="HeaderChar">
    <w:name w:val="Header Char"/>
    <w:link w:val="Header"/>
    <w:semiHidden/>
    <w:rsid w:val="00FC2ECF"/>
    <w:rPr>
      <w:rFonts w:ascii="Arial" w:hAnsi="Arial"/>
      <w:sz w:val="24"/>
      <w:szCs w:val="24"/>
      <w:lang w:eastAsia="en-US"/>
    </w:rPr>
  </w:style>
  <w:style w:type="paragraph" w:styleId="ListParagraph">
    <w:name w:val="List Paragraph"/>
    <w:basedOn w:val="Normal"/>
    <w:uiPriority w:val="34"/>
    <w:qFormat/>
    <w:rsid w:val="00471E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8E49E5-A91B-433C-A6AE-D04D6C2068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2595</Words>
  <Characters>14574</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City of York Council</Company>
  <LinksUpToDate>false</LinksUpToDate>
  <CharactersWithSpaces>17135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stltlcc</dc:creator>
  <cp:lastModifiedBy>Lawty, Jamie</cp:lastModifiedBy>
  <cp:revision>4</cp:revision>
  <cp:lastPrinted>2013-10-09T13:04:00Z</cp:lastPrinted>
  <dcterms:created xsi:type="dcterms:W3CDTF">2021-06-24T12:21:00Z</dcterms:created>
  <dcterms:modified xsi:type="dcterms:W3CDTF">2021-06-24T12:24:00Z</dcterms:modified>
</cp:coreProperties>
</file>