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77"/>
        <w:gridCol w:w="116"/>
        <w:gridCol w:w="2037"/>
        <w:gridCol w:w="2111"/>
        <w:gridCol w:w="652"/>
        <w:gridCol w:w="1687"/>
      </w:tblGrid>
      <w:tr w:rsidR="00E0072E" w:rsidRPr="007B48BB" w:rsidTr="005212F3">
        <w:trPr>
          <w:cantSplit/>
          <w:trHeight w:val="1530"/>
        </w:trPr>
        <w:tc>
          <w:tcPr>
            <w:tcW w:w="2268" w:type="dxa"/>
            <w:gridSpan w:val="3"/>
            <w:tcBorders>
              <w:bottom w:val="single" w:sz="4" w:space="0" w:color="auto"/>
            </w:tcBorders>
          </w:tcPr>
          <w:p w:rsidR="00E0072E" w:rsidRPr="007B48BB" w:rsidRDefault="00E0072E">
            <w:pPr>
              <w:pStyle w:val="Heading1"/>
            </w:pPr>
            <w:bookmarkStart w:id="0" w:name="_GoBack"/>
            <w:bookmarkEnd w:id="0"/>
          </w:p>
          <w:p w:rsidR="00E0072E" w:rsidRPr="007B48BB" w:rsidRDefault="00F24E30">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62336">
                  <v:imagedata r:id="rId8" o:title=""/>
                  <w10:wrap type="square" side="right"/>
                </v:shape>
                <o:OLEObject Type="Embed" ProgID="PBrush" ShapeID="_x0000_s1026" DrawAspect="Content" ObjectID="_1706688643" r:id="rId9"/>
              </w:object>
            </w:r>
          </w:p>
          <w:p w:rsidR="00E0072E" w:rsidRPr="007B48BB" w:rsidRDefault="00E0072E">
            <w:pPr>
              <w:jc w:val="right"/>
            </w:pPr>
          </w:p>
        </w:tc>
        <w:tc>
          <w:tcPr>
            <w:tcW w:w="4800" w:type="dxa"/>
            <w:gridSpan w:val="3"/>
            <w:tcBorders>
              <w:bottom w:val="single" w:sz="4" w:space="0" w:color="auto"/>
            </w:tcBorders>
          </w:tcPr>
          <w:p w:rsidR="00E0072E" w:rsidRPr="007B48BB" w:rsidRDefault="00E0072E">
            <w:pPr>
              <w:pStyle w:val="Heading1"/>
              <w:rPr>
                <w:sz w:val="28"/>
              </w:rPr>
            </w:pPr>
          </w:p>
          <w:p w:rsidR="00E0072E" w:rsidRPr="007B48BB" w:rsidRDefault="00E0072E"/>
          <w:p w:rsidR="00E0072E" w:rsidRPr="007B48BB" w:rsidRDefault="00E0072E">
            <w:pPr>
              <w:pStyle w:val="Heading1"/>
              <w:jc w:val="center"/>
              <w:rPr>
                <w:sz w:val="32"/>
              </w:rPr>
            </w:pPr>
            <w:r w:rsidRPr="007B48BB">
              <w:rPr>
                <w:sz w:val="32"/>
              </w:rPr>
              <w:t>JOB DESCRIPTION</w:t>
            </w:r>
          </w:p>
          <w:p w:rsidR="00E0072E" w:rsidRPr="007B48BB" w:rsidRDefault="00E0072E">
            <w:pPr>
              <w:rPr>
                <w:b/>
                <w:bCs/>
              </w:rPr>
            </w:pPr>
          </w:p>
        </w:tc>
        <w:tc>
          <w:tcPr>
            <w:tcW w:w="1687" w:type="dxa"/>
            <w:tcBorders>
              <w:bottom w:val="single" w:sz="4" w:space="0" w:color="auto"/>
            </w:tcBorders>
          </w:tcPr>
          <w:p w:rsidR="00E0072E" w:rsidRPr="007B48BB" w:rsidRDefault="00E0072E">
            <w:pPr>
              <w:pStyle w:val="Title"/>
              <w:jc w:val="left"/>
              <w:rPr>
                <w:sz w:val="32"/>
                <w:szCs w:val="32"/>
              </w:rPr>
            </w:pPr>
            <w:r w:rsidRPr="007B48BB">
              <w:rPr>
                <w:sz w:val="32"/>
                <w:szCs w:val="32"/>
              </w:rPr>
              <w:t>Form</w:t>
            </w:r>
          </w:p>
          <w:p w:rsidR="00E0072E" w:rsidRPr="007B48BB" w:rsidRDefault="00E0072E">
            <w:pPr>
              <w:pStyle w:val="Heading1"/>
            </w:pPr>
            <w:r w:rsidRPr="007B48BB">
              <w:rPr>
                <w:sz w:val="32"/>
                <w:szCs w:val="32"/>
              </w:rPr>
              <w:t>JD1</w:t>
            </w:r>
          </w:p>
        </w:tc>
      </w:tr>
      <w:tr w:rsidR="00E0072E" w:rsidRPr="007B48BB" w:rsidTr="005212F3">
        <w:tc>
          <w:tcPr>
            <w:tcW w:w="4305" w:type="dxa"/>
            <w:gridSpan w:val="4"/>
          </w:tcPr>
          <w:p w:rsidR="00E0072E" w:rsidRPr="007B48BB" w:rsidRDefault="00E0072E" w:rsidP="00D6764A">
            <w:pPr>
              <w:rPr>
                <w:rFonts w:cs="Arial"/>
                <w:b/>
                <w:bCs/>
                <w:szCs w:val="24"/>
              </w:rPr>
            </w:pPr>
            <w:r w:rsidRPr="007B48BB">
              <w:rPr>
                <w:rFonts w:cs="Arial"/>
                <w:b/>
                <w:bCs/>
                <w:szCs w:val="24"/>
              </w:rPr>
              <w:t xml:space="preserve">JOB TITLE: </w:t>
            </w:r>
            <w:r w:rsidR="007167BF" w:rsidRPr="007B48BB">
              <w:rPr>
                <w:rFonts w:cs="Arial"/>
                <w:bCs/>
                <w:szCs w:val="24"/>
              </w:rPr>
              <w:t>Business Support Assistant</w:t>
            </w:r>
            <w:r w:rsidR="002F3BC8" w:rsidRPr="007B48BB">
              <w:rPr>
                <w:rFonts w:cs="Arial"/>
                <w:bCs/>
                <w:szCs w:val="24"/>
              </w:rPr>
              <w:t xml:space="preserve"> (</w:t>
            </w:r>
            <w:r w:rsidR="000A48DA" w:rsidRPr="007B48BB">
              <w:rPr>
                <w:rFonts w:cs="Arial"/>
                <w:bCs/>
                <w:szCs w:val="24"/>
              </w:rPr>
              <w:t>Legal &amp; Enforcement Services</w:t>
            </w:r>
            <w:r w:rsidR="002F3BC8" w:rsidRPr="007B48BB">
              <w:rPr>
                <w:rFonts w:cs="Arial"/>
                <w:bCs/>
                <w:szCs w:val="24"/>
              </w:rPr>
              <w:t>)</w:t>
            </w:r>
          </w:p>
        </w:tc>
        <w:tc>
          <w:tcPr>
            <w:tcW w:w="4450" w:type="dxa"/>
            <w:gridSpan w:val="3"/>
          </w:tcPr>
          <w:p w:rsidR="0031138D" w:rsidRPr="007B48BB" w:rsidRDefault="00E0072E" w:rsidP="00931539">
            <w:pPr>
              <w:rPr>
                <w:rFonts w:cs="Arial"/>
                <w:b/>
                <w:bCs/>
                <w:szCs w:val="24"/>
              </w:rPr>
            </w:pPr>
            <w:r w:rsidRPr="007B48BB">
              <w:rPr>
                <w:rFonts w:cs="Arial"/>
                <w:b/>
                <w:bCs/>
                <w:szCs w:val="24"/>
              </w:rPr>
              <w:t xml:space="preserve">POST NUMBER:  </w:t>
            </w:r>
            <w:r w:rsidR="00661CAB" w:rsidRPr="00661CAB">
              <w:rPr>
                <w:rFonts w:cs="Arial"/>
                <w:bCs/>
                <w:szCs w:val="24"/>
              </w:rPr>
              <w:t>1100DFS</w:t>
            </w:r>
          </w:p>
        </w:tc>
      </w:tr>
      <w:tr w:rsidR="00E0072E" w:rsidRPr="007B48BB" w:rsidTr="005212F3">
        <w:tc>
          <w:tcPr>
            <w:tcW w:w="4305" w:type="dxa"/>
            <w:gridSpan w:val="4"/>
          </w:tcPr>
          <w:p w:rsidR="00E0072E" w:rsidRPr="007B48BB" w:rsidRDefault="00E0072E">
            <w:pPr>
              <w:pStyle w:val="Header"/>
              <w:tabs>
                <w:tab w:val="clear" w:pos="4153"/>
                <w:tab w:val="clear" w:pos="8306"/>
              </w:tabs>
              <w:rPr>
                <w:rFonts w:cs="Arial"/>
                <w:bCs/>
                <w:szCs w:val="24"/>
              </w:rPr>
            </w:pPr>
            <w:r w:rsidRPr="007B48BB">
              <w:rPr>
                <w:rFonts w:cs="Arial"/>
                <w:b/>
                <w:bCs/>
                <w:szCs w:val="24"/>
              </w:rPr>
              <w:t>REPORTS TO</w:t>
            </w:r>
            <w:r w:rsidR="0077220E" w:rsidRPr="007B48BB">
              <w:rPr>
                <w:rFonts w:cs="Arial"/>
                <w:b/>
                <w:bCs/>
                <w:szCs w:val="24"/>
              </w:rPr>
              <w:t>:</w:t>
            </w:r>
            <w:r w:rsidRPr="007B48BB">
              <w:rPr>
                <w:rFonts w:cs="Arial"/>
                <w:bCs/>
                <w:szCs w:val="24"/>
              </w:rPr>
              <w:t xml:space="preserve"> </w:t>
            </w:r>
          </w:p>
          <w:p w:rsidR="00E0072E" w:rsidRPr="007B48BB" w:rsidRDefault="00E0072E">
            <w:pPr>
              <w:rPr>
                <w:rFonts w:cs="Arial"/>
                <w:b/>
                <w:bCs/>
                <w:szCs w:val="24"/>
              </w:rPr>
            </w:pPr>
          </w:p>
        </w:tc>
        <w:tc>
          <w:tcPr>
            <w:tcW w:w="4450" w:type="dxa"/>
            <w:gridSpan w:val="3"/>
          </w:tcPr>
          <w:p w:rsidR="00E0072E" w:rsidRPr="007B48BB" w:rsidRDefault="00E0072E" w:rsidP="00F436BE">
            <w:pPr>
              <w:pStyle w:val="Heading1"/>
              <w:rPr>
                <w:rFonts w:cs="Arial"/>
                <w:b w:val="0"/>
                <w:sz w:val="24"/>
                <w:szCs w:val="24"/>
              </w:rPr>
            </w:pPr>
            <w:r w:rsidRPr="007B48BB">
              <w:rPr>
                <w:rFonts w:cs="Arial"/>
                <w:b w:val="0"/>
                <w:bCs/>
                <w:sz w:val="24"/>
                <w:szCs w:val="24"/>
              </w:rPr>
              <w:t xml:space="preserve">Business </w:t>
            </w:r>
            <w:r w:rsidR="00F436BE" w:rsidRPr="007B48BB">
              <w:rPr>
                <w:rFonts w:cs="Arial"/>
                <w:b w:val="0"/>
                <w:bCs/>
                <w:sz w:val="24"/>
                <w:szCs w:val="24"/>
              </w:rPr>
              <w:t>Support Officer</w:t>
            </w:r>
          </w:p>
        </w:tc>
      </w:tr>
      <w:tr w:rsidR="00E0072E" w:rsidRPr="007B48BB" w:rsidTr="005212F3">
        <w:tc>
          <w:tcPr>
            <w:tcW w:w="4305" w:type="dxa"/>
            <w:gridSpan w:val="4"/>
          </w:tcPr>
          <w:p w:rsidR="00E0072E" w:rsidRPr="007B48BB" w:rsidRDefault="00A10F73">
            <w:pPr>
              <w:rPr>
                <w:rFonts w:cs="Arial"/>
                <w:b/>
                <w:bCs/>
                <w:szCs w:val="24"/>
              </w:rPr>
            </w:pPr>
            <w:r w:rsidRPr="007B48BB">
              <w:rPr>
                <w:rFonts w:cs="Arial"/>
                <w:b/>
                <w:bCs/>
                <w:szCs w:val="24"/>
              </w:rPr>
              <w:t xml:space="preserve">DEPARTMENT: </w:t>
            </w:r>
            <w:r w:rsidRPr="007B48BB">
              <w:rPr>
                <w:rFonts w:cs="Arial"/>
                <w:bCs/>
              </w:rPr>
              <w:t>Business Support Service – Customer &amp; Business Support Services (CBSS)</w:t>
            </w:r>
          </w:p>
        </w:tc>
        <w:tc>
          <w:tcPr>
            <w:tcW w:w="4450" w:type="dxa"/>
            <w:gridSpan w:val="3"/>
          </w:tcPr>
          <w:p w:rsidR="00E0072E" w:rsidRPr="007B48BB" w:rsidRDefault="00E0072E">
            <w:pPr>
              <w:pStyle w:val="Heading1"/>
              <w:rPr>
                <w:rFonts w:cs="Arial"/>
                <w:bCs/>
                <w:sz w:val="24"/>
                <w:szCs w:val="24"/>
              </w:rPr>
            </w:pPr>
            <w:r w:rsidRPr="007B48BB">
              <w:rPr>
                <w:rFonts w:cs="Arial"/>
                <w:bCs/>
                <w:sz w:val="24"/>
                <w:szCs w:val="24"/>
              </w:rPr>
              <w:t>GRADE</w:t>
            </w:r>
            <w:r w:rsidRPr="007B48BB">
              <w:rPr>
                <w:rFonts w:cs="Arial"/>
                <w:b w:val="0"/>
                <w:sz w:val="24"/>
                <w:szCs w:val="24"/>
              </w:rPr>
              <w:t xml:space="preserve">: </w:t>
            </w:r>
            <w:r w:rsidR="00653A77" w:rsidRPr="00653A77">
              <w:rPr>
                <w:rFonts w:cs="Arial"/>
                <w:sz w:val="24"/>
                <w:szCs w:val="24"/>
              </w:rPr>
              <w:t>5</w:t>
            </w:r>
          </w:p>
        </w:tc>
      </w:tr>
      <w:tr w:rsidR="00E0072E" w:rsidRPr="007B48BB" w:rsidTr="005212F3">
        <w:trPr>
          <w:trHeight w:val="580"/>
        </w:trPr>
        <w:tc>
          <w:tcPr>
            <w:tcW w:w="2152" w:type="dxa"/>
            <w:gridSpan w:val="2"/>
          </w:tcPr>
          <w:p w:rsidR="00E0072E" w:rsidRPr="007B48BB" w:rsidRDefault="00E0072E">
            <w:pPr>
              <w:rPr>
                <w:rFonts w:cs="Arial"/>
                <w:szCs w:val="24"/>
              </w:rPr>
            </w:pPr>
            <w:r w:rsidRPr="007B48BB">
              <w:rPr>
                <w:rFonts w:cs="Arial"/>
                <w:b/>
                <w:bCs/>
                <w:szCs w:val="24"/>
              </w:rPr>
              <w:t>JE REF:</w:t>
            </w:r>
          </w:p>
        </w:tc>
        <w:tc>
          <w:tcPr>
            <w:tcW w:w="2153" w:type="dxa"/>
            <w:gridSpan w:val="2"/>
          </w:tcPr>
          <w:p w:rsidR="00E0072E" w:rsidRDefault="00653A77">
            <w:pPr>
              <w:pStyle w:val="Header"/>
              <w:tabs>
                <w:tab w:val="clear" w:pos="4153"/>
                <w:tab w:val="clear" w:pos="8306"/>
              </w:tabs>
              <w:jc w:val="center"/>
              <w:rPr>
                <w:rFonts w:cs="Arial"/>
                <w:szCs w:val="24"/>
              </w:rPr>
            </w:pPr>
            <w:r>
              <w:rPr>
                <w:rFonts w:cs="Arial"/>
                <w:szCs w:val="24"/>
              </w:rPr>
              <w:t>3425</w:t>
            </w:r>
          </w:p>
          <w:p w:rsidR="00653A77" w:rsidRPr="007B48BB" w:rsidRDefault="00653A77">
            <w:pPr>
              <w:pStyle w:val="Header"/>
              <w:tabs>
                <w:tab w:val="clear" w:pos="4153"/>
                <w:tab w:val="clear" w:pos="8306"/>
              </w:tabs>
              <w:jc w:val="center"/>
              <w:rPr>
                <w:rFonts w:cs="Arial"/>
                <w:szCs w:val="24"/>
              </w:rPr>
            </w:pPr>
            <w:r>
              <w:rPr>
                <w:rFonts w:cs="Arial"/>
                <w:szCs w:val="24"/>
              </w:rPr>
              <w:t>B00694</w:t>
            </w:r>
          </w:p>
        </w:tc>
        <w:tc>
          <w:tcPr>
            <w:tcW w:w="2111" w:type="dxa"/>
          </w:tcPr>
          <w:p w:rsidR="00E0072E" w:rsidRPr="007B48BB" w:rsidRDefault="00E0072E">
            <w:pPr>
              <w:pStyle w:val="Heading1"/>
              <w:rPr>
                <w:rFonts w:cs="Arial"/>
                <w:sz w:val="24"/>
                <w:szCs w:val="24"/>
              </w:rPr>
            </w:pPr>
            <w:r w:rsidRPr="007B48BB">
              <w:rPr>
                <w:rFonts w:cs="Arial"/>
                <w:bCs/>
                <w:sz w:val="24"/>
                <w:szCs w:val="24"/>
              </w:rPr>
              <w:t>PANEL DATE:</w:t>
            </w:r>
          </w:p>
        </w:tc>
        <w:tc>
          <w:tcPr>
            <w:tcW w:w="2339" w:type="dxa"/>
            <w:gridSpan w:val="2"/>
          </w:tcPr>
          <w:p w:rsidR="00E0072E" w:rsidRPr="007B48BB" w:rsidRDefault="00653A77">
            <w:pPr>
              <w:pStyle w:val="Header"/>
              <w:rPr>
                <w:rFonts w:cs="Arial"/>
                <w:szCs w:val="24"/>
              </w:rPr>
            </w:pPr>
            <w:r>
              <w:rPr>
                <w:rFonts w:cs="Arial"/>
                <w:szCs w:val="24"/>
              </w:rPr>
              <w:t>20/01/2015</w:t>
            </w:r>
          </w:p>
        </w:tc>
      </w:tr>
      <w:tr w:rsidR="00E0072E"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6" w:space="0" w:color="auto"/>
              <w:left w:val="single" w:sz="6" w:space="0" w:color="auto"/>
              <w:bottom w:val="single" w:sz="4" w:space="0" w:color="auto"/>
              <w:right w:val="single" w:sz="6" w:space="0" w:color="auto"/>
            </w:tcBorders>
          </w:tcPr>
          <w:p w:rsidR="00E0072E" w:rsidRPr="007B48BB" w:rsidRDefault="00565AC5">
            <w:pPr>
              <w:pStyle w:val="Heading1"/>
              <w:rPr>
                <w:rFonts w:cs="Arial"/>
                <w:sz w:val="24"/>
                <w:szCs w:val="24"/>
              </w:rPr>
            </w:pPr>
            <w:r w:rsidRPr="007B48BB">
              <w:rPr>
                <w:rFonts w:cs="Arial"/>
                <w:sz w:val="24"/>
                <w:szCs w:val="24"/>
              </w:rPr>
              <w:t>1.</w:t>
            </w:r>
          </w:p>
        </w:tc>
        <w:tc>
          <w:tcPr>
            <w:tcW w:w="8080" w:type="dxa"/>
            <w:gridSpan w:val="6"/>
            <w:tcBorders>
              <w:top w:val="single" w:sz="6" w:space="0" w:color="auto"/>
              <w:left w:val="single" w:sz="6" w:space="0" w:color="auto"/>
              <w:bottom w:val="single" w:sz="4" w:space="0" w:color="auto"/>
              <w:right w:val="single" w:sz="6" w:space="0" w:color="auto"/>
            </w:tcBorders>
          </w:tcPr>
          <w:p w:rsidR="00565AC5" w:rsidRDefault="00565AC5" w:rsidP="007167BF">
            <w:pPr>
              <w:rPr>
                <w:rFonts w:cs="Arial"/>
              </w:rPr>
            </w:pPr>
            <w:r w:rsidRPr="007B48BB">
              <w:rPr>
                <w:b/>
              </w:rPr>
              <w:t>MAIN PURPOSE OF JOB</w:t>
            </w:r>
            <w:r w:rsidRPr="007B48BB">
              <w:rPr>
                <w:rFonts w:cs="Arial"/>
              </w:rPr>
              <w:t xml:space="preserve"> </w:t>
            </w:r>
          </w:p>
          <w:p w:rsidR="00653A77" w:rsidRPr="007B48BB" w:rsidRDefault="00653A77" w:rsidP="007167BF">
            <w:pPr>
              <w:rPr>
                <w:rFonts w:cs="Arial"/>
              </w:rPr>
            </w:pPr>
          </w:p>
          <w:p w:rsidR="007167BF" w:rsidRDefault="00011999" w:rsidP="00D34821">
            <w:pPr>
              <w:rPr>
                <w:rFonts w:cs="Arial"/>
                <w:szCs w:val="24"/>
              </w:rPr>
            </w:pPr>
            <w:r w:rsidRPr="007B48BB">
              <w:rPr>
                <w:rFonts w:cs="Arial"/>
              </w:rPr>
              <w:t xml:space="preserve">Working within an agreed set of priorities and standard operating procedures, </w:t>
            </w:r>
            <w:r w:rsidR="007167BF" w:rsidRPr="007B48BB">
              <w:rPr>
                <w:rFonts w:cs="Arial"/>
                <w:szCs w:val="24"/>
              </w:rPr>
              <w:t xml:space="preserve">provide </w:t>
            </w:r>
            <w:r w:rsidR="000A48DA" w:rsidRPr="007B48BB">
              <w:rPr>
                <w:rFonts w:cs="Arial"/>
                <w:szCs w:val="24"/>
              </w:rPr>
              <w:t>legal and enforcement</w:t>
            </w:r>
            <w:r w:rsidR="007167BF" w:rsidRPr="007B48BB">
              <w:rPr>
                <w:rFonts w:cs="Arial"/>
                <w:szCs w:val="24"/>
              </w:rPr>
              <w:t xml:space="preserve"> business suppo</w:t>
            </w:r>
            <w:r w:rsidR="000A48DA" w:rsidRPr="007B48BB">
              <w:rPr>
                <w:rFonts w:cs="Arial"/>
                <w:szCs w:val="24"/>
              </w:rPr>
              <w:t>rt across a variety of services</w:t>
            </w:r>
            <w:r w:rsidR="007167BF" w:rsidRPr="007B48BB">
              <w:rPr>
                <w:rFonts w:cs="Arial"/>
                <w:szCs w:val="24"/>
              </w:rPr>
              <w:t xml:space="preserve"> to allow the services to function effectively in their roles and to ensure full communication between staff and other agencies. To act </w:t>
            </w:r>
            <w:r w:rsidR="000A48DA" w:rsidRPr="007B48BB">
              <w:rPr>
                <w:rFonts w:cs="Arial"/>
                <w:szCs w:val="24"/>
              </w:rPr>
              <w:t>as</w:t>
            </w:r>
            <w:r w:rsidR="007167BF" w:rsidRPr="007B48BB">
              <w:rPr>
                <w:rFonts w:cs="Arial"/>
                <w:szCs w:val="24"/>
              </w:rPr>
              <w:t xml:space="preserve"> </w:t>
            </w:r>
            <w:r w:rsidR="000A48DA" w:rsidRPr="007B48BB">
              <w:rPr>
                <w:rFonts w:cs="Arial"/>
                <w:szCs w:val="24"/>
              </w:rPr>
              <w:t>‘</w:t>
            </w:r>
            <w:r w:rsidR="007167BF" w:rsidRPr="007B48BB">
              <w:rPr>
                <w:rFonts w:cs="Arial"/>
                <w:szCs w:val="24"/>
              </w:rPr>
              <w:t>super user</w:t>
            </w:r>
            <w:r w:rsidR="000A48DA" w:rsidRPr="007B48BB">
              <w:rPr>
                <w:rFonts w:cs="Arial"/>
                <w:szCs w:val="24"/>
              </w:rPr>
              <w:t>’</w:t>
            </w:r>
            <w:r w:rsidR="007167BF" w:rsidRPr="007B48BB">
              <w:rPr>
                <w:rFonts w:cs="Arial"/>
                <w:szCs w:val="24"/>
              </w:rPr>
              <w:t xml:space="preserve"> </w:t>
            </w:r>
            <w:r w:rsidR="000A48DA" w:rsidRPr="007B48BB">
              <w:rPr>
                <w:rFonts w:cs="Arial"/>
                <w:szCs w:val="24"/>
              </w:rPr>
              <w:t xml:space="preserve">on bespoke systems </w:t>
            </w:r>
            <w:r w:rsidR="00CC2DE2" w:rsidRPr="007B48BB">
              <w:rPr>
                <w:rFonts w:cs="Arial"/>
                <w:szCs w:val="24"/>
              </w:rPr>
              <w:t xml:space="preserve">supporting services associated with the allotted area of responsibility. </w:t>
            </w:r>
          </w:p>
          <w:p w:rsidR="00653A77" w:rsidRPr="007B48BB" w:rsidRDefault="00653A77" w:rsidP="00D34821">
            <w:pPr>
              <w:rPr>
                <w:rFonts w:cs="Arial"/>
                <w:szCs w:val="24"/>
              </w:rPr>
            </w:pPr>
          </w:p>
        </w:tc>
      </w:tr>
      <w:tr w:rsidR="00E0072E"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675" w:type="dxa"/>
            <w:tcBorders>
              <w:top w:val="single" w:sz="4" w:space="0" w:color="auto"/>
              <w:left w:val="single" w:sz="4" w:space="0" w:color="auto"/>
              <w:bottom w:val="single" w:sz="4" w:space="0" w:color="auto"/>
              <w:right w:val="single" w:sz="4" w:space="0" w:color="auto"/>
            </w:tcBorders>
          </w:tcPr>
          <w:p w:rsidR="00E0072E" w:rsidRPr="007B48BB" w:rsidRDefault="00E0072E">
            <w:pPr>
              <w:pStyle w:val="Subtitle"/>
              <w:spacing w:after="100"/>
              <w:rPr>
                <w:rFonts w:cs="Arial"/>
                <w:sz w:val="24"/>
                <w:szCs w:val="24"/>
              </w:rPr>
            </w:pPr>
            <w:r w:rsidRPr="007B48BB">
              <w:rPr>
                <w:rFonts w:cs="Arial"/>
                <w:sz w:val="24"/>
                <w:szCs w:val="24"/>
              </w:rPr>
              <w:t>2.</w:t>
            </w:r>
          </w:p>
        </w:tc>
        <w:tc>
          <w:tcPr>
            <w:tcW w:w="8080" w:type="dxa"/>
            <w:gridSpan w:val="6"/>
            <w:tcBorders>
              <w:top w:val="single" w:sz="4" w:space="0" w:color="auto"/>
              <w:left w:val="single" w:sz="4" w:space="0" w:color="auto"/>
              <w:bottom w:val="single" w:sz="4" w:space="0" w:color="auto"/>
              <w:right w:val="single" w:sz="4" w:space="0" w:color="auto"/>
            </w:tcBorders>
          </w:tcPr>
          <w:p w:rsidR="00E0072E" w:rsidRPr="007B48BB" w:rsidRDefault="00FA19A4" w:rsidP="00FF7480">
            <w:pPr>
              <w:pStyle w:val="Heading6"/>
              <w:numPr>
                <w:ilvl w:val="12"/>
                <w:numId w:val="0"/>
              </w:numPr>
              <w:spacing w:after="100"/>
              <w:rPr>
                <w:rFonts w:cs="Arial"/>
                <w:b/>
                <w:bCs/>
                <w:sz w:val="24"/>
                <w:szCs w:val="24"/>
              </w:rPr>
            </w:pPr>
            <w:r w:rsidRPr="007B48BB">
              <w:rPr>
                <w:rFonts w:cs="Arial"/>
                <w:b/>
                <w:bCs/>
                <w:sz w:val="24"/>
                <w:szCs w:val="24"/>
              </w:rPr>
              <w:t>CORE RESPONSIBILITIES, TASKS &amp; DUTIES</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1"/>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774A5">
            <w:pPr>
              <w:pStyle w:val="Subtitle"/>
              <w:spacing w:after="100"/>
              <w:rPr>
                <w:rFonts w:cs="Arial"/>
                <w:b w:val="0"/>
                <w:sz w:val="24"/>
                <w:szCs w:val="24"/>
              </w:rPr>
            </w:pPr>
            <w:r w:rsidRPr="007B48BB">
              <w:rPr>
                <w:rFonts w:cs="Arial"/>
                <w:b w:val="0"/>
                <w:sz w:val="24"/>
                <w:szCs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D34821">
            <w:pPr>
              <w:rPr>
                <w:rFonts w:cs="Arial"/>
                <w:szCs w:val="24"/>
              </w:rPr>
            </w:pPr>
            <w:r w:rsidRPr="007B48BB">
              <w:rPr>
                <w:rFonts w:cs="Arial"/>
                <w:szCs w:val="24"/>
              </w:rPr>
              <w:t>To assist in the production and collation of standard letters, documents, reports and legal documents to court standards within written guidance.</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7"/>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6545A2">
            <w:pPr>
              <w:pStyle w:val="Subtitle"/>
              <w:spacing w:after="100"/>
              <w:rPr>
                <w:rFonts w:cs="Arial"/>
                <w:b w:val="0"/>
                <w:sz w:val="24"/>
                <w:szCs w:val="24"/>
              </w:rPr>
            </w:pPr>
            <w:r w:rsidRPr="007B48BB">
              <w:rPr>
                <w:rFonts w:cs="Arial"/>
                <w:b w:val="0"/>
                <w:sz w:val="24"/>
                <w:szCs w:val="24"/>
              </w:rPr>
              <w:t>ii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Respond to internal and external queries and complaints, providing information, advice and guidance in line with standard operating procedures.</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6545A2">
            <w:pPr>
              <w:pStyle w:val="Subtitle"/>
              <w:spacing w:after="100"/>
              <w:rPr>
                <w:rFonts w:cs="Arial"/>
                <w:b w:val="0"/>
                <w:sz w:val="24"/>
                <w:szCs w:val="24"/>
              </w:rPr>
            </w:pPr>
            <w:r w:rsidRPr="007B48BB">
              <w:rPr>
                <w:rFonts w:cs="Arial"/>
                <w:b w:val="0"/>
                <w:sz w:val="24"/>
                <w:szCs w:val="24"/>
              </w:rPr>
              <w:t>iii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To update and maintain administrative systems, both computerised and manual to ensure appropriate documentation is available to support legal processes.</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iv</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 xml:space="preserve">To record, and maintain information on bespoke council systems within the allotted area of responsibility, producing management information reports as required, guided by the Service Level Agreement. </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v</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AD1392">
            <w:pPr>
              <w:rPr>
                <w:rFonts w:cs="Arial"/>
                <w:szCs w:val="24"/>
              </w:rPr>
            </w:pPr>
            <w:r w:rsidRPr="007B48BB">
              <w:rPr>
                <w:rFonts w:cs="Arial"/>
                <w:szCs w:val="24"/>
              </w:rPr>
              <w:t>Responsible for paper based and electronic filing, and to classify, retrieve, scan, index and destroy records</w:t>
            </w:r>
            <w:r w:rsidR="00AD1392" w:rsidRPr="007B48BB">
              <w:rPr>
                <w:rFonts w:cs="Arial"/>
                <w:szCs w:val="24"/>
              </w:rPr>
              <w:t>.</w:t>
            </w:r>
            <w:r w:rsidRPr="007B48BB">
              <w:rPr>
                <w:rFonts w:cs="Arial"/>
                <w:szCs w:val="24"/>
              </w:rPr>
              <w:t>.</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vi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DF14E2">
            <w:pPr>
              <w:rPr>
                <w:rFonts w:cs="Arial"/>
                <w:szCs w:val="24"/>
              </w:rPr>
            </w:pPr>
            <w:r w:rsidRPr="007B48BB">
              <w:rPr>
                <w:rFonts w:cs="Arial"/>
                <w:szCs w:val="24"/>
              </w:rPr>
              <w:t>To</w:t>
            </w:r>
            <w:r w:rsidR="00DF14E2" w:rsidRPr="007B48BB">
              <w:rPr>
                <w:rFonts w:cs="Arial"/>
                <w:szCs w:val="24"/>
              </w:rPr>
              <w:t xml:space="preserve"> assist in the collation and the preparation of </w:t>
            </w:r>
            <w:r w:rsidRPr="007B48BB">
              <w:rPr>
                <w:rFonts w:cs="Arial"/>
                <w:szCs w:val="24"/>
              </w:rPr>
              <w:t xml:space="preserve">information and documentation required for legal purposes, </w:t>
            </w:r>
            <w:r w:rsidR="00DF14E2" w:rsidRPr="007B48BB">
              <w:rPr>
                <w:rFonts w:cs="Arial"/>
                <w:szCs w:val="24"/>
              </w:rPr>
              <w:t xml:space="preserve">such as </w:t>
            </w:r>
            <w:r w:rsidRPr="007B48BB">
              <w:rPr>
                <w:rFonts w:cs="Arial"/>
                <w:szCs w:val="24"/>
              </w:rPr>
              <w:t>witness statements</w:t>
            </w:r>
            <w:r w:rsidR="00005086" w:rsidRPr="007B48BB">
              <w:rPr>
                <w:rFonts w:cs="Arial"/>
                <w:szCs w:val="24"/>
              </w:rPr>
              <w:t>,</w:t>
            </w:r>
            <w:r w:rsidRPr="007B48BB">
              <w:rPr>
                <w:rFonts w:cs="Arial"/>
                <w:szCs w:val="24"/>
              </w:rPr>
              <w:t xml:space="preserve"> and appear in court as required to support enforcement activity.</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vii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 xml:space="preserve">Process payments to experts, courts, witnesses, the coroner and others as required and undertake cash reconciliation. </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1"/>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viii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To carry out external site visits to locations across the city to assess the legibility of parking restrictions.</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ix</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005086">
            <w:pPr>
              <w:rPr>
                <w:rFonts w:cs="Arial"/>
                <w:szCs w:val="24"/>
              </w:rPr>
            </w:pPr>
            <w:r w:rsidRPr="007B48BB">
              <w:rPr>
                <w:rFonts w:cs="Arial"/>
                <w:szCs w:val="24"/>
              </w:rPr>
              <w:t xml:space="preserve">Act as </w:t>
            </w:r>
            <w:r w:rsidR="00AD38C1" w:rsidRPr="007B48BB">
              <w:rPr>
                <w:rFonts w:cs="Arial"/>
                <w:szCs w:val="24"/>
              </w:rPr>
              <w:t>‘</w:t>
            </w:r>
            <w:r w:rsidR="00005086" w:rsidRPr="007B48BB">
              <w:rPr>
                <w:rFonts w:cs="Arial"/>
                <w:szCs w:val="24"/>
              </w:rPr>
              <w:t>super user</w:t>
            </w:r>
            <w:r w:rsidR="00AD38C1" w:rsidRPr="007B48BB">
              <w:rPr>
                <w:rFonts w:cs="Arial"/>
                <w:szCs w:val="24"/>
              </w:rPr>
              <w:t>’</w:t>
            </w:r>
            <w:r w:rsidRPr="007B48BB">
              <w:rPr>
                <w:rFonts w:cs="Arial"/>
                <w:szCs w:val="24"/>
              </w:rPr>
              <w:t xml:space="preserve"> for a variety of council systems related to the areas of allotted responsibility including for example, Norwel, developing, testing and implementing new releases and developing user documentation and training others for instance.</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rPr>
                <w:rFonts w:cs="Arial"/>
                <w:bCs/>
                <w:szCs w:val="24"/>
              </w:rPr>
            </w:pPr>
            <w:r w:rsidRPr="007B48BB">
              <w:rPr>
                <w:rFonts w:cs="Arial"/>
                <w:bCs/>
                <w:szCs w:val="24"/>
              </w:rPr>
              <w:lastRenderedPageBreak/>
              <w:t>x</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140A2">
            <w:pPr>
              <w:rPr>
                <w:rFonts w:cs="Arial"/>
                <w:szCs w:val="24"/>
              </w:rPr>
            </w:pPr>
            <w:r w:rsidRPr="007B48BB">
              <w:rPr>
                <w:rFonts w:cs="Arial"/>
                <w:szCs w:val="24"/>
              </w:rPr>
              <w:t>To undertake general administrative duties associated with the tasks within the allotted area of responsibility.</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xi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 xml:space="preserve">To provide ‘on the job’ training to others in supporting the transferring of skills, knowledge and experience across the Business Support team. </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7"/>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rPr>
                <w:rFonts w:cs="Arial"/>
                <w:bCs/>
                <w:szCs w:val="24"/>
              </w:rPr>
            </w:pPr>
            <w:r w:rsidRPr="007B48BB">
              <w:rPr>
                <w:rFonts w:cs="Arial"/>
                <w:szCs w:val="24"/>
              </w:rPr>
              <w:t>xii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To undertake training as appropriate to ensure the business needs set out in Service Level Agreements can be met by the function.</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7"/>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xiii</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bCs/>
              </w:rPr>
              <w:t xml:space="preserve">Maintain a high level of customer care at all times, acting with integrity and respecting council policies and procedures in relation to, for example, staff conduct and confidentiality.  </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7"/>
        </w:trPr>
        <w:tc>
          <w:tcPr>
            <w:tcW w:w="675" w:type="dxa"/>
            <w:tcBorders>
              <w:top w:val="single" w:sz="4" w:space="0" w:color="auto"/>
              <w:left w:val="single" w:sz="4" w:space="0" w:color="auto"/>
              <w:bottom w:val="single" w:sz="4" w:space="0" w:color="auto"/>
              <w:right w:val="single" w:sz="4" w:space="0" w:color="auto"/>
            </w:tcBorders>
          </w:tcPr>
          <w:p w:rsidR="00D34821" w:rsidRPr="007B48BB" w:rsidRDefault="00D34821" w:rsidP="0084737B">
            <w:pPr>
              <w:pStyle w:val="Subtitle"/>
              <w:spacing w:after="100"/>
              <w:rPr>
                <w:rFonts w:cs="Arial"/>
                <w:b w:val="0"/>
                <w:sz w:val="24"/>
                <w:szCs w:val="24"/>
              </w:rPr>
            </w:pPr>
            <w:r w:rsidRPr="007B48BB">
              <w:rPr>
                <w:rFonts w:cs="Arial"/>
                <w:b w:val="0"/>
                <w:sz w:val="24"/>
                <w:szCs w:val="24"/>
              </w:rPr>
              <w:t>xiv</w:t>
            </w:r>
          </w:p>
        </w:tc>
        <w:tc>
          <w:tcPr>
            <w:tcW w:w="8080" w:type="dxa"/>
            <w:gridSpan w:val="6"/>
            <w:tcBorders>
              <w:top w:val="single" w:sz="4" w:space="0" w:color="auto"/>
              <w:left w:val="single" w:sz="4" w:space="0" w:color="auto"/>
              <w:bottom w:val="single" w:sz="4" w:space="0" w:color="auto"/>
              <w:right w:val="single" w:sz="4" w:space="0" w:color="auto"/>
            </w:tcBorders>
          </w:tcPr>
          <w:p w:rsidR="00D34821" w:rsidRPr="007B48BB" w:rsidRDefault="00D34821" w:rsidP="005D75C3">
            <w:pPr>
              <w:rPr>
                <w:rFonts w:cs="Arial"/>
                <w:szCs w:val="24"/>
              </w:rPr>
            </w:pPr>
            <w:r w:rsidRPr="007B48BB">
              <w:rPr>
                <w:rFonts w:cs="Arial"/>
                <w:szCs w:val="24"/>
              </w:rPr>
              <w:t>To contribute to the development and continuous improvement of processes, systems and procedures employed by Business Support, including providing cover as appropriate.</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
        </w:trPr>
        <w:tc>
          <w:tcPr>
            <w:tcW w:w="675" w:type="dxa"/>
            <w:tcBorders>
              <w:top w:val="single" w:sz="4" w:space="0" w:color="auto"/>
              <w:left w:val="single" w:sz="6" w:space="0" w:color="auto"/>
              <w:bottom w:val="nil"/>
              <w:right w:val="single" w:sz="6"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t>3.</w:t>
            </w:r>
          </w:p>
        </w:tc>
        <w:tc>
          <w:tcPr>
            <w:tcW w:w="8080" w:type="dxa"/>
            <w:gridSpan w:val="6"/>
            <w:tcBorders>
              <w:top w:val="single" w:sz="4" w:space="0" w:color="auto"/>
              <w:left w:val="single" w:sz="6" w:space="0" w:color="auto"/>
              <w:bottom w:val="nil"/>
              <w:right w:val="single" w:sz="6" w:space="0" w:color="auto"/>
            </w:tcBorders>
          </w:tcPr>
          <w:p w:rsidR="00D34821" w:rsidRDefault="00D34821" w:rsidP="00A24383">
            <w:pPr>
              <w:pStyle w:val="Address"/>
              <w:keepLines w:val="0"/>
              <w:numPr>
                <w:ilvl w:val="12"/>
                <w:numId w:val="0"/>
              </w:numPr>
              <w:rPr>
                <w:rFonts w:ascii="Arial" w:hAnsi="Arial" w:cs="Arial"/>
                <w:b/>
                <w:szCs w:val="24"/>
              </w:rPr>
            </w:pPr>
            <w:r w:rsidRPr="007B48BB">
              <w:rPr>
                <w:rFonts w:ascii="Arial" w:hAnsi="Arial" w:cs="Arial"/>
                <w:b/>
                <w:szCs w:val="24"/>
              </w:rPr>
              <w:t>SUPERVISION/MANAGEMENT OF PEOPLE</w:t>
            </w:r>
          </w:p>
          <w:p w:rsidR="00935607" w:rsidRPr="007B48BB" w:rsidRDefault="00935607" w:rsidP="00A24383">
            <w:pPr>
              <w:pStyle w:val="Address"/>
              <w:keepLines w:val="0"/>
              <w:numPr>
                <w:ilvl w:val="12"/>
                <w:numId w:val="0"/>
              </w:numPr>
              <w:rPr>
                <w:rFonts w:ascii="Arial" w:hAnsi="Arial" w:cs="Arial"/>
                <w:b/>
                <w:szCs w:val="24"/>
              </w:rPr>
            </w:pPr>
          </w:p>
          <w:p w:rsidR="00D34821" w:rsidRPr="007B48BB" w:rsidRDefault="00D34821" w:rsidP="00C131F5">
            <w:pPr>
              <w:pStyle w:val="Address"/>
              <w:keepLines w:val="0"/>
              <w:numPr>
                <w:ilvl w:val="0"/>
                <w:numId w:val="4"/>
              </w:numPr>
              <w:jc w:val="left"/>
              <w:rPr>
                <w:rFonts w:ascii="Arial" w:hAnsi="Arial" w:cs="Arial"/>
                <w:bCs/>
                <w:szCs w:val="24"/>
              </w:rPr>
            </w:pPr>
            <w:r w:rsidRPr="007B48BB">
              <w:rPr>
                <w:rFonts w:ascii="Arial" w:hAnsi="Arial" w:cs="Arial"/>
                <w:bCs/>
                <w:szCs w:val="24"/>
              </w:rPr>
              <w:t>No reporting staff.</w:t>
            </w:r>
          </w:p>
          <w:p w:rsidR="00D34821" w:rsidRPr="007B48BB" w:rsidRDefault="00D34821">
            <w:pPr>
              <w:pStyle w:val="Address"/>
              <w:keepLines w:val="0"/>
              <w:numPr>
                <w:ilvl w:val="12"/>
                <w:numId w:val="0"/>
              </w:numPr>
              <w:jc w:val="left"/>
              <w:rPr>
                <w:rFonts w:ascii="Arial" w:hAnsi="Arial" w:cs="Arial"/>
                <w:bCs/>
                <w:szCs w:val="24"/>
              </w:rPr>
            </w:pPr>
          </w:p>
        </w:tc>
      </w:tr>
      <w:tr w:rsidR="00D34821" w:rsidRPr="007B48BB" w:rsidTr="00803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96"/>
        </w:trPr>
        <w:tc>
          <w:tcPr>
            <w:tcW w:w="675" w:type="dxa"/>
            <w:tcBorders>
              <w:top w:val="single" w:sz="4" w:space="0" w:color="auto"/>
              <w:left w:val="single" w:sz="6" w:space="0" w:color="auto"/>
              <w:bottom w:val="single" w:sz="4" w:space="0" w:color="auto"/>
              <w:right w:val="single" w:sz="6"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t>4.</w:t>
            </w:r>
          </w:p>
        </w:tc>
        <w:tc>
          <w:tcPr>
            <w:tcW w:w="8080" w:type="dxa"/>
            <w:gridSpan w:val="6"/>
            <w:tcBorders>
              <w:top w:val="single" w:sz="4" w:space="0" w:color="auto"/>
              <w:left w:val="single" w:sz="6" w:space="0" w:color="auto"/>
              <w:bottom w:val="single" w:sz="4" w:space="0" w:color="auto"/>
              <w:right w:val="single" w:sz="6" w:space="0" w:color="auto"/>
            </w:tcBorders>
          </w:tcPr>
          <w:p w:rsidR="00D34821" w:rsidRDefault="00D34821">
            <w:pPr>
              <w:pStyle w:val="Address"/>
              <w:keepLines w:val="0"/>
              <w:numPr>
                <w:ilvl w:val="12"/>
                <w:numId w:val="0"/>
              </w:numPr>
              <w:rPr>
                <w:rFonts w:ascii="Arial" w:hAnsi="Arial" w:cs="Arial"/>
                <w:b/>
                <w:szCs w:val="24"/>
              </w:rPr>
            </w:pPr>
            <w:r w:rsidRPr="007B48BB">
              <w:rPr>
                <w:rFonts w:ascii="Arial" w:hAnsi="Arial" w:cs="Arial"/>
                <w:b/>
                <w:szCs w:val="24"/>
              </w:rPr>
              <w:t xml:space="preserve">CREATIVITY &amp; INNOVATION </w:t>
            </w:r>
          </w:p>
          <w:p w:rsidR="00653A77" w:rsidRPr="007B48BB" w:rsidRDefault="00653A77">
            <w:pPr>
              <w:pStyle w:val="Address"/>
              <w:keepLines w:val="0"/>
              <w:numPr>
                <w:ilvl w:val="12"/>
                <w:numId w:val="0"/>
              </w:numPr>
              <w:rPr>
                <w:rFonts w:ascii="Arial" w:hAnsi="Arial" w:cs="Arial"/>
                <w:b/>
                <w:szCs w:val="24"/>
              </w:rPr>
            </w:pPr>
          </w:p>
          <w:p w:rsidR="00D34821" w:rsidRDefault="00D34821" w:rsidP="00FC78E8">
            <w:pPr>
              <w:numPr>
                <w:ilvl w:val="0"/>
                <w:numId w:val="18"/>
              </w:numPr>
              <w:tabs>
                <w:tab w:val="num" w:pos="1504"/>
              </w:tabs>
              <w:rPr>
                <w:rFonts w:cs="Arial"/>
              </w:rPr>
            </w:pPr>
            <w:r w:rsidRPr="007B48BB">
              <w:rPr>
                <w:rFonts w:cs="Arial"/>
              </w:rPr>
              <w:t>The post holder will be subject to supervision and procedural guidelines, though will need to think creatively when contributing to the development and continuous improvement of administrative systems.</w:t>
            </w:r>
          </w:p>
          <w:p w:rsidR="00653A77" w:rsidRPr="007B48BB" w:rsidRDefault="00653A77" w:rsidP="00653A77">
            <w:pPr>
              <w:tabs>
                <w:tab w:val="num" w:pos="1504"/>
              </w:tabs>
              <w:rPr>
                <w:rFonts w:cs="Arial"/>
              </w:rPr>
            </w:pP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t>5.</w:t>
            </w:r>
          </w:p>
        </w:tc>
        <w:tc>
          <w:tcPr>
            <w:tcW w:w="8080" w:type="dxa"/>
            <w:gridSpan w:val="6"/>
            <w:tcBorders>
              <w:top w:val="single" w:sz="4" w:space="0" w:color="auto"/>
              <w:left w:val="single" w:sz="6" w:space="0" w:color="auto"/>
              <w:bottom w:val="single" w:sz="4" w:space="0" w:color="auto"/>
              <w:right w:val="single" w:sz="4" w:space="0" w:color="auto"/>
            </w:tcBorders>
          </w:tcPr>
          <w:p w:rsidR="00D34821" w:rsidRPr="007B48BB" w:rsidRDefault="00D34821" w:rsidP="0084737B">
            <w:pPr>
              <w:pStyle w:val="Address"/>
              <w:keepLines w:val="0"/>
              <w:numPr>
                <w:ilvl w:val="12"/>
                <w:numId w:val="0"/>
              </w:numPr>
              <w:rPr>
                <w:rFonts w:ascii="Arial" w:hAnsi="Arial" w:cs="Arial"/>
                <w:b/>
                <w:szCs w:val="24"/>
              </w:rPr>
            </w:pPr>
            <w:r w:rsidRPr="007B48BB">
              <w:rPr>
                <w:rFonts w:ascii="Arial" w:hAnsi="Arial" w:cs="Arial"/>
                <w:b/>
                <w:szCs w:val="24"/>
              </w:rPr>
              <w:t>CONTACTS &amp; RELATIONSHIPS</w:t>
            </w:r>
          </w:p>
          <w:p w:rsidR="00D34821" w:rsidRPr="007B48BB" w:rsidRDefault="00D34821" w:rsidP="007167BF">
            <w:pPr>
              <w:rPr>
                <w:rFonts w:cs="Arial"/>
                <w:b/>
                <w:bCs/>
                <w:szCs w:val="24"/>
              </w:rPr>
            </w:pPr>
          </w:p>
          <w:p w:rsidR="00D34821" w:rsidRPr="007B48BB" w:rsidRDefault="00D34821" w:rsidP="007167BF">
            <w:pPr>
              <w:rPr>
                <w:rFonts w:cs="Arial"/>
                <w:b/>
                <w:bCs/>
                <w:szCs w:val="24"/>
              </w:rPr>
            </w:pPr>
            <w:r w:rsidRPr="007B48BB">
              <w:rPr>
                <w:rFonts w:cs="Arial"/>
                <w:b/>
                <w:bCs/>
                <w:szCs w:val="24"/>
              </w:rPr>
              <w:t>Internal</w:t>
            </w:r>
          </w:p>
          <w:p w:rsidR="00D34821" w:rsidRPr="007B48BB" w:rsidRDefault="00D34821" w:rsidP="00C131F5">
            <w:pPr>
              <w:numPr>
                <w:ilvl w:val="0"/>
                <w:numId w:val="5"/>
              </w:numPr>
              <w:jc w:val="both"/>
              <w:rPr>
                <w:rFonts w:cs="Arial"/>
                <w:szCs w:val="24"/>
              </w:rPr>
            </w:pPr>
            <w:r w:rsidRPr="007B48BB">
              <w:rPr>
                <w:rFonts w:cs="Arial"/>
                <w:szCs w:val="24"/>
              </w:rPr>
              <w:t>Daily contact with operational and professional officers within all Directorates and associated service areas/teams in the delivery of service requirements guided by the Service Level Agreements.</w:t>
            </w:r>
          </w:p>
          <w:p w:rsidR="00D34821" w:rsidRPr="007B48BB" w:rsidRDefault="00D34821" w:rsidP="0084737B">
            <w:pPr>
              <w:numPr>
                <w:ilvl w:val="0"/>
                <w:numId w:val="9"/>
              </w:numPr>
              <w:rPr>
                <w:rFonts w:cs="Arial"/>
                <w:b/>
                <w:bCs/>
                <w:szCs w:val="24"/>
              </w:rPr>
            </w:pPr>
            <w:r w:rsidRPr="007B48BB">
              <w:rPr>
                <w:rFonts w:cs="Arial"/>
                <w:szCs w:val="24"/>
              </w:rPr>
              <w:t xml:space="preserve">Daily contact with supervisors and colleagues, across the areas of responsibility, calling for the exchange of information orally, in writing or electronically where tact and discretion may be required.  </w:t>
            </w:r>
          </w:p>
          <w:p w:rsidR="006E34BF" w:rsidRPr="0077765C" w:rsidRDefault="006E34BF" w:rsidP="006E34BF">
            <w:pPr>
              <w:numPr>
                <w:ilvl w:val="0"/>
                <w:numId w:val="6"/>
              </w:numPr>
              <w:rPr>
                <w:rFonts w:cs="Arial"/>
              </w:rPr>
            </w:pPr>
            <w:r w:rsidRPr="0077765C">
              <w:rPr>
                <w:rFonts w:cs="Arial"/>
                <w:bCs/>
              </w:rPr>
              <w:t>Some contact with I.C.T and Systems Support teams</w:t>
            </w:r>
            <w:r>
              <w:rPr>
                <w:rFonts w:cs="Arial"/>
                <w:bCs/>
              </w:rPr>
              <w:t xml:space="preserve"> to resolve issues as they arise.</w:t>
            </w:r>
          </w:p>
          <w:p w:rsidR="00D34821" w:rsidRPr="007B48BB" w:rsidRDefault="00D34821" w:rsidP="007167BF">
            <w:pPr>
              <w:rPr>
                <w:rFonts w:cs="Arial"/>
                <w:b/>
                <w:szCs w:val="24"/>
              </w:rPr>
            </w:pPr>
          </w:p>
          <w:p w:rsidR="00D34821" w:rsidRPr="007B48BB" w:rsidRDefault="00D34821" w:rsidP="007167BF">
            <w:pPr>
              <w:rPr>
                <w:rFonts w:cs="Arial"/>
                <w:b/>
                <w:bCs/>
                <w:szCs w:val="24"/>
              </w:rPr>
            </w:pPr>
            <w:r w:rsidRPr="007B48BB">
              <w:rPr>
                <w:rFonts w:cs="Arial"/>
                <w:b/>
                <w:szCs w:val="24"/>
              </w:rPr>
              <w:t>External</w:t>
            </w:r>
          </w:p>
          <w:p w:rsidR="00D34821" w:rsidRPr="007B48BB" w:rsidRDefault="00D34821" w:rsidP="008C5136">
            <w:pPr>
              <w:pStyle w:val="ListParagraph"/>
              <w:numPr>
                <w:ilvl w:val="0"/>
                <w:numId w:val="7"/>
              </w:numPr>
              <w:contextualSpacing w:val="0"/>
              <w:rPr>
                <w:rFonts w:cs="Arial"/>
                <w:szCs w:val="24"/>
              </w:rPr>
            </w:pPr>
            <w:r w:rsidRPr="007B48BB">
              <w:rPr>
                <w:rFonts w:cs="Arial"/>
                <w:szCs w:val="24"/>
              </w:rPr>
              <w:t xml:space="preserve">Daily contact with customers </w:t>
            </w:r>
            <w:r w:rsidR="00955491" w:rsidRPr="007B48BB">
              <w:rPr>
                <w:rFonts w:cs="Arial"/>
                <w:szCs w:val="24"/>
              </w:rPr>
              <w:t xml:space="preserve">to respond to requests </w:t>
            </w:r>
            <w:r w:rsidRPr="007B48BB">
              <w:rPr>
                <w:rFonts w:cs="Arial"/>
                <w:szCs w:val="24"/>
              </w:rPr>
              <w:t xml:space="preserve">for </w:t>
            </w:r>
            <w:r w:rsidRPr="007B48BB">
              <w:t>general information, queries and complaints.</w:t>
            </w:r>
          </w:p>
          <w:p w:rsidR="00D34821" w:rsidRPr="007B48BB" w:rsidRDefault="00D34821" w:rsidP="00B11EFD">
            <w:pPr>
              <w:numPr>
                <w:ilvl w:val="0"/>
                <w:numId w:val="5"/>
              </w:numPr>
              <w:jc w:val="both"/>
              <w:rPr>
                <w:rFonts w:cs="Arial"/>
                <w:szCs w:val="24"/>
              </w:rPr>
            </w:pPr>
            <w:r w:rsidRPr="007B48BB">
              <w:rPr>
                <w:rFonts w:cs="Arial"/>
                <w:szCs w:val="24"/>
              </w:rPr>
              <w:t xml:space="preserve">Daily contact with suppliers and contractors for ordering, delivery and payment of goods and services, and to </w:t>
            </w:r>
            <w:r w:rsidR="007A5BA6" w:rsidRPr="007B48BB">
              <w:rPr>
                <w:rFonts w:cs="Arial"/>
                <w:szCs w:val="24"/>
              </w:rPr>
              <w:t>secure</w:t>
            </w:r>
            <w:r w:rsidRPr="007B48BB">
              <w:t xml:space="preserve"> the best possible price</w:t>
            </w:r>
            <w:r w:rsidR="007A5BA6" w:rsidRPr="007B48BB">
              <w:t>.</w:t>
            </w:r>
          </w:p>
          <w:p w:rsidR="004A4B6B" w:rsidRPr="0077765C" w:rsidRDefault="004A4B6B" w:rsidP="004A4B6B">
            <w:pPr>
              <w:numPr>
                <w:ilvl w:val="0"/>
                <w:numId w:val="5"/>
              </w:numPr>
              <w:jc w:val="both"/>
              <w:rPr>
                <w:rFonts w:cs="Arial"/>
              </w:rPr>
            </w:pPr>
            <w:r w:rsidRPr="0077765C">
              <w:rPr>
                <w:rFonts w:cs="Arial"/>
              </w:rPr>
              <w:t>Some contact with Government Departments and organisations (including regulatory bodies and parish councils) on operational matters.</w:t>
            </w:r>
          </w:p>
          <w:p w:rsidR="00D34821" w:rsidRPr="007B48BB" w:rsidRDefault="00D34821" w:rsidP="008C5136">
            <w:pPr>
              <w:pStyle w:val="ListParagraph"/>
              <w:numPr>
                <w:ilvl w:val="0"/>
                <w:numId w:val="7"/>
              </w:numPr>
              <w:contextualSpacing w:val="0"/>
              <w:rPr>
                <w:rFonts w:cs="Arial"/>
                <w:szCs w:val="24"/>
              </w:rPr>
            </w:pPr>
            <w:r w:rsidRPr="007B48BB">
              <w:rPr>
                <w:rFonts w:cs="Arial"/>
                <w:szCs w:val="24"/>
              </w:rPr>
              <w:t>Contact with the Police regarding summons and searches on previous convictions</w:t>
            </w:r>
          </w:p>
          <w:p w:rsidR="00D34821" w:rsidRPr="007B48BB" w:rsidRDefault="00D34821" w:rsidP="008C5136">
            <w:pPr>
              <w:pStyle w:val="ListParagraph"/>
              <w:numPr>
                <w:ilvl w:val="0"/>
                <w:numId w:val="7"/>
              </w:numPr>
              <w:contextualSpacing w:val="0"/>
              <w:rPr>
                <w:rFonts w:cs="Arial"/>
                <w:szCs w:val="24"/>
              </w:rPr>
            </w:pPr>
            <w:r w:rsidRPr="007B48BB">
              <w:rPr>
                <w:rFonts w:cs="Arial"/>
                <w:szCs w:val="24"/>
              </w:rPr>
              <w:t xml:space="preserve">Contact with the Traffic Enforcement Centre </w:t>
            </w:r>
            <w:r w:rsidR="00104E2D" w:rsidRPr="007B48BB">
              <w:rPr>
                <w:rFonts w:cs="Arial"/>
                <w:szCs w:val="24"/>
              </w:rPr>
              <w:t>in relation to w</w:t>
            </w:r>
            <w:r w:rsidR="00104E2D" w:rsidRPr="007B48BB">
              <w:rPr>
                <w:szCs w:val="24"/>
              </w:rPr>
              <w:t>itness Statements/ Debt registrations/ Bailiff contact/ re-registrations of debt / Warrant registrations.</w:t>
            </w:r>
          </w:p>
          <w:p w:rsidR="00D34821" w:rsidRPr="007B48BB" w:rsidRDefault="00D34821" w:rsidP="00AE0FCF">
            <w:pPr>
              <w:numPr>
                <w:ilvl w:val="0"/>
                <w:numId w:val="9"/>
              </w:numPr>
              <w:rPr>
                <w:rFonts w:cs="Arial"/>
                <w:b/>
                <w:bCs/>
                <w:szCs w:val="24"/>
              </w:rPr>
            </w:pPr>
            <w:r w:rsidRPr="007B48BB">
              <w:rPr>
                <w:rFonts w:cs="Arial"/>
                <w:szCs w:val="24"/>
              </w:rPr>
              <w:t>Contact with courts, solicitors, bailiffs, visitors, private businesses, suppliers and agencies on operational matters.</w:t>
            </w: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lastRenderedPageBreak/>
              <w:t>6.</w:t>
            </w:r>
          </w:p>
        </w:tc>
        <w:tc>
          <w:tcPr>
            <w:tcW w:w="8080" w:type="dxa"/>
            <w:gridSpan w:val="6"/>
            <w:tcBorders>
              <w:top w:val="single" w:sz="4" w:space="0" w:color="auto"/>
              <w:left w:val="single" w:sz="6" w:space="0" w:color="auto"/>
              <w:bottom w:val="single" w:sz="4" w:space="0" w:color="auto"/>
              <w:right w:val="single" w:sz="4" w:space="0" w:color="auto"/>
            </w:tcBorders>
          </w:tcPr>
          <w:p w:rsidR="00D34821" w:rsidRDefault="00D34821">
            <w:pPr>
              <w:pStyle w:val="Address"/>
              <w:keepLines w:val="0"/>
              <w:numPr>
                <w:ilvl w:val="12"/>
                <w:numId w:val="0"/>
              </w:numPr>
              <w:rPr>
                <w:rFonts w:ascii="Arial" w:hAnsi="Arial" w:cs="Arial"/>
                <w:b/>
                <w:szCs w:val="24"/>
              </w:rPr>
            </w:pPr>
            <w:r w:rsidRPr="007B48BB">
              <w:rPr>
                <w:rFonts w:ascii="Arial" w:hAnsi="Arial" w:cs="Arial"/>
                <w:b/>
                <w:szCs w:val="24"/>
              </w:rPr>
              <w:t>DECISIONS – Discretion and consequences</w:t>
            </w:r>
          </w:p>
          <w:p w:rsidR="00653A77" w:rsidRPr="007B48BB" w:rsidRDefault="00653A77">
            <w:pPr>
              <w:pStyle w:val="Address"/>
              <w:keepLines w:val="0"/>
              <w:numPr>
                <w:ilvl w:val="12"/>
                <w:numId w:val="0"/>
              </w:numPr>
              <w:rPr>
                <w:rFonts w:ascii="Arial" w:hAnsi="Arial" w:cs="Arial"/>
                <w:b/>
                <w:szCs w:val="24"/>
              </w:rPr>
            </w:pPr>
          </w:p>
          <w:p w:rsidR="00D34821" w:rsidRPr="007B48BB" w:rsidRDefault="00D34821" w:rsidP="00404DFE">
            <w:pPr>
              <w:numPr>
                <w:ilvl w:val="0"/>
                <w:numId w:val="3"/>
              </w:numPr>
              <w:tabs>
                <w:tab w:val="clear" w:pos="-1443"/>
                <w:tab w:val="num" w:pos="743"/>
              </w:tabs>
              <w:ind w:left="743" w:hanging="425"/>
              <w:jc w:val="both"/>
              <w:rPr>
                <w:rFonts w:cs="Arial"/>
                <w:bCs/>
                <w:szCs w:val="24"/>
              </w:rPr>
            </w:pPr>
            <w:r w:rsidRPr="007B48BB">
              <w:rPr>
                <w:rFonts w:cs="Arial"/>
                <w:bCs/>
                <w:szCs w:val="24"/>
              </w:rPr>
              <w:t xml:space="preserve">The post holder is required to carry out </w:t>
            </w:r>
            <w:r w:rsidR="00730CF6" w:rsidRPr="007B48BB">
              <w:rPr>
                <w:rFonts w:cs="Arial"/>
                <w:bCs/>
                <w:szCs w:val="24"/>
              </w:rPr>
              <w:t>business support</w:t>
            </w:r>
            <w:r w:rsidRPr="007B48BB">
              <w:rPr>
                <w:rFonts w:cs="Arial"/>
                <w:bCs/>
                <w:szCs w:val="24"/>
              </w:rPr>
              <w:t xml:space="preserve"> associated with the allotted area of responsibility, the majority of which will be covered by </w:t>
            </w:r>
            <w:r w:rsidR="00730CF6" w:rsidRPr="007B48BB">
              <w:rPr>
                <w:rFonts w:cs="Arial"/>
                <w:bCs/>
                <w:szCs w:val="24"/>
              </w:rPr>
              <w:t>available guidance and/or training,</w:t>
            </w:r>
            <w:r w:rsidRPr="007B48BB">
              <w:rPr>
                <w:rFonts w:cs="Arial"/>
                <w:bCs/>
                <w:szCs w:val="24"/>
              </w:rPr>
              <w:t xml:space="preserve"> and overseen by a Business Support Officer. However, the post holder is required to undertake a range of activities that are guided by legislative requirements, the misinterpretation of which could lead to official complaints and appeals processes/ may lead to compensation and/or legal cases/ financial impact/damages</w:t>
            </w:r>
          </w:p>
          <w:p w:rsidR="00D34821" w:rsidRPr="007B48BB" w:rsidRDefault="00D34821" w:rsidP="003D1D40">
            <w:pPr>
              <w:numPr>
                <w:ilvl w:val="0"/>
                <w:numId w:val="20"/>
              </w:numPr>
              <w:tabs>
                <w:tab w:val="num" w:pos="743"/>
              </w:tabs>
              <w:ind w:left="743" w:hanging="425"/>
              <w:jc w:val="both"/>
              <w:rPr>
                <w:rFonts w:cs="Arial"/>
                <w:b/>
                <w:bCs/>
                <w:szCs w:val="24"/>
              </w:rPr>
            </w:pPr>
            <w:r w:rsidRPr="007B48BB">
              <w:rPr>
                <w:rFonts w:cs="Arial"/>
                <w:bCs/>
                <w:szCs w:val="24"/>
              </w:rPr>
              <w:t>The post holder will also be required to action non-complex customer enquiries and requests, provide advice and guidance to a range o</w:t>
            </w:r>
            <w:r w:rsidR="003D1D40" w:rsidRPr="007B48BB">
              <w:rPr>
                <w:rFonts w:cs="Arial"/>
                <w:bCs/>
                <w:szCs w:val="24"/>
              </w:rPr>
              <w:t>f stakeholders. The consequence of providing poor quality information could lead to complaints.</w:t>
            </w:r>
          </w:p>
          <w:p w:rsidR="00D34821" w:rsidRDefault="00D34821" w:rsidP="00AA611E">
            <w:pPr>
              <w:numPr>
                <w:ilvl w:val="0"/>
                <w:numId w:val="20"/>
              </w:numPr>
              <w:tabs>
                <w:tab w:val="num" w:pos="743"/>
              </w:tabs>
              <w:ind w:left="743" w:hanging="425"/>
              <w:jc w:val="both"/>
              <w:rPr>
                <w:rFonts w:cs="Arial"/>
                <w:bCs/>
                <w:szCs w:val="24"/>
              </w:rPr>
            </w:pPr>
            <w:r w:rsidRPr="007B48BB">
              <w:rPr>
                <w:rFonts w:cs="Arial"/>
                <w:bCs/>
                <w:szCs w:val="24"/>
              </w:rPr>
              <w:t xml:space="preserve">The post holder will be required to </w:t>
            </w:r>
            <w:r w:rsidR="00800DBF" w:rsidRPr="007B48BB">
              <w:rPr>
                <w:rFonts w:cs="Arial"/>
                <w:bCs/>
                <w:szCs w:val="24"/>
              </w:rPr>
              <w:t>input data</w:t>
            </w:r>
            <w:r w:rsidRPr="007B48BB">
              <w:rPr>
                <w:rFonts w:cs="Arial"/>
                <w:bCs/>
                <w:szCs w:val="24"/>
              </w:rPr>
              <w:t xml:space="preserve">/information received, </w:t>
            </w:r>
            <w:r w:rsidR="00800DBF" w:rsidRPr="007B48BB">
              <w:rPr>
                <w:rFonts w:cs="Arial"/>
                <w:bCs/>
                <w:szCs w:val="24"/>
              </w:rPr>
              <w:t xml:space="preserve">and follow </w:t>
            </w:r>
            <w:r w:rsidRPr="007B48BB">
              <w:rPr>
                <w:rFonts w:cs="Arial"/>
                <w:bCs/>
                <w:szCs w:val="24"/>
              </w:rPr>
              <w:t xml:space="preserve">procedures and processes in support of this. </w:t>
            </w:r>
            <w:r w:rsidR="00AA611E" w:rsidRPr="007B48BB">
              <w:rPr>
                <w:rFonts w:cs="Arial"/>
                <w:bCs/>
                <w:szCs w:val="24"/>
              </w:rPr>
              <w:t xml:space="preserve">Data quality and attention to detail is important in ensuring the accurate processing of information to support a range of business processes. The consequences of inputting inaccurate data lead to additional resources required to cleanse and ‘fix’ data anomalies through the quality assurance process. </w:t>
            </w:r>
          </w:p>
          <w:p w:rsidR="00653A77" w:rsidRPr="007B48BB" w:rsidRDefault="00653A77" w:rsidP="00653A77">
            <w:pPr>
              <w:ind w:left="318"/>
              <w:jc w:val="both"/>
              <w:rPr>
                <w:rFonts w:cs="Arial"/>
                <w:bCs/>
                <w:szCs w:val="24"/>
              </w:rPr>
            </w:pP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t>7.</w:t>
            </w:r>
          </w:p>
        </w:tc>
        <w:tc>
          <w:tcPr>
            <w:tcW w:w="8080" w:type="dxa"/>
            <w:gridSpan w:val="6"/>
            <w:tcBorders>
              <w:top w:val="single" w:sz="4" w:space="0" w:color="auto"/>
              <w:left w:val="single" w:sz="6" w:space="0" w:color="auto"/>
              <w:bottom w:val="single" w:sz="4" w:space="0" w:color="auto"/>
              <w:right w:val="single" w:sz="4" w:space="0" w:color="auto"/>
            </w:tcBorders>
          </w:tcPr>
          <w:p w:rsidR="00D34821" w:rsidRPr="007B48BB" w:rsidRDefault="00D34821" w:rsidP="007167BF">
            <w:pPr>
              <w:rPr>
                <w:rFonts w:cs="Arial"/>
                <w:b/>
                <w:bCs/>
                <w:szCs w:val="24"/>
              </w:rPr>
            </w:pPr>
            <w:r w:rsidRPr="007B48BB">
              <w:rPr>
                <w:rFonts w:cs="Arial"/>
                <w:b/>
                <w:bCs/>
                <w:szCs w:val="24"/>
              </w:rPr>
              <w:t>RESOURCES – financial &amp; equipment</w:t>
            </w:r>
          </w:p>
          <w:p w:rsidR="00D34821" w:rsidRPr="007B48BB" w:rsidRDefault="00D34821" w:rsidP="007167BF">
            <w:pPr>
              <w:tabs>
                <w:tab w:val="left" w:pos="1094"/>
                <w:tab w:val="left" w:pos="3134"/>
                <w:tab w:val="right" w:pos="6854"/>
              </w:tabs>
              <w:rPr>
                <w:rFonts w:cs="Arial"/>
                <w:i/>
                <w:iCs/>
                <w:szCs w:val="24"/>
              </w:rPr>
            </w:pPr>
            <w:r w:rsidRPr="007B48BB">
              <w:rPr>
                <w:rFonts w:cs="Arial"/>
                <w:i/>
                <w:iCs/>
                <w:szCs w:val="24"/>
              </w:rPr>
              <w:t>(</w:t>
            </w:r>
            <w:r w:rsidRPr="007B48BB">
              <w:rPr>
                <w:rFonts w:cs="Arial"/>
                <w:i/>
                <w:iCs/>
                <w:szCs w:val="24"/>
                <w:u w:val="single"/>
              </w:rPr>
              <w:t>Not</w:t>
            </w:r>
            <w:r w:rsidRPr="007B48BB">
              <w:rPr>
                <w:rFonts w:cs="Arial"/>
                <w:i/>
                <w:iCs/>
                <w:szCs w:val="24"/>
              </w:rPr>
              <w:t xml:space="preserve"> budget and </w:t>
            </w:r>
            <w:r w:rsidRPr="007B48BB">
              <w:rPr>
                <w:rFonts w:cs="Arial"/>
                <w:i/>
                <w:iCs/>
                <w:szCs w:val="24"/>
                <w:u w:val="single"/>
              </w:rPr>
              <w:t>not</w:t>
            </w:r>
            <w:r w:rsidRPr="007B48BB">
              <w:rPr>
                <w:rFonts w:cs="Arial"/>
                <w:i/>
                <w:iCs/>
                <w:szCs w:val="24"/>
              </w:rPr>
              <w:t xml:space="preserve"> including desktop equipment.)</w:t>
            </w:r>
            <w:r w:rsidRPr="007B48BB">
              <w:rPr>
                <w:rFonts w:cs="Arial"/>
                <w:i/>
                <w:iCs/>
                <w:szCs w:val="24"/>
              </w:rPr>
              <w:tab/>
            </w:r>
          </w:p>
          <w:p w:rsidR="00D34821" w:rsidRPr="007B48BB" w:rsidRDefault="00D34821" w:rsidP="007167BF">
            <w:pPr>
              <w:pStyle w:val="Header"/>
              <w:tabs>
                <w:tab w:val="clear" w:pos="4153"/>
                <w:tab w:val="clear" w:pos="8306"/>
                <w:tab w:val="left" w:pos="5414"/>
                <w:tab w:val="right" w:pos="6854"/>
              </w:tabs>
              <w:rPr>
                <w:rFonts w:cs="Arial"/>
                <w:szCs w:val="24"/>
                <w:u w:val="single"/>
              </w:rPr>
            </w:pPr>
          </w:p>
          <w:p w:rsidR="00D34821" w:rsidRPr="007B48BB" w:rsidRDefault="00D34821" w:rsidP="007167BF">
            <w:pPr>
              <w:pStyle w:val="Header"/>
              <w:tabs>
                <w:tab w:val="clear" w:pos="4153"/>
                <w:tab w:val="clear" w:pos="8306"/>
                <w:tab w:val="left" w:pos="5414"/>
                <w:tab w:val="right" w:pos="6854"/>
              </w:tabs>
              <w:rPr>
                <w:rFonts w:cs="Arial"/>
                <w:szCs w:val="24"/>
              </w:rPr>
            </w:pPr>
            <w:r w:rsidRPr="007B48BB">
              <w:rPr>
                <w:rFonts w:cs="Arial"/>
                <w:szCs w:val="24"/>
                <w:u w:val="single"/>
              </w:rPr>
              <w:t>Description</w:t>
            </w:r>
            <w:r w:rsidRPr="007B48BB">
              <w:rPr>
                <w:rFonts w:cs="Arial"/>
                <w:szCs w:val="24"/>
              </w:rPr>
              <w:tab/>
              <w:t xml:space="preserve">       </w:t>
            </w:r>
            <w:r w:rsidRPr="007B48BB">
              <w:rPr>
                <w:rFonts w:cs="Arial"/>
                <w:szCs w:val="24"/>
                <w:u w:val="single"/>
              </w:rPr>
              <w:t>Value</w:t>
            </w:r>
            <w:r w:rsidRPr="007B48BB">
              <w:rPr>
                <w:rFonts w:cs="Arial"/>
                <w:szCs w:val="24"/>
              </w:rPr>
              <w:tab/>
            </w:r>
            <w:r w:rsidRPr="007B48BB">
              <w:rPr>
                <w:rFonts w:cs="Arial"/>
                <w:szCs w:val="24"/>
              </w:rPr>
              <w:tab/>
            </w:r>
          </w:p>
          <w:p w:rsidR="00D34821" w:rsidRPr="007B48BB" w:rsidRDefault="00D34821" w:rsidP="005F0200">
            <w:pPr>
              <w:rPr>
                <w:rFonts w:cs="Arial"/>
                <w:szCs w:val="24"/>
              </w:rPr>
            </w:pPr>
            <w:r w:rsidRPr="007B48BB">
              <w:rPr>
                <w:rFonts w:cs="Arial"/>
                <w:szCs w:val="24"/>
              </w:rPr>
              <w:t>Processing cheque &amp; card payments from customers    up to £1000</w:t>
            </w:r>
          </w:p>
          <w:p w:rsidR="00D34821" w:rsidRDefault="00D34821">
            <w:pPr>
              <w:pStyle w:val="Address"/>
              <w:keepLines w:val="0"/>
              <w:numPr>
                <w:ilvl w:val="12"/>
                <w:numId w:val="0"/>
              </w:numPr>
              <w:rPr>
                <w:rFonts w:ascii="Arial" w:hAnsi="Arial" w:cs="Arial"/>
                <w:bCs/>
                <w:szCs w:val="24"/>
              </w:rPr>
            </w:pPr>
            <w:r w:rsidRPr="007B48BB">
              <w:rPr>
                <w:rFonts w:ascii="Arial" w:hAnsi="Arial" w:cs="Arial"/>
                <w:bCs/>
                <w:szCs w:val="24"/>
              </w:rPr>
              <w:t>PPE may be required (minimal)</w:t>
            </w:r>
          </w:p>
          <w:p w:rsidR="00653A77" w:rsidRPr="007B48BB" w:rsidRDefault="00653A77">
            <w:pPr>
              <w:pStyle w:val="Address"/>
              <w:keepLines w:val="0"/>
              <w:numPr>
                <w:ilvl w:val="12"/>
                <w:numId w:val="0"/>
              </w:numPr>
              <w:rPr>
                <w:rFonts w:ascii="Arial" w:hAnsi="Arial" w:cs="Arial"/>
                <w:bCs/>
                <w:szCs w:val="24"/>
              </w:rPr>
            </w:pPr>
          </w:p>
        </w:tc>
      </w:tr>
      <w:tr w:rsidR="00D34821" w:rsidRPr="007B48BB" w:rsidTr="00653A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82"/>
        </w:trPr>
        <w:tc>
          <w:tcPr>
            <w:tcW w:w="675" w:type="dxa"/>
            <w:tcBorders>
              <w:top w:val="single" w:sz="4" w:space="0" w:color="auto"/>
              <w:left w:val="single" w:sz="4" w:space="0" w:color="auto"/>
              <w:bottom w:val="single" w:sz="4" w:space="0" w:color="auto"/>
              <w:right w:val="single" w:sz="6"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t>8.</w:t>
            </w:r>
          </w:p>
        </w:tc>
        <w:tc>
          <w:tcPr>
            <w:tcW w:w="8080" w:type="dxa"/>
            <w:gridSpan w:val="6"/>
            <w:tcBorders>
              <w:top w:val="single" w:sz="4" w:space="0" w:color="auto"/>
              <w:left w:val="single" w:sz="6" w:space="0" w:color="auto"/>
              <w:bottom w:val="single" w:sz="4" w:space="0" w:color="auto"/>
              <w:right w:val="single" w:sz="4"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t xml:space="preserve">WORK ENVIRONMENT </w:t>
            </w:r>
          </w:p>
          <w:p w:rsidR="00D34821" w:rsidRPr="007B48BB" w:rsidRDefault="00D34821" w:rsidP="007167BF">
            <w:pPr>
              <w:pStyle w:val="Heading1"/>
              <w:rPr>
                <w:rFonts w:cs="Arial"/>
                <w:sz w:val="24"/>
                <w:szCs w:val="24"/>
              </w:rPr>
            </w:pPr>
          </w:p>
          <w:p w:rsidR="00D34821" w:rsidRPr="007B48BB" w:rsidRDefault="00D34821" w:rsidP="007167BF">
            <w:pPr>
              <w:pStyle w:val="Heading1"/>
              <w:rPr>
                <w:rFonts w:cs="Arial"/>
                <w:sz w:val="24"/>
                <w:szCs w:val="24"/>
              </w:rPr>
            </w:pPr>
            <w:r w:rsidRPr="007B48BB">
              <w:rPr>
                <w:rFonts w:cs="Arial"/>
                <w:sz w:val="24"/>
                <w:szCs w:val="24"/>
              </w:rPr>
              <w:t>Work demands</w:t>
            </w:r>
          </w:p>
          <w:p w:rsidR="004A4B6B" w:rsidRDefault="00D34821" w:rsidP="007167BF">
            <w:pPr>
              <w:numPr>
                <w:ilvl w:val="0"/>
                <w:numId w:val="21"/>
              </w:numPr>
              <w:ind w:left="743" w:hanging="425"/>
              <w:jc w:val="both"/>
              <w:rPr>
                <w:rFonts w:cs="Arial"/>
                <w:szCs w:val="24"/>
              </w:rPr>
            </w:pPr>
            <w:r w:rsidRPr="007B48BB">
              <w:rPr>
                <w:rFonts w:cs="Arial"/>
                <w:szCs w:val="24"/>
              </w:rPr>
              <w:t xml:space="preserve">All of the tasks will need to be carried out within the expectations set out in service level agreements, which may involve working to deadlines and supporting the achievement of targets.  </w:t>
            </w:r>
          </w:p>
          <w:p w:rsidR="00D34821" w:rsidRPr="007B48BB" w:rsidRDefault="00D34821" w:rsidP="007167BF">
            <w:pPr>
              <w:numPr>
                <w:ilvl w:val="0"/>
                <w:numId w:val="21"/>
              </w:numPr>
              <w:ind w:left="743" w:hanging="425"/>
              <w:jc w:val="both"/>
              <w:rPr>
                <w:rFonts w:cs="Arial"/>
                <w:szCs w:val="24"/>
              </w:rPr>
            </w:pPr>
            <w:r w:rsidRPr="007B48BB">
              <w:rPr>
                <w:rFonts w:cs="Arial"/>
                <w:szCs w:val="24"/>
              </w:rPr>
              <w:t>The post holder will be required to respond to unplanned work and competing demands.</w:t>
            </w:r>
          </w:p>
          <w:p w:rsidR="00D34821" w:rsidRPr="007B48BB" w:rsidRDefault="00D34821" w:rsidP="0079533B">
            <w:pPr>
              <w:ind w:left="743"/>
              <w:jc w:val="both"/>
              <w:rPr>
                <w:rFonts w:cs="Arial"/>
                <w:szCs w:val="24"/>
              </w:rPr>
            </w:pPr>
          </w:p>
          <w:p w:rsidR="00D34821" w:rsidRPr="007B48BB" w:rsidRDefault="00D34821" w:rsidP="007167BF">
            <w:pPr>
              <w:pStyle w:val="Heading1"/>
              <w:rPr>
                <w:rFonts w:cs="Arial"/>
                <w:sz w:val="24"/>
                <w:szCs w:val="24"/>
              </w:rPr>
            </w:pPr>
            <w:r w:rsidRPr="007B48BB">
              <w:rPr>
                <w:rFonts w:cs="Arial"/>
                <w:sz w:val="24"/>
                <w:szCs w:val="24"/>
              </w:rPr>
              <w:t>Physical demands</w:t>
            </w:r>
          </w:p>
          <w:p w:rsidR="00D34821" w:rsidRPr="007B48BB" w:rsidRDefault="00D34821" w:rsidP="00FC6C9D">
            <w:pPr>
              <w:pStyle w:val="ListParagraph"/>
              <w:numPr>
                <w:ilvl w:val="0"/>
                <w:numId w:val="16"/>
              </w:numPr>
              <w:tabs>
                <w:tab w:val="num" w:pos="974"/>
              </w:tabs>
              <w:rPr>
                <w:rFonts w:cs="Arial"/>
                <w:szCs w:val="24"/>
              </w:rPr>
            </w:pPr>
            <w:r w:rsidRPr="007B48BB">
              <w:rPr>
                <w:rFonts w:cs="Arial"/>
                <w:szCs w:val="24"/>
              </w:rPr>
              <w:t>Normal office environment, but a minimal number of post holders will be, occasionally required to lift and carry files up and down stairs, and use a wheeled trolley when transferring documents to court.</w:t>
            </w:r>
          </w:p>
          <w:p w:rsidR="00D34821" w:rsidRPr="007B48BB" w:rsidRDefault="00D34821" w:rsidP="007167BF">
            <w:pPr>
              <w:pStyle w:val="Heading1"/>
              <w:rPr>
                <w:rFonts w:cs="Arial"/>
                <w:sz w:val="24"/>
                <w:szCs w:val="24"/>
              </w:rPr>
            </w:pPr>
          </w:p>
          <w:p w:rsidR="00D34821" w:rsidRPr="007B48BB" w:rsidRDefault="00D34821" w:rsidP="007167BF">
            <w:pPr>
              <w:pStyle w:val="Heading1"/>
              <w:rPr>
                <w:rFonts w:cs="Arial"/>
                <w:sz w:val="24"/>
                <w:szCs w:val="24"/>
              </w:rPr>
            </w:pPr>
            <w:r w:rsidRPr="007B48BB">
              <w:rPr>
                <w:rFonts w:cs="Arial"/>
                <w:sz w:val="24"/>
                <w:szCs w:val="24"/>
              </w:rPr>
              <w:t>Working conditions</w:t>
            </w:r>
          </w:p>
          <w:p w:rsidR="00D34821" w:rsidRPr="007B48BB" w:rsidRDefault="00D34821" w:rsidP="00FC6C9D">
            <w:pPr>
              <w:pStyle w:val="ListParagraph"/>
              <w:numPr>
                <w:ilvl w:val="0"/>
                <w:numId w:val="16"/>
              </w:numPr>
              <w:tabs>
                <w:tab w:val="num" w:pos="974"/>
              </w:tabs>
              <w:rPr>
                <w:rFonts w:cs="Arial"/>
                <w:szCs w:val="24"/>
              </w:rPr>
            </w:pPr>
            <w:r w:rsidRPr="007B48BB">
              <w:rPr>
                <w:rFonts w:cs="Arial"/>
                <w:szCs w:val="24"/>
              </w:rPr>
              <w:t>Normal office environment.</w:t>
            </w:r>
          </w:p>
          <w:p w:rsidR="00D34821" w:rsidRPr="007B48BB" w:rsidRDefault="00D34821" w:rsidP="0015545B">
            <w:pPr>
              <w:pStyle w:val="ListParagraph"/>
              <w:numPr>
                <w:ilvl w:val="0"/>
                <w:numId w:val="16"/>
              </w:numPr>
              <w:tabs>
                <w:tab w:val="num" w:pos="974"/>
              </w:tabs>
              <w:rPr>
                <w:rFonts w:cs="Arial"/>
                <w:szCs w:val="24"/>
              </w:rPr>
            </w:pPr>
            <w:r w:rsidRPr="007B48BB">
              <w:rPr>
                <w:rFonts w:cs="Arial"/>
                <w:szCs w:val="24"/>
              </w:rPr>
              <w:t>Some external visits which may include the wearing of personal protective equipment</w:t>
            </w:r>
            <w:r w:rsidR="002A5CF4">
              <w:rPr>
                <w:rFonts w:cs="Arial"/>
                <w:szCs w:val="24"/>
              </w:rPr>
              <w:t xml:space="preserve"> (Guildhall only – hardhat required)</w:t>
            </w:r>
            <w:r w:rsidRPr="007B48BB">
              <w:rPr>
                <w:rFonts w:cs="Arial"/>
                <w:szCs w:val="24"/>
              </w:rPr>
              <w:t>.</w:t>
            </w:r>
          </w:p>
          <w:p w:rsidR="00D34821" w:rsidRPr="007B48BB" w:rsidRDefault="00D34821" w:rsidP="007167BF">
            <w:pPr>
              <w:pStyle w:val="Heading1"/>
              <w:rPr>
                <w:rFonts w:cs="Arial"/>
                <w:sz w:val="24"/>
                <w:szCs w:val="24"/>
              </w:rPr>
            </w:pPr>
          </w:p>
          <w:p w:rsidR="00D34821" w:rsidRPr="007B48BB" w:rsidRDefault="00D34821" w:rsidP="007167BF">
            <w:pPr>
              <w:pStyle w:val="Heading1"/>
              <w:rPr>
                <w:rFonts w:cs="Arial"/>
                <w:sz w:val="24"/>
                <w:szCs w:val="24"/>
              </w:rPr>
            </w:pPr>
            <w:r w:rsidRPr="007B48BB">
              <w:rPr>
                <w:rFonts w:cs="Arial"/>
                <w:sz w:val="24"/>
                <w:szCs w:val="24"/>
              </w:rPr>
              <w:t>Work context</w:t>
            </w:r>
          </w:p>
          <w:p w:rsidR="00D34821" w:rsidRPr="007B48BB" w:rsidRDefault="00D34821" w:rsidP="00FC6C9D">
            <w:pPr>
              <w:pStyle w:val="ListParagraph"/>
              <w:numPr>
                <w:ilvl w:val="0"/>
                <w:numId w:val="16"/>
              </w:numPr>
              <w:tabs>
                <w:tab w:val="num" w:pos="974"/>
              </w:tabs>
              <w:rPr>
                <w:rFonts w:cs="Arial"/>
                <w:szCs w:val="24"/>
              </w:rPr>
            </w:pPr>
            <w:r w:rsidRPr="007B48BB">
              <w:rPr>
                <w:rFonts w:cs="Arial"/>
                <w:szCs w:val="24"/>
              </w:rPr>
              <w:t>Normal office environment.</w:t>
            </w:r>
          </w:p>
          <w:p w:rsidR="00D34821" w:rsidRPr="007B48BB" w:rsidRDefault="00D34821" w:rsidP="002C56EE">
            <w:pPr>
              <w:pStyle w:val="ListParagraph"/>
              <w:numPr>
                <w:ilvl w:val="0"/>
                <w:numId w:val="16"/>
              </w:numPr>
              <w:tabs>
                <w:tab w:val="num" w:pos="974"/>
              </w:tabs>
              <w:rPr>
                <w:rFonts w:cs="Arial"/>
                <w:szCs w:val="24"/>
              </w:rPr>
            </w:pPr>
            <w:r w:rsidRPr="007B48BB">
              <w:rPr>
                <w:rFonts w:cs="Arial"/>
                <w:szCs w:val="24"/>
              </w:rPr>
              <w:t>When dealing with licenses and enforcement activity, may come into contact with customers who could be potentially verbally abusive either over the phone or face to face.</w:t>
            </w:r>
          </w:p>
          <w:p w:rsidR="00D34821" w:rsidRPr="007B48BB" w:rsidRDefault="00D34821" w:rsidP="002C56EE">
            <w:pPr>
              <w:pStyle w:val="ListParagraph"/>
              <w:numPr>
                <w:ilvl w:val="0"/>
                <w:numId w:val="16"/>
              </w:numPr>
              <w:tabs>
                <w:tab w:val="num" w:pos="974"/>
              </w:tabs>
              <w:rPr>
                <w:rFonts w:cs="Arial"/>
                <w:szCs w:val="24"/>
              </w:rPr>
            </w:pPr>
            <w:r w:rsidRPr="007B48BB">
              <w:rPr>
                <w:rFonts w:cs="Arial"/>
                <w:szCs w:val="24"/>
              </w:rPr>
              <w:t>The post holder will be expected to maintain a high degree of confidentiality whilst accessing sensitive information.</w:t>
            </w:r>
          </w:p>
          <w:p w:rsidR="00D34821" w:rsidRPr="007B48BB" w:rsidRDefault="00D34821">
            <w:pPr>
              <w:pStyle w:val="Address"/>
              <w:keepLines w:val="0"/>
              <w:ind w:left="360"/>
              <w:jc w:val="left"/>
              <w:rPr>
                <w:rFonts w:ascii="Arial" w:hAnsi="Arial" w:cs="Arial"/>
                <w:b/>
                <w:szCs w:val="24"/>
              </w:rPr>
            </w:pPr>
          </w:p>
        </w:tc>
      </w:tr>
      <w:tr w:rsidR="00D34821" w:rsidRPr="007B48BB" w:rsidTr="00653A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
        </w:trPr>
        <w:tc>
          <w:tcPr>
            <w:tcW w:w="675" w:type="dxa"/>
            <w:tcBorders>
              <w:top w:val="single" w:sz="4" w:space="0" w:color="auto"/>
              <w:left w:val="single" w:sz="4" w:space="0" w:color="auto"/>
              <w:bottom w:val="single" w:sz="4" w:space="0" w:color="auto"/>
              <w:right w:val="single" w:sz="6" w:space="0" w:color="auto"/>
            </w:tcBorders>
          </w:tcPr>
          <w:p w:rsidR="00D34821" w:rsidRPr="007B48BB" w:rsidRDefault="00D34821">
            <w:pPr>
              <w:pStyle w:val="Address"/>
              <w:keepLines w:val="0"/>
              <w:numPr>
                <w:ilvl w:val="12"/>
                <w:numId w:val="0"/>
              </w:numPr>
              <w:rPr>
                <w:rFonts w:ascii="Arial" w:hAnsi="Arial" w:cs="Arial"/>
                <w:b/>
                <w:szCs w:val="24"/>
              </w:rPr>
            </w:pPr>
            <w:r w:rsidRPr="007B48BB">
              <w:rPr>
                <w:rFonts w:ascii="Arial" w:hAnsi="Arial" w:cs="Arial"/>
                <w:b/>
                <w:szCs w:val="24"/>
              </w:rPr>
              <w:t>9</w:t>
            </w:r>
          </w:p>
        </w:tc>
        <w:tc>
          <w:tcPr>
            <w:tcW w:w="8080" w:type="dxa"/>
            <w:gridSpan w:val="6"/>
            <w:tcBorders>
              <w:top w:val="single" w:sz="4" w:space="0" w:color="auto"/>
              <w:left w:val="single" w:sz="6" w:space="0" w:color="auto"/>
              <w:bottom w:val="single" w:sz="4" w:space="0" w:color="auto"/>
              <w:right w:val="single" w:sz="4" w:space="0" w:color="auto"/>
            </w:tcBorders>
          </w:tcPr>
          <w:p w:rsidR="00D34821" w:rsidRDefault="00D34821" w:rsidP="0084737B">
            <w:pPr>
              <w:pStyle w:val="Heading7"/>
              <w:rPr>
                <w:rFonts w:cs="Arial"/>
                <w:i w:val="0"/>
                <w:szCs w:val="24"/>
              </w:rPr>
            </w:pPr>
            <w:r w:rsidRPr="007B48BB">
              <w:rPr>
                <w:rFonts w:cs="Arial"/>
                <w:i w:val="0"/>
                <w:szCs w:val="24"/>
              </w:rPr>
              <w:t>KNOWLEDGE &amp; SKILLS</w:t>
            </w:r>
          </w:p>
          <w:p w:rsidR="00653A77" w:rsidRPr="00653A77" w:rsidRDefault="00653A77" w:rsidP="00653A77"/>
          <w:p w:rsidR="00D34821" w:rsidRPr="007B48BB" w:rsidRDefault="00D34821" w:rsidP="00F570E4">
            <w:pPr>
              <w:pStyle w:val="ListParagraph"/>
              <w:numPr>
                <w:ilvl w:val="0"/>
                <w:numId w:val="14"/>
              </w:numPr>
              <w:jc w:val="both"/>
              <w:rPr>
                <w:rFonts w:cs="Arial"/>
                <w:szCs w:val="24"/>
                <w:lang w:eastAsia="en-GB"/>
              </w:rPr>
            </w:pPr>
            <w:r w:rsidRPr="007B48BB">
              <w:rPr>
                <w:rFonts w:cs="Arial"/>
                <w:szCs w:val="24"/>
                <w:lang w:eastAsia="en-GB"/>
              </w:rPr>
              <w:t xml:space="preserve">Educated to GCSE level or higher, (min. Maths and English to Grade C or higher).   </w:t>
            </w:r>
          </w:p>
          <w:p w:rsidR="00147B4B" w:rsidRPr="0077765C" w:rsidRDefault="00147B4B" w:rsidP="00147B4B">
            <w:pPr>
              <w:pStyle w:val="ListParagraph"/>
              <w:numPr>
                <w:ilvl w:val="0"/>
                <w:numId w:val="24"/>
              </w:numPr>
              <w:contextualSpacing w:val="0"/>
              <w:jc w:val="both"/>
              <w:rPr>
                <w:rFonts w:cs="Arial"/>
                <w:lang w:eastAsia="en-GB"/>
              </w:rPr>
            </w:pPr>
            <w:r>
              <w:rPr>
                <w:rFonts w:cs="Arial"/>
                <w:lang w:eastAsia="en-GB"/>
              </w:rPr>
              <w:t>Experience in dealing with customers.</w:t>
            </w:r>
          </w:p>
          <w:p w:rsidR="00B02C8C" w:rsidRDefault="00D34821" w:rsidP="00CF67D3">
            <w:pPr>
              <w:pStyle w:val="ListParagraph"/>
              <w:numPr>
                <w:ilvl w:val="0"/>
                <w:numId w:val="14"/>
              </w:numPr>
              <w:tabs>
                <w:tab w:val="num" w:pos="974"/>
              </w:tabs>
              <w:jc w:val="both"/>
              <w:rPr>
                <w:rFonts w:cs="Arial"/>
                <w:szCs w:val="24"/>
              </w:rPr>
            </w:pPr>
            <w:r w:rsidRPr="00B02C8C">
              <w:rPr>
                <w:rFonts w:cs="Arial"/>
                <w:szCs w:val="24"/>
                <w:lang w:eastAsia="en-GB"/>
              </w:rPr>
              <w:t>High degree of computer literacy and experience of working with information technology in an office based environment (word processing, bespoke databases, spreadsheets)</w:t>
            </w:r>
            <w:r w:rsidR="00B02C8C">
              <w:rPr>
                <w:rFonts w:cs="Arial"/>
                <w:szCs w:val="24"/>
                <w:lang w:eastAsia="en-GB"/>
              </w:rPr>
              <w:t>.</w:t>
            </w:r>
          </w:p>
          <w:p w:rsidR="00D34821" w:rsidRPr="00B02C8C" w:rsidRDefault="00D34821" w:rsidP="00CF67D3">
            <w:pPr>
              <w:pStyle w:val="ListParagraph"/>
              <w:numPr>
                <w:ilvl w:val="0"/>
                <w:numId w:val="14"/>
              </w:numPr>
              <w:tabs>
                <w:tab w:val="num" w:pos="974"/>
              </w:tabs>
              <w:jc w:val="both"/>
              <w:rPr>
                <w:rFonts w:cs="Arial"/>
                <w:szCs w:val="24"/>
              </w:rPr>
            </w:pPr>
            <w:r w:rsidRPr="00B02C8C">
              <w:rPr>
                <w:rFonts w:cs="Arial"/>
                <w:szCs w:val="24"/>
              </w:rPr>
              <w:t>Proof reading to a very high standard.</w:t>
            </w:r>
          </w:p>
          <w:p w:rsidR="00D34821" w:rsidRPr="007B48BB" w:rsidRDefault="00D34821" w:rsidP="00F570E4">
            <w:pPr>
              <w:pStyle w:val="ListParagraph"/>
              <w:numPr>
                <w:ilvl w:val="0"/>
                <w:numId w:val="14"/>
              </w:numPr>
              <w:tabs>
                <w:tab w:val="num" w:pos="974"/>
              </w:tabs>
              <w:rPr>
                <w:rFonts w:cs="Arial"/>
                <w:b/>
                <w:bCs/>
                <w:szCs w:val="24"/>
              </w:rPr>
            </w:pPr>
            <w:r w:rsidRPr="007B48BB">
              <w:rPr>
                <w:rFonts w:cs="Arial"/>
                <w:szCs w:val="24"/>
              </w:rPr>
              <w:t>Numerate with experience of handling and accounting for cash.</w:t>
            </w:r>
          </w:p>
          <w:p w:rsidR="00D34821" w:rsidRPr="007B48BB" w:rsidRDefault="00D34821" w:rsidP="006C3E3F">
            <w:pPr>
              <w:pStyle w:val="ListParagraph"/>
              <w:numPr>
                <w:ilvl w:val="0"/>
                <w:numId w:val="14"/>
              </w:numPr>
              <w:tabs>
                <w:tab w:val="num" w:pos="974"/>
              </w:tabs>
              <w:rPr>
                <w:rFonts w:cs="Arial"/>
                <w:b/>
                <w:bCs/>
                <w:szCs w:val="24"/>
              </w:rPr>
            </w:pPr>
            <w:r w:rsidRPr="007B48BB">
              <w:rPr>
                <w:rFonts w:cs="Arial"/>
                <w:szCs w:val="24"/>
              </w:rPr>
              <w:t>Experience of working within an audited quality management system.</w:t>
            </w:r>
          </w:p>
          <w:p w:rsidR="00D34821" w:rsidRPr="007B48BB" w:rsidRDefault="00D34821" w:rsidP="00CF67D3">
            <w:pPr>
              <w:pStyle w:val="ListParagraph"/>
              <w:numPr>
                <w:ilvl w:val="0"/>
                <w:numId w:val="14"/>
              </w:numPr>
              <w:tabs>
                <w:tab w:val="num" w:pos="974"/>
              </w:tabs>
              <w:rPr>
                <w:rFonts w:cs="Arial"/>
                <w:b/>
                <w:bCs/>
                <w:szCs w:val="24"/>
              </w:rPr>
            </w:pPr>
            <w:r w:rsidRPr="007B48BB">
              <w:rPr>
                <w:rFonts w:cs="Arial"/>
                <w:szCs w:val="24"/>
              </w:rPr>
              <w:t>An advanced level of Microsoft Word is needed for the development of templates, including an understanding of working with Word field codes to automate document production.</w:t>
            </w:r>
          </w:p>
          <w:p w:rsidR="00D34821" w:rsidRPr="007B48BB" w:rsidRDefault="00D34821" w:rsidP="00CF67D3">
            <w:pPr>
              <w:pStyle w:val="ListParagraph"/>
              <w:numPr>
                <w:ilvl w:val="0"/>
                <w:numId w:val="14"/>
              </w:numPr>
              <w:tabs>
                <w:tab w:val="num" w:pos="974"/>
              </w:tabs>
              <w:rPr>
                <w:rFonts w:cs="Arial"/>
                <w:b/>
                <w:bCs/>
                <w:szCs w:val="24"/>
              </w:rPr>
            </w:pPr>
            <w:r w:rsidRPr="007B48BB">
              <w:rPr>
                <w:rFonts w:cs="Arial"/>
                <w:szCs w:val="24"/>
              </w:rPr>
              <w:t xml:space="preserve">An in-depth understanding of legal processes, terms, documents and deadlines, along with technical IT knowledge and analytical skills is required in the design, development and maintenance of workflows, templates, bundle structures and user defined screens.  </w:t>
            </w:r>
          </w:p>
          <w:p w:rsidR="00B02C8C" w:rsidRPr="00E519DC" w:rsidRDefault="00B02C8C" w:rsidP="00B02C8C">
            <w:pPr>
              <w:pStyle w:val="ListParagraph"/>
              <w:numPr>
                <w:ilvl w:val="0"/>
                <w:numId w:val="12"/>
              </w:numPr>
              <w:jc w:val="both"/>
              <w:rPr>
                <w:rFonts w:cs="Arial"/>
                <w:lang w:eastAsia="en-GB"/>
              </w:rPr>
            </w:pPr>
            <w:r w:rsidRPr="00E519DC">
              <w:rPr>
                <w:rFonts w:cs="Arial"/>
              </w:rPr>
              <w:t>Knowledge of data retention guidelines, and understanding of how these are applied to physical and IT records.</w:t>
            </w:r>
          </w:p>
          <w:p w:rsidR="00D34821" w:rsidRPr="007B48BB" w:rsidRDefault="00D34821" w:rsidP="005E4F21">
            <w:pPr>
              <w:pStyle w:val="ListParagraph"/>
              <w:numPr>
                <w:ilvl w:val="0"/>
                <w:numId w:val="12"/>
              </w:numPr>
              <w:jc w:val="both"/>
              <w:rPr>
                <w:rFonts w:cs="Arial"/>
                <w:lang w:eastAsia="en-GB"/>
              </w:rPr>
            </w:pPr>
            <w:r w:rsidRPr="007B48BB">
              <w:rPr>
                <w:rFonts w:cs="Arial"/>
                <w:lang w:eastAsia="en-GB"/>
              </w:rPr>
              <w:t xml:space="preserve">Ability to interpret and apply a wide range of legislative requirements within a regulated environment.                                                                                                                   </w:t>
            </w:r>
            <w:r w:rsidRPr="007B48BB">
              <w:rPr>
                <w:rFonts w:cs="Arial"/>
                <w:u w:val="single"/>
                <w:lang w:eastAsia="en-GB"/>
              </w:rPr>
              <w:t xml:space="preserve">  </w:t>
            </w:r>
          </w:p>
          <w:p w:rsidR="00F33EDB" w:rsidRPr="00863C40" w:rsidRDefault="00F33EDB" w:rsidP="00F33EDB">
            <w:pPr>
              <w:pStyle w:val="ListParagraph"/>
              <w:numPr>
                <w:ilvl w:val="0"/>
                <w:numId w:val="12"/>
              </w:numPr>
              <w:contextualSpacing w:val="0"/>
              <w:rPr>
                <w:rFonts w:cs="Arial"/>
                <w:lang w:eastAsia="en-GB"/>
              </w:rPr>
            </w:pPr>
            <w:r w:rsidRPr="00863C40">
              <w:rPr>
                <w:rFonts w:cs="Arial"/>
                <w:lang w:eastAsia="en-GB"/>
              </w:rPr>
              <w:t>Ability to work flexibly in order to meet</w:t>
            </w:r>
            <w:r>
              <w:rPr>
                <w:rFonts w:cs="Arial"/>
                <w:lang w:eastAsia="en-GB"/>
              </w:rPr>
              <w:t xml:space="preserve"> deadlines.</w:t>
            </w:r>
          </w:p>
          <w:p w:rsidR="00D34821" w:rsidRPr="007B48BB" w:rsidRDefault="00D34821" w:rsidP="008D0404">
            <w:pPr>
              <w:pStyle w:val="ListParagraph"/>
              <w:framePr w:hSpace="180" w:wrap="around" w:vAnchor="text" w:hAnchor="margin" w:y="28"/>
              <w:numPr>
                <w:ilvl w:val="0"/>
                <w:numId w:val="12"/>
              </w:numPr>
              <w:contextualSpacing w:val="0"/>
              <w:suppressOverlap/>
              <w:rPr>
                <w:rFonts w:cs="Arial"/>
                <w:lang w:eastAsia="en-GB"/>
              </w:rPr>
            </w:pPr>
            <w:r w:rsidRPr="007B48BB">
              <w:rPr>
                <w:rFonts w:cs="Arial"/>
                <w:lang w:eastAsia="en-GB"/>
              </w:rPr>
              <w:t>Effective interpersonal and communication skills, both written and oral, including tact and diplomacy when dealing with customer queries.</w:t>
            </w:r>
          </w:p>
          <w:p w:rsidR="00D34821" w:rsidRPr="007B48BB" w:rsidRDefault="00D34821" w:rsidP="00F940F9">
            <w:pPr>
              <w:pStyle w:val="ListParagraph"/>
              <w:numPr>
                <w:ilvl w:val="0"/>
                <w:numId w:val="12"/>
              </w:numPr>
              <w:jc w:val="both"/>
              <w:rPr>
                <w:rFonts w:cs="Arial"/>
                <w:lang w:eastAsia="en-GB"/>
              </w:rPr>
            </w:pPr>
            <w:r w:rsidRPr="007B48BB">
              <w:rPr>
                <w:rFonts w:cs="Arial"/>
                <w:lang w:eastAsia="en-GB"/>
              </w:rPr>
              <w:t>Experience in scanning and indexing documents.</w:t>
            </w:r>
          </w:p>
          <w:p w:rsidR="00D34821" w:rsidRPr="007B48BB" w:rsidRDefault="00D34821" w:rsidP="00F47FCD">
            <w:pPr>
              <w:pStyle w:val="ListParagraph"/>
              <w:numPr>
                <w:ilvl w:val="0"/>
                <w:numId w:val="23"/>
              </w:numPr>
            </w:pPr>
            <w:r w:rsidRPr="007B48BB">
              <w:t>Adaptable and responsive to change with the ability to make suggestions on how to improve processes/ways of working.</w:t>
            </w:r>
          </w:p>
          <w:p w:rsidR="00D34821" w:rsidRPr="007B48BB" w:rsidRDefault="00D34821" w:rsidP="008D0404">
            <w:pPr>
              <w:pStyle w:val="ListParagraph"/>
              <w:framePr w:hSpace="180" w:wrap="around" w:vAnchor="text" w:hAnchor="margin" w:y="28"/>
              <w:numPr>
                <w:ilvl w:val="0"/>
                <w:numId w:val="12"/>
              </w:numPr>
              <w:contextualSpacing w:val="0"/>
              <w:suppressOverlap/>
              <w:rPr>
                <w:rFonts w:cs="Arial"/>
                <w:lang w:eastAsia="en-GB"/>
              </w:rPr>
            </w:pPr>
            <w:r w:rsidRPr="007B48BB">
              <w:rPr>
                <w:rFonts w:cs="Arial"/>
                <w:lang w:eastAsia="en-GB"/>
              </w:rPr>
              <w:t>Ability to work effectively within a team as well as on own initiative.</w:t>
            </w:r>
          </w:p>
          <w:p w:rsidR="00D34821" w:rsidRPr="007B48BB" w:rsidRDefault="00D34821" w:rsidP="004304FA">
            <w:pPr>
              <w:pStyle w:val="ListParagraph"/>
              <w:framePr w:hSpace="180" w:wrap="around" w:vAnchor="text" w:hAnchor="margin" w:y="28"/>
              <w:numPr>
                <w:ilvl w:val="0"/>
                <w:numId w:val="12"/>
              </w:numPr>
              <w:contextualSpacing w:val="0"/>
              <w:suppressOverlap/>
              <w:rPr>
                <w:rFonts w:cs="Arial"/>
                <w:lang w:eastAsia="en-GB"/>
              </w:rPr>
            </w:pPr>
            <w:r w:rsidRPr="007B48BB">
              <w:rPr>
                <w:rFonts w:cs="Arial"/>
                <w:lang w:eastAsia="en-GB"/>
              </w:rPr>
              <w:t>Organisational skills, including time and task management</w:t>
            </w:r>
          </w:p>
          <w:p w:rsidR="008E2680" w:rsidRPr="007B48BB" w:rsidRDefault="00D34821" w:rsidP="008E2680">
            <w:pPr>
              <w:pStyle w:val="ListParagraph"/>
              <w:numPr>
                <w:ilvl w:val="0"/>
                <w:numId w:val="12"/>
              </w:numPr>
              <w:contextualSpacing w:val="0"/>
              <w:rPr>
                <w:rFonts w:cs="Arial"/>
                <w:szCs w:val="24"/>
                <w:lang w:eastAsia="en-GB"/>
              </w:rPr>
            </w:pPr>
            <w:r w:rsidRPr="007B48BB">
              <w:rPr>
                <w:rFonts w:cs="Arial"/>
                <w:szCs w:val="24"/>
                <w:lang w:eastAsia="en-GB"/>
              </w:rPr>
              <w:t>Ability to provide on the job training to others, transferring skills and knowledge as appropriate.</w:t>
            </w:r>
          </w:p>
          <w:p w:rsidR="00C6017B" w:rsidRPr="007B48BB" w:rsidRDefault="00C6017B" w:rsidP="00C6017B">
            <w:pPr>
              <w:pStyle w:val="ListParagraph"/>
              <w:contextualSpacing w:val="0"/>
              <w:rPr>
                <w:rFonts w:cs="Arial"/>
                <w:szCs w:val="24"/>
                <w:lang w:eastAsia="en-GB"/>
              </w:rPr>
            </w:pPr>
          </w:p>
          <w:p w:rsidR="00D34821" w:rsidRDefault="00D34821" w:rsidP="00653A77">
            <w:pPr>
              <w:ind w:left="360"/>
              <w:rPr>
                <w:rFonts w:cs="Arial"/>
                <w:szCs w:val="24"/>
              </w:rPr>
            </w:pPr>
            <w:r w:rsidRPr="007B48BB">
              <w:rPr>
                <w:rFonts w:cs="Arial"/>
                <w:i/>
                <w:szCs w:val="24"/>
              </w:rPr>
              <w:t>The post holder may require police (pnn) clearance, basic security checks (BBSS) and will have access to secure email facilities.</w:t>
            </w:r>
          </w:p>
          <w:p w:rsidR="00653A77" w:rsidRPr="00653A77" w:rsidRDefault="00653A77" w:rsidP="00653A77">
            <w:pPr>
              <w:ind w:left="360"/>
              <w:rPr>
                <w:rFonts w:cs="Arial"/>
                <w:szCs w:val="24"/>
                <w:lang w:eastAsia="en-GB"/>
              </w:rPr>
            </w:pPr>
          </w:p>
        </w:tc>
      </w:tr>
      <w:tr w:rsidR="00D34821" w:rsidRPr="007B48BB"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34821" w:rsidRPr="007B48BB" w:rsidRDefault="00D34821">
            <w:pPr>
              <w:pStyle w:val="Address"/>
              <w:numPr>
                <w:ilvl w:val="12"/>
                <w:numId w:val="0"/>
              </w:numPr>
              <w:rPr>
                <w:rFonts w:ascii="Arial" w:hAnsi="Arial" w:cs="Arial"/>
                <w:b/>
                <w:szCs w:val="24"/>
              </w:rPr>
            </w:pPr>
            <w:r w:rsidRPr="007B48BB">
              <w:rPr>
                <w:rFonts w:ascii="Arial" w:hAnsi="Arial" w:cs="Arial"/>
                <w:b/>
                <w:szCs w:val="24"/>
              </w:rPr>
              <w:t>10.</w:t>
            </w:r>
          </w:p>
        </w:tc>
        <w:tc>
          <w:tcPr>
            <w:tcW w:w="8080" w:type="dxa"/>
            <w:gridSpan w:val="6"/>
            <w:tcBorders>
              <w:top w:val="single" w:sz="4" w:space="0" w:color="auto"/>
              <w:left w:val="single" w:sz="6" w:space="0" w:color="auto"/>
              <w:bottom w:val="single" w:sz="4" w:space="0" w:color="auto"/>
              <w:right w:val="single" w:sz="4" w:space="0" w:color="auto"/>
            </w:tcBorders>
          </w:tcPr>
          <w:p w:rsidR="00D34821" w:rsidRPr="007B48BB" w:rsidRDefault="00D34821" w:rsidP="006D2332">
            <w:pPr>
              <w:rPr>
                <w:rFonts w:cs="Arial"/>
                <w:b/>
                <w:bCs/>
              </w:rPr>
            </w:pPr>
            <w:r w:rsidRPr="007B48BB">
              <w:rPr>
                <w:rFonts w:cs="Arial"/>
                <w:b/>
                <w:bCs/>
              </w:rPr>
              <w:t>POSITION OF JOB IN ORGANISATION STRUCTURE</w:t>
            </w:r>
          </w:p>
          <w:p w:rsidR="00D34821" w:rsidRPr="007B48BB" w:rsidRDefault="00F24E30">
            <w:pPr>
              <w:pStyle w:val="Heading7"/>
              <w:rPr>
                <w:rFonts w:cs="Arial"/>
                <w:i w:val="0"/>
                <w:szCs w:val="24"/>
              </w:rPr>
            </w:pPr>
            <w:r>
              <w:rPr>
                <w:rFonts w:cs="Arial"/>
                <w:i w:val="0"/>
                <w:noProof/>
                <w:szCs w:val="24"/>
                <w:lang w:eastAsia="en-GB"/>
              </w:rPr>
              <mc:AlternateContent>
                <mc:Choice Requires="wps">
                  <w:drawing>
                    <wp:anchor distT="0" distB="0" distL="114300" distR="114300" simplePos="0" relativeHeight="251796480" behindDoc="0" locked="0" layoutInCell="1" allowOverlap="1">
                      <wp:simplePos x="0" y="0"/>
                      <wp:positionH relativeFrom="column">
                        <wp:posOffset>899795</wp:posOffset>
                      </wp:positionH>
                      <wp:positionV relativeFrom="paragraph">
                        <wp:posOffset>137795</wp:posOffset>
                      </wp:positionV>
                      <wp:extent cx="3009900" cy="342900"/>
                      <wp:effectExtent l="9525" t="10795" r="9525" b="825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42900"/>
                              </a:xfrm>
                              <a:prstGeom prst="rect">
                                <a:avLst/>
                              </a:prstGeom>
                              <a:solidFill>
                                <a:srgbClr val="FFFFFF"/>
                              </a:solidFill>
                              <a:ln w="9525">
                                <a:solidFill>
                                  <a:srgbClr val="000000"/>
                                </a:solidFill>
                                <a:miter lim="800000"/>
                                <a:headEnd/>
                                <a:tailEnd/>
                              </a:ln>
                            </wps:spPr>
                            <wps:txbx>
                              <w:txbxContent>
                                <w:p w:rsidR="00D34821" w:rsidRPr="004E19A5" w:rsidRDefault="00D34821" w:rsidP="00EA3E70">
                                  <w:pPr>
                                    <w:jc w:val="center"/>
                                  </w:pPr>
                                  <w:r w:rsidRPr="004E19A5">
                                    <w:t>Head of Business Support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0.85pt;margin-top:10.85pt;width:237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">
                      <v:textbox>
                        <w:txbxContent>
                          <w:p w:rsidR="00D34821" w:rsidRPr="004E19A5" w:rsidRDefault="00D34821" w:rsidP="00EA3E70">
                            <w:pPr>
                              <w:jc w:val="center"/>
                            </w:pPr>
                            <w:r w:rsidRPr="004E19A5">
                              <w:t>Head of Business Support Services</w:t>
                            </w:r>
                          </w:p>
                        </w:txbxContent>
                      </v:textbox>
                    </v:rect>
                  </w:pict>
                </mc:Fallback>
              </mc:AlternateContent>
            </w:r>
          </w:p>
          <w:p w:rsidR="00D34821" w:rsidRPr="007B48BB" w:rsidRDefault="00D34821" w:rsidP="00EA3E70">
            <w:pPr>
              <w:rPr>
                <w:rFonts w:cs="Arial"/>
                <w:szCs w:val="24"/>
              </w:rPr>
            </w:pPr>
          </w:p>
          <w:p w:rsidR="00D34821" w:rsidRPr="007B48BB" w:rsidRDefault="00D34821" w:rsidP="00EA3E70">
            <w:pPr>
              <w:rPr>
                <w:rFonts w:cs="Arial"/>
                <w:szCs w:val="24"/>
              </w:rPr>
            </w:pPr>
          </w:p>
          <w:p w:rsidR="00D34821" w:rsidRPr="007B48BB" w:rsidRDefault="00F24E30" w:rsidP="00EA3E70">
            <w:pPr>
              <w:rPr>
                <w:rFonts w:cs="Arial"/>
                <w:szCs w:val="24"/>
              </w:rPr>
            </w:pPr>
            <w:r>
              <w:rPr>
                <w:rFonts w:cs="Arial"/>
                <w:i/>
                <w:noProof/>
                <w:szCs w:val="24"/>
                <w:lang w:eastAsia="en-GB"/>
              </w:rPr>
              <mc:AlternateContent>
                <mc:Choice Requires="wps">
                  <w:drawing>
                    <wp:anchor distT="0" distB="0" distL="114300" distR="114300" simplePos="0" relativeHeight="251797504" behindDoc="0" locked="0" layoutInCell="1" allowOverlap="1">
                      <wp:simplePos x="0" y="0"/>
                      <wp:positionH relativeFrom="column">
                        <wp:posOffset>899795</wp:posOffset>
                      </wp:positionH>
                      <wp:positionV relativeFrom="paragraph">
                        <wp:posOffset>25400</wp:posOffset>
                      </wp:positionV>
                      <wp:extent cx="3009900" cy="340995"/>
                      <wp:effectExtent l="9525" t="5080" r="9525" b="63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40995"/>
                              </a:xfrm>
                              <a:prstGeom prst="rect">
                                <a:avLst/>
                              </a:prstGeom>
                              <a:solidFill>
                                <a:srgbClr val="FFFFFF"/>
                              </a:solidFill>
                              <a:ln w="9525">
                                <a:solidFill>
                                  <a:srgbClr val="000000"/>
                                </a:solidFill>
                                <a:miter lim="800000"/>
                                <a:headEnd/>
                                <a:tailEnd/>
                              </a:ln>
                            </wps:spPr>
                            <wps:txbx>
                              <w:txbxContent>
                                <w:p w:rsidR="00D34821" w:rsidRPr="004E19A5" w:rsidRDefault="00D34821" w:rsidP="00EA3E70">
                                  <w:pPr>
                                    <w:jc w:val="center"/>
                                  </w:pPr>
                                  <w:r w:rsidRPr="004E19A5">
                                    <w:t>Principal Business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70.85pt;margin-top:2pt;width:237pt;height:26.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">
                      <v:textbox>
                        <w:txbxContent>
                          <w:p w:rsidR="00D34821" w:rsidRPr="004E19A5" w:rsidRDefault="00D34821" w:rsidP="00EA3E70">
                            <w:pPr>
                              <w:jc w:val="center"/>
                            </w:pPr>
                            <w:r w:rsidRPr="004E19A5">
                              <w:t>Principal Business Support Officer</w:t>
                            </w:r>
                          </w:p>
                        </w:txbxContent>
                      </v:textbox>
                    </v:rect>
                  </w:pict>
                </mc:Fallback>
              </mc:AlternateContent>
            </w:r>
          </w:p>
          <w:p w:rsidR="00D34821" w:rsidRPr="007B48BB" w:rsidRDefault="00D34821" w:rsidP="00EA3E70">
            <w:pPr>
              <w:rPr>
                <w:rFonts w:cs="Arial"/>
                <w:szCs w:val="24"/>
              </w:rPr>
            </w:pPr>
          </w:p>
          <w:p w:rsidR="00D34821" w:rsidRPr="007B48BB" w:rsidRDefault="00F24E30" w:rsidP="00EA3E70">
            <w:pPr>
              <w:rPr>
                <w:rFonts w:cs="Arial"/>
                <w:szCs w:val="24"/>
              </w:rPr>
            </w:pPr>
            <w:r>
              <w:rPr>
                <w:rFonts w:cs="Arial"/>
                <w:i/>
                <w:noProof/>
                <w:szCs w:val="24"/>
                <w:lang w:eastAsia="en-GB"/>
              </w:rPr>
              <mc:AlternateContent>
                <mc:Choice Requires="wps">
                  <w:drawing>
                    <wp:anchor distT="0" distB="0" distL="114300" distR="114300" simplePos="0" relativeHeight="251799552" behindDoc="0" locked="0" layoutInCell="1" allowOverlap="1">
                      <wp:simplePos x="0" y="0"/>
                      <wp:positionH relativeFrom="column">
                        <wp:posOffset>899795</wp:posOffset>
                      </wp:positionH>
                      <wp:positionV relativeFrom="paragraph">
                        <wp:posOffset>53340</wp:posOffset>
                      </wp:positionV>
                      <wp:extent cx="3009900" cy="340995"/>
                      <wp:effectExtent l="9525" t="12065" r="9525" b="889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40995"/>
                              </a:xfrm>
                              <a:prstGeom prst="rect">
                                <a:avLst/>
                              </a:prstGeom>
                              <a:solidFill>
                                <a:srgbClr val="FFFFFF"/>
                              </a:solidFill>
                              <a:ln w="9525">
                                <a:solidFill>
                                  <a:srgbClr val="000000"/>
                                </a:solidFill>
                                <a:miter lim="800000"/>
                                <a:headEnd/>
                                <a:tailEnd/>
                              </a:ln>
                            </wps:spPr>
                            <wps:txbx>
                              <w:txbxContent>
                                <w:p w:rsidR="00D34821" w:rsidRPr="004E19A5" w:rsidRDefault="00D34821" w:rsidP="00EA3E70">
                                  <w:pPr>
                                    <w:jc w:val="center"/>
                                  </w:pPr>
                                  <w:r w:rsidRPr="004E19A5">
                                    <w:t>Business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margin-left:70.85pt;margin-top:4.2pt;width:237pt;height:26.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">
                      <v:textbox>
                        <w:txbxContent>
                          <w:p w:rsidR="00D34821" w:rsidRPr="004E19A5" w:rsidRDefault="00D34821" w:rsidP="00EA3E70">
                            <w:pPr>
                              <w:jc w:val="center"/>
                            </w:pPr>
                            <w:r w:rsidRPr="004E19A5">
                              <w:t>Business Support Officer</w:t>
                            </w:r>
                          </w:p>
                        </w:txbxContent>
                      </v:textbox>
                    </v:rect>
                  </w:pict>
                </mc:Fallback>
              </mc:AlternateContent>
            </w:r>
          </w:p>
          <w:p w:rsidR="00D34821" w:rsidRPr="007B48BB" w:rsidRDefault="00D34821" w:rsidP="00EA3E70">
            <w:pPr>
              <w:rPr>
                <w:rFonts w:cs="Arial"/>
                <w:szCs w:val="24"/>
              </w:rPr>
            </w:pPr>
          </w:p>
          <w:p w:rsidR="00D34821" w:rsidRPr="007B48BB" w:rsidRDefault="00F24E30" w:rsidP="00EA3E70">
            <w:pPr>
              <w:rPr>
                <w:rFonts w:cs="Arial"/>
                <w:szCs w:val="24"/>
              </w:rPr>
            </w:pPr>
            <w:r>
              <w:rPr>
                <w:rFonts w:cs="Arial"/>
                <w:i/>
                <w:noProof/>
                <w:szCs w:val="24"/>
                <w:lang w:eastAsia="en-GB"/>
              </w:rPr>
              <mc:AlternateContent>
                <mc:Choice Requires="wps">
                  <w:drawing>
                    <wp:anchor distT="0" distB="0" distL="114300" distR="114300" simplePos="0" relativeHeight="251798528" behindDoc="0" locked="0" layoutInCell="1" allowOverlap="1">
                      <wp:simplePos x="0" y="0"/>
                      <wp:positionH relativeFrom="column">
                        <wp:posOffset>899795</wp:posOffset>
                      </wp:positionH>
                      <wp:positionV relativeFrom="paragraph">
                        <wp:posOffset>117475</wp:posOffset>
                      </wp:positionV>
                      <wp:extent cx="3009900" cy="423545"/>
                      <wp:effectExtent l="9525" t="7620" r="9525" b="698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23545"/>
                              </a:xfrm>
                              <a:prstGeom prst="rect">
                                <a:avLst/>
                              </a:prstGeom>
                              <a:solidFill>
                                <a:srgbClr val="FFFFFF"/>
                              </a:solidFill>
                              <a:ln w="9525">
                                <a:solidFill>
                                  <a:srgbClr val="000000"/>
                                </a:solidFill>
                                <a:miter lim="800000"/>
                                <a:headEnd/>
                                <a:tailEnd/>
                              </a:ln>
                            </wps:spPr>
                            <wps:txbx>
                              <w:txbxContent>
                                <w:p w:rsidR="00D34821" w:rsidRPr="004E19A5" w:rsidRDefault="00D34821" w:rsidP="00EA3E70">
                                  <w:pPr>
                                    <w:jc w:val="center"/>
                                    <w:rPr>
                                      <w:b/>
                                    </w:rPr>
                                  </w:pPr>
                                  <w:r w:rsidRPr="004E19A5">
                                    <w:rPr>
                                      <w:b/>
                                    </w:rPr>
                                    <w:t>This Job: Business Support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70.85pt;margin-top:9.25pt;width:237pt;height:33.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">
                      <v:textbox>
                        <w:txbxContent>
                          <w:p w:rsidR="00D34821" w:rsidRPr="004E19A5" w:rsidRDefault="00D34821" w:rsidP="00EA3E70">
                            <w:pPr>
                              <w:jc w:val="center"/>
                              <w:rPr>
                                <w:b/>
                              </w:rPr>
                            </w:pPr>
                            <w:r w:rsidRPr="004E19A5">
                              <w:rPr>
                                <w:b/>
                              </w:rPr>
                              <w:t>This Job: Business Support Assistant</w:t>
                            </w:r>
                          </w:p>
                        </w:txbxContent>
                      </v:textbox>
                    </v:rect>
                  </w:pict>
                </mc:Fallback>
              </mc:AlternateContent>
            </w:r>
          </w:p>
          <w:p w:rsidR="00D34821" w:rsidRPr="007B48BB" w:rsidRDefault="00D34821" w:rsidP="00EA3E70">
            <w:pPr>
              <w:rPr>
                <w:rFonts w:cs="Arial"/>
                <w:szCs w:val="24"/>
              </w:rPr>
            </w:pPr>
          </w:p>
          <w:p w:rsidR="00D34821" w:rsidRPr="007B48BB" w:rsidRDefault="00D34821" w:rsidP="00EA3E70">
            <w:pPr>
              <w:rPr>
                <w:rFonts w:cs="Arial"/>
                <w:szCs w:val="24"/>
              </w:rPr>
            </w:pPr>
          </w:p>
          <w:p w:rsidR="00D34821" w:rsidRPr="007B48BB" w:rsidRDefault="00D34821" w:rsidP="00EA3E70">
            <w:pPr>
              <w:pStyle w:val="Heading7"/>
              <w:rPr>
                <w:rFonts w:cs="Arial"/>
                <w:b w:val="0"/>
                <w:i w:val="0"/>
                <w:szCs w:val="24"/>
              </w:rPr>
            </w:pPr>
          </w:p>
          <w:p w:rsidR="00D34821" w:rsidRPr="007B48BB" w:rsidRDefault="00D34821" w:rsidP="00EA3E70">
            <w:pPr>
              <w:rPr>
                <w:rFonts w:cs="Arial"/>
                <w:szCs w:val="24"/>
              </w:rPr>
            </w:pPr>
          </w:p>
        </w:tc>
      </w:tr>
    </w:tbl>
    <w:p w:rsidR="00E0072E" w:rsidRPr="007B48BB" w:rsidRDefault="00E0072E" w:rsidP="00395113">
      <w:pPr>
        <w:pStyle w:val="Title"/>
        <w:jc w:val="left"/>
        <w:rPr>
          <w:rFonts w:cs="Arial"/>
          <w:b w:val="0"/>
          <w:sz w:val="24"/>
          <w:szCs w:val="24"/>
        </w:rPr>
      </w:pPr>
    </w:p>
    <w:sectPr w:rsidR="00E0072E" w:rsidRPr="007B48BB" w:rsidSect="008151DB">
      <w:footerReference w:type="default" r:id="rId10"/>
      <w:pgSz w:w="11906" w:h="16838"/>
      <w:pgMar w:top="1134" w:right="1418" w:bottom="142"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BF" w:rsidRDefault="00513BBF">
      <w:r>
        <w:separator/>
      </w:r>
    </w:p>
  </w:endnote>
  <w:endnote w:type="continuationSeparator" w:id="0">
    <w:p w:rsidR="00513BBF" w:rsidRDefault="005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BF" w:rsidRDefault="00513BBF">
    <w:pPr>
      <w:pStyle w:val="Footer"/>
      <w:jc w:val="right"/>
      <w:rPr>
        <w:sz w:val="20"/>
      </w:rPr>
    </w:pPr>
  </w:p>
  <w:p w:rsidR="00513BBF" w:rsidRDefault="00513BBF">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BF" w:rsidRDefault="00513BBF">
      <w:r>
        <w:separator/>
      </w:r>
    </w:p>
  </w:footnote>
  <w:footnote w:type="continuationSeparator" w:id="0">
    <w:p w:rsidR="00513BBF" w:rsidRDefault="0051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AC"/>
    <w:multiLevelType w:val="hybridMultilevel"/>
    <w:tmpl w:val="E6BEA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00B9C"/>
    <w:multiLevelType w:val="hybridMultilevel"/>
    <w:tmpl w:val="0698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339E"/>
    <w:multiLevelType w:val="hybridMultilevel"/>
    <w:tmpl w:val="EC28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E255B"/>
    <w:multiLevelType w:val="hybridMultilevel"/>
    <w:tmpl w:val="7C24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E6067"/>
    <w:multiLevelType w:val="hybridMultilevel"/>
    <w:tmpl w:val="FB325F2C"/>
    <w:lvl w:ilvl="0" w:tplc="5E00B196">
      <w:start w:val="1"/>
      <w:numFmt w:val="bullet"/>
      <w:lvlText w:val=""/>
      <w:lvlJc w:val="left"/>
      <w:pPr>
        <w:tabs>
          <w:tab w:val="num" w:pos="-1443"/>
        </w:tabs>
        <w:ind w:left="-144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723"/>
        </w:tabs>
        <w:ind w:left="-723" w:hanging="360"/>
      </w:pPr>
      <w:rPr>
        <w:rFonts w:ascii="Wingdings" w:hAnsi="Wingdings" w:hint="default"/>
      </w:rPr>
    </w:lvl>
    <w:lvl w:ilvl="3" w:tplc="04090001" w:tentative="1">
      <w:start w:val="1"/>
      <w:numFmt w:val="bullet"/>
      <w:lvlText w:val=""/>
      <w:lvlJc w:val="left"/>
      <w:pPr>
        <w:tabs>
          <w:tab w:val="num" w:pos="-3"/>
        </w:tabs>
        <w:ind w:left="-3" w:hanging="360"/>
      </w:pPr>
      <w:rPr>
        <w:rFonts w:ascii="Symbol" w:hAnsi="Symbol" w:hint="default"/>
      </w:rPr>
    </w:lvl>
    <w:lvl w:ilvl="4" w:tplc="04090003" w:tentative="1">
      <w:start w:val="1"/>
      <w:numFmt w:val="bullet"/>
      <w:lvlText w:val="o"/>
      <w:lvlJc w:val="left"/>
      <w:pPr>
        <w:tabs>
          <w:tab w:val="num" w:pos="717"/>
        </w:tabs>
        <w:ind w:left="717" w:hanging="360"/>
      </w:pPr>
      <w:rPr>
        <w:rFonts w:ascii="Courier New" w:hAnsi="Courier New" w:hint="default"/>
      </w:rPr>
    </w:lvl>
    <w:lvl w:ilvl="5" w:tplc="04090005" w:tentative="1">
      <w:start w:val="1"/>
      <w:numFmt w:val="bullet"/>
      <w:lvlText w:val=""/>
      <w:lvlJc w:val="left"/>
      <w:pPr>
        <w:tabs>
          <w:tab w:val="num" w:pos="1437"/>
        </w:tabs>
        <w:ind w:left="1437" w:hanging="360"/>
      </w:pPr>
      <w:rPr>
        <w:rFonts w:ascii="Wingdings" w:hAnsi="Wingdings" w:hint="default"/>
      </w:rPr>
    </w:lvl>
    <w:lvl w:ilvl="6" w:tplc="04090001" w:tentative="1">
      <w:start w:val="1"/>
      <w:numFmt w:val="bullet"/>
      <w:lvlText w:val=""/>
      <w:lvlJc w:val="left"/>
      <w:pPr>
        <w:tabs>
          <w:tab w:val="num" w:pos="2157"/>
        </w:tabs>
        <w:ind w:left="2157" w:hanging="360"/>
      </w:pPr>
      <w:rPr>
        <w:rFonts w:ascii="Symbol" w:hAnsi="Symbol" w:hint="default"/>
      </w:rPr>
    </w:lvl>
    <w:lvl w:ilvl="7" w:tplc="04090003" w:tentative="1">
      <w:start w:val="1"/>
      <w:numFmt w:val="bullet"/>
      <w:lvlText w:val="o"/>
      <w:lvlJc w:val="left"/>
      <w:pPr>
        <w:tabs>
          <w:tab w:val="num" w:pos="2877"/>
        </w:tabs>
        <w:ind w:left="2877" w:hanging="360"/>
      </w:pPr>
      <w:rPr>
        <w:rFonts w:ascii="Courier New" w:hAnsi="Courier New" w:hint="default"/>
      </w:rPr>
    </w:lvl>
    <w:lvl w:ilvl="8" w:tplc="04090005" w:tentative="1">
      <w:start w:val="1"/>
      <w:numFmt w:val="bullet"/>
      <w:lvlText w:val=""/>
      <w:lvlJc w:val="left"/>
      <w:pPr>
        <w:tabs>
          <w:tab w:val="num" w:pos="3597"/>
        </w:tabs>
        <w:ind w:left="3597" w:hanging="360"/>
      </w:pPr>
      <w:rPr>
        <w:rFonts w:ascii="Wingdings" w:hAnsi="Wingdings" w:hint="default"/>
      </w:rPr>
    </w:lvl>
  </w:abstractNum>
  <w:abstractNum w:abstractNumId="5" w15:restartNumberingAfterBreak="0">
    <w:nsid w:val="112F712D"/>
    <w:multiLevelType w:val="hybridMultilevel"/>
    <w:tmpl w:val="529E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5493"/>
    <w:multiLevelType w:val="hybridMultilevel"/>
    <w:tmpl w:val="E42A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E439C"/>
    <w:multiLevelType w:val="hybridMultilevel"/>
    <w:tmpl w:val="0882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52AAF"/>
    <w:multiLevelType w:val="hybridMultilevel"/>
    <w:tmpl w:val="839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51837"/>
    <w:multiLevelType w:val="hybridMultilevel"/>
    <w:tmpl w:val="80FA590E"/>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9B37412"/>
    <w:multiLevelType w:val="hybridMultilevel"/>
    <w:tmpl w:val="6A747EFE"/>
    <w:lvl w:ilvl="0" w:tplc="5E00B196">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hint="default"/>
      </w:rPr>
    </w:lvl>
    <w:lvl w:ilvl="3" w:tplc="08090001" w:tentative="1">
      <w:start w:val="1"/>
      <w:numFmt w:val="bullet"/>
      <w:lvlText w:val=""/>
      <w:lvlJc w:val="left"/>
      <w:pPr>
        <w:ind w:left="2083" w:hanging="360"/>
      </w:pPr>
      <w:rPr>
        <w:rFonts w:ascii="Symbol" w:hAnsi="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hint="default"/>
      </w:rPr>
    </w:lvl>
    <w:lvl w:ilvl="6" w:tplc="08090001" w:tentative="1">
      <w:start w:val="1"/>
      <w:numFmt w:val="bullet"/>
      <w:lvlText w:val=""/>
      <w:lvlJc w:val="left"/>
      <w:pPr>
        <w:ind w:left="4243" w:hanging="360"/>
      </w:pPr>
      <w:rPr>
        <w:rFonts w:ascii="Symbol" w:hAnsi="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hint="default"/>
      </w:rPr>
    </w:lvl>
  </w:abstractNum>
  <w:abstractNum w:abstractNumId="12" w15:restartNumberingAfterBreak="0">
    <w:nsid w:val="3E004935"/>
    <w:multiLevelType w:val="hybridMultilevel"/>
    <w:tmpl w:val="551C9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73357"/>
    <w:multiLevelType w:val="hybridMultilevel"/>
    <w:tmpl w:val="9258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1294D"/>
    <w:multiLevelType w:val="hybridMultilevel"/>
    <w:tmpl w:val="5DD6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761C4"/>
    <w:multiLevelType w:val="hybridMultilevel"/>
    <w:tmpl w:val="C972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43481"/>
    <w:multiLevelType w:val="hybridMultilevel"/>
    <w:tmpl w:val="D5CA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33118"/>
    <w:multiLevelType w:val="hybridMultilevel"/>
    <w:tmpl w:val="1B6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A2079"/>
    <w:multiLevelType w:val="hybridMultilevel"/>
    <w:tmpl w:val="169E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8566B"/>
    <w:multiLevelType w:val="hybridMultilevel"/>
    <w:tmpl w:val="204A3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670EB6"/>
    <w:multiLevelType w:val="hybridMultilevel"/>
    <w:tmpl w:val="EB82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4D3A6F"/>
    <w:multiLevelType w:val="hybridMultilevel"/>
    <w:tmpl w:val="C78C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4"/>
  </w:num>
  <w:num w:numId="4">
    <w:abstractNumId w:val="15"/>
  </w:num>
  <w:num w:numId="5">
    <w:abstractNumId w:val="18"/>
  </w:num>
  <w:num w:numId="6">
    <w:abstractNumId w:val="14"/>
  </w:num>
  <w:num w:numId="7">
    <w:abstractNumId w:val="16"/>
  </w:num>
  <w:num w:numId="8">
    <w:abstractNumId w:val="1"/>
  </w:num>
  <w:num w:numId="9">
    <w:abstractNumId w:val="20"/>
  </w:num>
  <w:num w:numId="10">
    <w:abstractNumId w:val="13"/>
  </w:num>
  <w:num w:numId="11">
    <w:abstractNumId w:val="11"/>
  </w:num>
  <w:num w:numId="12">
    <w:abstractNumId w:val="17"/>
  </w:num>
  <w:num w:numId="13">
    <w:abstractNumId w:val="8"/>
  </w:num>
  <w:num w:numId="14">
    <w:abstractNumId w:val="7"/>
  </w:num>
  <w:num w:numId="15">
    <w:abstractNumId w:val="19"/>
  </w:num>
  <w:num w:numId="16">
    <w:abstractNumId w:val="2"/>
  </w:num>
  <w:num w:numId="17">
    <w:abstractNumId w:val="5"/>
  </w:num>
  <w:num w:numId="18">
    <w:abstractNumId w:val="10"/>
  </w:num>
  <w:num w:numId="19">
    <w:abstractNumId w:val="22"/>
  </w:num>
  <w:num w:numId="20">
    <w:abstractNumId w:val="3"/>
  </w:num>
  <w:num w:numId="21">
    <w:abstractNumId w:val="0"/>
  </w:num>
  <w:num w:numId="22">
    <w:abstractNumId w:val="21"/>
  </w:num>
  <w:num w:numId="23">
    <w:abstractNumId w:val="6"/>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3"/>
    <w:rsid w:val="00005086"/>
    <w:rsid w:val="00006791"/>
    <w:rsid w:val="000106AC"/>
    <w:rsid w:val="00011654"/>
    <w:rsid w:val="00011999"/>
    <w:rsid w:val="00032CB3"/>
    <w:rsid w:val="000366A7"/>
    <w:rsid w:val="0005465B"/>
    <w:rsid w:val="00057634"/>
    <w:rsid w:val="000707A0"/>
    <w:rsid w:val="00070ECE"/>
    <w:rsid w:val="0007495B"/>
    <w:rsid w:val="000916FF"/>
    <w:rsid w:val="000948A3"/>
    <w:rsid w:val="0009585D"/>
    <w:rsid w:val="00096ADA"/>
    <w:rsid w:val="00096B9B"/>
    <w:rsid w:val="00097116"/>
    <w:rsid w:val="000A3DC2"/>
    <w:rsid w:val="000A48DA"/>
    <w:rsid w:val="000A5E7B"/>
    <w:rsid w:val="000C7DCE"/>
    <w:rsid w:val="000E2BB5"/>
    <w:rsid w:val="000E52DB"/>
    <w:rsid w:val="00104E2D"/>
    <w:rsid w:val="001055E5"/>
    <w:rsid w:val="001157C8"/>
    <w:rsid w:val="00125BF0"/>
    <w:rsid w:val="001272AC"/>
    <w:rsid w:val="00130BE8"/>
    <w:rsid w:val="00143B90"/>
    <w:rsid w:val="00145A44"/>
    <w:rsid w:val="00147B4B"/>
    <w:rsid w:val="00152709"/>
    <w:rsid w:val="0015539F"/>
    <w:rsid w:val="0015545B"/>
    <w:rsid w:val="001603F4"/>
    <w:rsid w:val="0016328C"/>
    <w:rsid w:val="00171A3E"/>
    <w:rsid w:val="001939C8"/>
    <w:rsid w:val="001B3865"/>
    <w:rsid w:val="001B6B09"/>
    <w:rsid w:val="001C49EC"/>
    <w:rsid w:val="001C4A14"/>
    <w:rsid w:val="001D64B0"/>
    <w:rsid w:val="001E45C9"/>
    <w:rsid w:val="001E62B5"/>
    <w:rsid w:val="001E6B13"/>
    <w:rsid w:val="001E795E"/>
    <w:rsid w:val="001F4533"/>
    <w:rsid w:val="001F459C"/>
    <w:rsid w:val="002014C7"/>
    <w:rsid w:val="00201504"/>
    <w:rsid w:val="002048B0"/>
    <w:rsid w:val="00226B6B"/>
    <w:rsid w:val="00234FF2"/>
    <w:rsid w:val="00236C8F"/>
    <w:rsid w:val="0023762C"/>
    <w:rsid w:val="0024415C"/>
    <w:rsid w:val="002478DF"/>
    <w:rsid w:val="00263D52"/>
    <w:rsid w:val="002659A7"/>
    <w:rsid w:val="0027789E"/>
    <w:rsid w:val="0028058B"/>
    <w:rsid w:val="00290880"/>
    <w:rsid w:val="002963AE"/>
    <w:rsid w:val="002A5CF4"/>
    <w:rsid w:val="002C56EE"/>
    <w:rsid w:val="002D3B9A"/>
    <w:rsid w:val="002E41E1"/>
    <w:rsid w:val="002E71EB"/>
    <w:rsid w:val="002F3BC8"/>
    <w:rsid w:val="00305623"/>
    <w:rsid w:val="0031138D"/>
    <w:rsid w:val="00322688"/>
    <w:rsid w:val="00324A41"/>
    <w:rsid w:val="00330621"/>
    <w:rsid w:val="00336395"/>
    <w:rsid w:val="0035531C"/>
    <w:rsid w:val="00370C34"/>
    <w:rsid w:val="00374D10"/>
    <w:rsid w:val="00392A2B"/>
    <w:rsid w:val="00395113"/>
    <w:rsid w:val="003B1EF1"/>
    <w:rsid w:val="003D1D40"/>
    <w:rsid w:val="003D66FC"/>
    <w:rsid w:val="003E2A76"/>
    <w:rsid w:val="003F0089"/>
    <w:rsid w:val="003F009D"/>
    <w:rsid w:val="003F27D7"/>
    <w:rsid w:val="00404DFE"/>
    <w:rsid w:val="004126ED"/>
    <w:rsid w:val="004304FA"/>
    <w:rsid w:val="004345F3"/>
    <w:rsid w:val="00440427"/>
    <w:rsid w:val="004433D4"/>
    <w:rsid w:val="00473521"/>
    <w:rsid w:val="0047665C"/>
    <w:rsid w:val="00480943"/>
    <w:rsid w:val="004841BB"/>
    <w:rsid w:val="00494DD2"/>
    <w:rsid w:val="004A0BE4"/>
    <w:rsid w:val="004A4B6B"/>
    <w:rsid w:val="004A4BA4"/>
    <w:rsid w:val="004B5C3E"/>
    <w:rsid w:val="004E1CE0"/>
    <w:rsid w:val="004F110B"/>
    <w:rsid w:val="004F23A3"/>
    <w:rsid w:val="004F7A64"/>
    <w:rsid w:val="005005A0"/>
    <w:rsid w:val="00503FEE"/>
    <w:rsid w:val="00513BBF"/>
    <w:rsid w:val="00513EF0"/>
    <w:rsid w:val="005140A2"/>
    <w:rsid w:val="005159F5"/>
    <w:rsid w:val="0052072B"/>
    <w:rsid w:val="005212F3"/>
    <w:rsid w:val="005241E3"/>
    <w:rsid w:val="00524EFB"/>
    <w:rsid w:val="00562030"/>
    <w:rsid w:val="005628FC"/>
    <w:rsid w:val="00565AC5"/>
    <w:rsid w:val="00580C61"/>
    <w:rsid w:val="00583057"/>
    <w:rsid w:val="005974B8"/>
    <w:rsid w:val="005A2884"/>
    <w:rsid w:val="005B0DF6"/>
    <w:rsid w:val="005B68C1"/>
    <w:rsid w:val="005C4FE4"/>
    <w:rsid w:val="005D5BE1"/>
    <w:rsid w:val="005E1BB1"/>
    <w:rsid w:val="005E2EAD"/>
    <w:rsid w:val="005E3B53"/>
    <w:rsid w:val="005E4F21"/>
    <w:rsid w:val="005E529D"/>
    <w:rsid w:val="005F0200"/>
    <w:rsid w:val="005F4241"/>
    <w:rsid w:val="006072A2"/>
    <w:rsid w:val="00621276"/>
    <w:rsid w:val="00631C37"/>
    <w:rsid w:val="00634530"/>
    <w:rsid w:val="00640A60"/>
    <w:rsid w:val="00641A64"/>
    <w:rsid w:val="00642168"/>
    <w:rsid w:val="00642A11"/>
    <w:rsid w:val="00653A77"/>
    <w:rsid w:val="006545A2"/>
    <w:rsid w:val="00661C07"/>
    <w:rsid w:val="00661CAB"/>
    <w:rsid w:val="00662578"/>
    <w:rsid w:val="00670571"/>
    <w:rsid w:val="00685349"/>
    <w:rsid w:val="00685837"/>
    <w:rsid w:val="00687A9B"/>
    <w:rsid w:val="006A6CE4"/>
    <w:rsid w:val="006A7631"/>
    <w:rsid w:val="006B4B3A"/>
    <w:rsid w:val="006B5B66"/>
    <w:rsid w:val="006B661D"/>
    <w:rsid w:val="006C3E3F"/>
    <w:rsid w:val="006D0AFD"/>
    <w:rsid w:val="006D2332"/>
    <w:rsid w:val="006E34BF"/>
    <w:rsid w:val="006E761C"/>
    <w:rsid w:val="006E7919"/>
    <w:rsid w:val="0070204D"/>
    <w:rsid w:val="00710DA1"/>
    <w:rsid w:val="007136A3"/>
    <w:rsid w:val="007164B1"/>
    <w:rsid w:val="007167BF"/>
    <w:rsid w:val="00725BA2"/>
    <w:rsid w:val="00730CF6"/>
    <w:rsid w:val="00733FE3"/>
    <w:rsid w:val="00734B70"/>
    <w:rsid w:val="00750FFA"/>
    <w:rsid w:val="00760634"/>
    <w:rsid w:val="0077220E"/>
    <w:rsid w:val="00776409"/>
    <w:rsid w:val="00786C34"/>
    <w:rsid w:val="00787383"/>
    <w:rsid w:val="0079533B"/>
    <w:rsid w:val="00795D79"/>
    <w:rsid w:val="007A1D7F"/>
    <w:rsid w:val="007A5BA6"/>
    <w:rsid w:val="007A667B"/>
    <w:rsid w:val="007B36A2"/>
    <w:rsid w:val="007B48BB"/>
    <w:rsid w:val="007B4E10"/>
    <w:rsid w:val="007D4AD2"/>
    <w:rsid w:val="007E1B2B"/>
    <w:rsid w:val="007E69B6"/>
    <w:rsid w:val="00800DBF"/>
    <w:rsid w:val="00803319"/>
    <w:rsid w:val="00812AD3"/>
    <w:rsid w:val="008151DB"/>
    <w:rsid w:val="00827581"/>
    <w:rsid w:val="00840AD3"/>
    <w:rsid w:val="0084737B"/>
    <w:rsid w:val="008628C3"/>
    <w:rsid w:val="00863D03"/>
    <w:rsid w:val="00875E44"/>
    <w:rsid w:val="008774A5"/>
    <w:rsid w:val="008840D8"/>
    <w:rsid w:val="00885336"/>
    <w:rsid w:val="008A3FB6"/>
    <w:rsid w:val="008A7018"/>
    <w:rsid w:val="008B482A"/>
    <w:rsid w:val="008B4A9A"/>
    <w:rsid w:val="008C48F1"/>
    <w:rsid w:val="008C5136"/>
    <w:rsid w:val="008D0404"/>
    <w:rsid w:val="008E00E8"/>
    <w:rsid w:val="008E2680"/>
    <w:rsid w:val="008E7DE1"/>
    <w:rsid w:val="008F2040"/>
    <w:rsid w:val="008F545E"/>
    <w:rsid w:val="00900A22"/>
    <w:rsid w:val="009142E9"/>
    <w:rsid w:val="00914D9E"/>
    <w:rsid w:val="00915D89"/>
    <w:rsid w:val="00923160"/>
    <w:rsid w:val="00931539"/>
    <w:rsid w:val="00935607"/>
    <w:rsid w:val="00947361"/>
    <w:rsid w:val="009544B3"/>
    <w:rsid w:val="00955491"/>
    <w:rsid w:val="00957CE5"/>
    <w:rsid w:val="009734FB"/>
    <w:rsid w:val="00973733"/>
    <w:rsid w:val="00974352"/>
    <w:rsid w:val="0097773C"/>
    <w:rsid w:val="00982DFD"/>
    <w:rsid w:val="009975C3"/>
    <w:rsid w:val="009B0CA9"/>
    <w:rsid w:val="00A10F73"/>
    <w:rsid w:val="00A23EE1"/>
    <w:rsid w:val="00A24383"/>
    <w:rsid w:val="00A2652D"/>
    <w:rsid w:val="00A41E7A"/>
    <w:rsid w:val="00A563AE"/>
    <w:rsid w:val="00A71C46"/>
    <w:rsid w:val="00A72767"/>
    <w:rsid w:val="00A72C12"/>
    <w:rsid w:val="00A950D2"/>
    <w:rsid w:val="00AA4957"/>
    <w:rsid w:val="00AA611E"/>
    <w:rsid w:val="00AC4E3A"/>
    <w:rsid w:val="00AC74A1"/>
    <w:rsid w:val="00AD1392"/>
    <w:rsid w:val="00AD303A"/>
    <w:rsid w:val="00AD38C1"/>
    <w:rsid w:val="00AE0FCF"/>
    <w:rsid w:val="00AE2C03"/>
    <w:rsid w:val="00AF3769"/>
    <w:rsid w:val="00AF4951"/>
    <w:rsid w:val="00B004CC"/>
    <w:rsid w:val="00B01A0B"/>
    <w:rsid w:val="00B027AE"/>
    <w:rsid w:val="00B02C8C"/>
    <w:rsid w:val="00B11EFD"/>
    <w:rsid w:val="00B6052C"/>
    <w:rsid w:val="00B97081"/>
    <w:rsid w:val="00BB4EA6"/>
    <w:rsid w:val="00BB7BFA"/>
    <w:rsid w:val="00BC15F0"/>
    <w:rsid w:val="00BF165D"/>
    <w:rsid w:val="00C131F5"/>
    <w:rsid w:val="00C24A0C"/>
    <w:rsid w:val="00C462B6"/>
    <w:rsid w:val="00C46CFE"/>
    <w:rsid w:val="00C6017B"/>
    <w:rsid w:val="00C82EBC"/>
    <w:rsid w:val="00C872AE"/>
    <w:rsid w:val="00C93963"/>
    <w:rsid w:val="00CC0A73"/>
    <w:rsid w:val="00CC2DE2"/>
    <w:rsid w:val="00CC45D3"/>
    <w:rsid w:val="00CD4610"/>
    <w:rsid w:val="00CE4595"/>
    <w:rsid w:val="00CF67D3"/>
    <w:rsid w:val="00D30781"/>
    <w:rsid w:val="00D33A9A"/>
    <w:rsid w:val="00D34821"/>
    <w:rsid w:val="00D368C0"/>
    <w:rsid w:val="00D40B25"/>
    <w:rsid w:val="00D47BB0"/>
    <w:rsid w:val="00D50093"/>
    <w:rsid w:val="00D638D8"/>
    <w:rsid w:val="00D63B34"/>
    <w:rsid w:val="00D6764A"/>
    <w:rsid w:val="00D8064C"/>
    <w:rsid w:val="00D910E0"/>
    <w:rsid w:val="00D97091"/>
    <w:rsid w:val="00DA035F"/>
    <w:rsid w:val="00DB46FE"/>
    <w:rsid w:val="00DC63B4"/>
    <w:rsid w:val="00DD1654"/>
    <w:rsid w:val="00DD741A"/>
    <w:rsid w:val="00DF14E2"/>
    <w:rsid w:val="00DF45ED"/>
    <w:rsid w:val="00E0072E"/>
    <w:rsid w:val="00E04930"/>
    <w:rsid w:val="00E06D85"/>
    <w:rsid w:val="00E13C73"/>
    <w:rsid w:val="00E6251C"/>
    <w:rsid w:val="00EA3E70"/>
    <w:rsid w:val="00EA5275"/>
    <w:rsid w:val="00EB3AD8"/>
    <w:rsid w:val="00EC7AB4"/>
    <w:rsid w:val="00ED5C1B"/>
    <w:rsid w:val="00EE7D74"/>
    <w:rsid w:val="00F0461F"/>
    <w:rsid w:val="00F240EA"/>
    <w:rsid w:val="00F24E30"/>
    <w:rsid w:val="00F270BC"/>
    <w:rsid w:val="00F33EDB"/>
    <w:rsid w:val="00F436BE"/>
    <w:rsid w:val="00F47FCD"/>
    <w:rsid w:val="00F570E4"/>
    <w:rsid w:val="00F620F8"/>
    <w:rsid w:val="00F62DFB"/>
    <w:rsid w:val="00F72AB9"/>
    <w:rsid w:val="00F80E0A"/>
    <w:rsid w:val="00F940F9"/>
    <w:rsid w:val="00F9489D"/>
    <w:rsid w:val="00FA19A4"/>
    <w:rsid w:val="00FC59A8"/>
    <w:rsid w:val="00FC6C9D"/>
    <w:rsid w:val="00FC78E8"/>
    <w:rsid w:val="00FD4657"/>
    <w:rsid w:val="00FE29D4"/>
    <w:rsid w:val="00FE57EC"/>
    <w:rsid w:val="00FE5C31"/>
    <w:rsid w:val="00F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5:docId w15:val="{E370800A-7486-4141-966A-DCDB04AF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DB"/>
    <w:rPr>
      <w:rFonts w:ascii="Arial" w:hAnsi="Arial"/>
      <w:sz w:val="24"/>
      <w:lang w:eastAsia="en-US"/>
    </w:rPr>
  </w:style>
  <w:style w:type="paragraph" w:styleId="Heading1">
    <w:name w:val="heading 1"/>
    <w:basedOn w:val="Normal"/>
    <w:next w:val="Normal"/>
    <w:qFormat/>
    <w:rsid w:val="008151DB"/>
    <w:pPr>
      <w:keepNext/>
      <w:outlineLvl w:val="0"/>
    </w:pPr>
    <w:rPr>
      <w:b/>
      <w:sz w:val="22"/>
    </w:rPr>
  </w:style>
  <w:style w:type="paragraph" w:styleId="Heading2">
    <w:name w:val="heading 2"/>
    <w:basedOn w:val="Normal"/>
    <w:next w:val="Normal"/>
    <w:qFormat/>
    <w:rsid w:val="008151DB"/>
    <w:pPr>
      <w:keepNext/>
      <w:outlineLvl w:val="1"/>
    </w:pPr>
    <w:rPr>
      <w:b/>
    </w:rPr>
  </w:style>
  <w:style w:type="paragraph" w:styleId="Heading3">
    <w:name w:val="heading 3"/>
    <w:basedOn w:val="Normal"/>
    <w:next w:val="Normal"/>
    <w:qFormat/>
    <w:rsid w:val="008151DB"/>
    <w:pPr>
      <w:keepNext/>
      <w:numPr>
        <w:ilvl w:val="12"/>
      </w:numPr>
      <w:outlineLvl w:val="2"/>
    </w:pPr>
    <w:rPr>
      <w:b/>
      <w:sz w:val="28"/>
    </w:rPr>
  </w:style>
  <w:style w:type="paragraph" w:styleId="Heading4">
    <w:name w:val="heading 4"/>
    <w:basedOn w:val="Normal"/>
    <w:next w:val="Normal"/>
    <w:qFormat/>
    <w:rsid w:val="008151DB"/>
    <w:pPr>
      <w:keepNext/>
      <w:ind w:left="2302" w:hanging="2302"/>
      <w:outlineLvl w:val="3"/>
    </w:pPr>
    <w:rPr>
      <w:b/>
      <w:sz w:val="28"/>
    </w:rPr>
  </w:style>
  <w:style w:type="paragraph" w:styleId="Heading5">
    <w:name w:val="heading 5"/>
    <w:basedOn w:val="Normal"/>
    <w:next w:val="Normal"/>
    <w:qFormat/>
    <w:rsid w:val="008151DB"/>
    <w:pPr>
      <w:keepNext/>
      <w:spacing w:after="80"/>
      <w:ind w:left="2302" w:hanging="2302"/>
      <w:outlineLvl w:val="4"/>
    </w:pPr>
    <w:rPr>
      <w:b/>
      <w:i/>
    </w:rPr>
  </w:style>
  <w:style w:type="paragraph" w:styleId="Heading6">
    <w:name w:val="heading 6"/>
    <w:basedOn w:val="Normal"/>
    <w:next w:val="Normal"/>
    <w:qFormat/>
    <w:rsid w:val="008151DB"/>
    <w:pPr>
      <w:keepNext/>
      <w:outlineLvl w:val="5"/>
    </w:pPr>
    <w:rPr>
      <w:sz w:val="28"/>
    </w:rPr>
  </w:style>
  <w:style w:type="paragraph" w:styleId="Heading7">
    <w:name w:val="heading 7"/>
    <w:basedOn w:val="Normal"/>
    <w:next w:val="Normal"/>
    <w:qFormat/>
    <w:rsid w:val="008151DB"/>
    <w:pPr>
      <w:keepNext/>
      <w:outlineLvl w:val="6"/>
    </w:pPr>
    <w:rPr>
      <w:b/>
      <w:i/>
    </w:rPr>
  </w:style>
  <w:style w:type="paragraph" w:styleId="Heading8">
    <w:name w:val="heading 8"/>
    <w:basedOn w:val="Normal"/>
    <w:next w:val="Normal"/>
    <w:qFormat/>
    <w:rsid w:val="008151DB"/>
    <w:pPr>
      <w:keepNext/>
      <w:spacing w:after="80"/>
      <w:ind w:left="2302" w:hanging="2302"/>
      <w:outlineLvl w:val="7"/>
    </w:pPr>
    <w:rPr>
      <w:b/>
      <w:iCs/>
    </w:rPr>
  </w:style>
  <w:style w:type="paragraph" w:styleId="Heading9">
    <w:name w:val="heading 9"/>
    <w:basedOn w:val="Normal"/>
    <w:next w:val="Normal"/>
    <w:qFormat/>
    <w:rsid w:val="008151DB"/>
    <w:pPr>
      <w:keepNext/>
      <w:ind w:left="62"/>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8151DB"/>
  </w:style>
  <w:style w:type="paragraph" w:styleId="TOC2">
    <w:name w:val="toc 2"/>
    <w:basedOn w:val="Normal"/>
    <w:next w:val="Normal"/>
    <w:semiHidden/>
    <w:rsid w:val="008151DB"/>
    <w:rPr>
      <w:b/>
      <w:smallCaps/>
    </w:rPr>
  </w:style>
  <w:style w:type="paragraph" w:styleId="TOC1">
    <w:name w:val="toc 1"/>
    <w:basedOn w:val="Normal"/>
    <w:next w:val="Normal"/>
    <w:semiHidden/>
    <w:rsid w:val="008151DB"/>
    <w:pPr>
      <w:spacing w:before="360" w:after="360"/>
    </w:pPr>
    <w:rPr>
      <w:b/>
    </w:rPr>
  </w:style>
  <w:style w:type="paragraph" w:customStyle="1" w:styleId="Address">
    <w:name w:val="Address"/>
    <w:basedOn w:val="Normal"/>
    <w:rsid w:val="008151DB"/>
    <w:pPr>
      <w:keepLines/>
      <w:jc w:val="both"/>
    </w:pPr>
    <w:rPr>
      <w:rFonts w:ascii="Times New Roman" w:hAnsi="Times New Roman"/>
      <w:noProof/>
    </w:rPr>
  </w:style>
  <w:style w:type="paragraph" w:styleId="BodyText2">
    <w:name w:val="Body Text 2"/>
    <w:basedOn w:val="Normal"/>
    <w:semiHidden/>
    <w:rsid w:val="008151DB"/>
    <w:pPr>
      <w:spacing w:after="80"/>
      <w:ind w:left="2302" w:hanging="2302"/>
    </w:pPr>
  </w:style>
  <w:style w:type="paragraph" w:styleId="BodyText">
    <w:name w:val="Body Text"/>
    <w:basedOn w:val="Normal"/>
    <w:semiHidden/>
    <w:rsid w:val="008151DB"/>
    <w:pPr>
      <w:jc w:val="center"/>
    </w:pPr>
    <w:rPr>
      <w:rFonts w:ascii="Times New Roman" w:hAnsi="Times New Roman"/>
      <w:sz w:val="20"/>
    </w:rPr>
  </w:style>
  <w:style w:type="paragraph" w:styleId="Title">
    <w:name w:val="Title"/>
    <w:basedOn w:val="Normal"/>
    <w:qFormat/>
    <w:rsid w:val="008151DB"/>
    <w:pPr>
      <w:jc w:val="center"/>
    </w:pPr>
    <w:rPr>
      <w:b/>
      <w:sz w:val="28"/>
    </w:rPr>
  </w:style>
  <w:style w:type="paragraph" w:styleId="Header">
    <w:name w:val="header"/>
    <w:basedOn w:val="Normal"/>
    <w:link w:val="HeaderChar"/>
    <w:semiHidden/>
    <w:rsid w:val="008151DB"/>
    <w:pPr>
      <w:tabs>
        <w:tab w:val="center" w:pos="4153"/>
        <w:tab w:val="right" w:pos="8306"/>
      </w:tabs>
    </w:pPr>
  </w:style>
  <w:style w:type="paragraph" w:styleId="Footer">
    <w:name w:val="footer"/>
    <w:basedOn w:val="Normal"/>
    <w:semiHidden/>
    <w:rsid w:val="008151DB"/>
    <w:pPr>
      <w:tabs>
        <w:tab w:val="center" w:pos="4153"/>
        <w:tab w:val="right" w:pos="8306"/>
      </w:tabs>
    </w:pPr>
  </w:style>
  <w:style w:type="paragraph" w:styleId="Subtitle">
    <w:name w:val="Subtitle"/>
    <w:basedOn w:val="Normal"/>
    <w:qFormat/>
    <w:rsid w:val="008151DB"/>
    <w:rPr>
      <w:b/>
      <w:sz w:val="28"/>
    </w:rPr>
  </w:style>
  <w:style w:type="paragraph" w:styleId="BodyText3">
    <w:name w:val="Body Text 3"/>
    <w:basedOn w:val="Normal"/>
    <w:semiHidden/>
    <w:rsid w:val="008151DB"/>
    <w:rPr>
      <w:sz w:val="20"/>
    </w:rPr>
  </w:style>
  <w:style w:type="paragraph" w:styleId="BodyTextIndent">
    <w:name w:val="Body Text Indent"/>
    <w:basedOn w:val="Normal"/>
    <w:semiHidden/>
    <w:rsid w:val="008151DB"/>
    <w:pPr>
      <w:ind w:left="360"/>
    </w:pPr>
  </w:style>
  <w:style w:type="paragraph" w:styleId="BalloonText">
    <w:name w:val="Balloon Text"/>
    <w:basedOn w:val="Normal"/>
    <w:link w:val="BalloonTextChar"/>
    <w:uiPriority w:val="99"/>
    <w:semiHidden/>
    <w:unhideWhenUsed/>
    <w:rsid w:val="001F4533"/>
    <w:rPr>
      <w:rFonts w:ascii="Tahoma" w:hAnsi="Tahoma" w:cs="Tahoma"/>
      <w:sz w:val="16"/>
      <w:szCs w:val="16"/>
    </w:rPr>
  </w:style>
  <w:style w:type="character" w:customStyle="1" w:styleId="BalloonTextChar">
    <w:name w:val="Balloon Text Char"/>
    <w:basedOn w:val="DefaultParagraphFont"/>
    <w:link w:val="BalloonText"/>
    <w:uiPriority w:val="99"/>
    <w:semiHidden/>
    <w:rsid w:val="001F4533"/>
    <w:rPr>
      <w:rFonts w:ascii="Tahoma" w:hAnsi="Tahoma" w:cs="Tahoma"/>
      <w:sz w:val="16"/>
      <w:szCs w:val="16"/>
      <w:lang w:eastAsia="en-US"/>
    </w:rPr>
  </w:style>
  <w:style w:type="character" w:customStyle="1" w:styleId="HeaderChar">
    <w:name w:val="Header Char"/>
    <w:basedOn w:val="DefaultParagraphFont"/>
    <w:link w:val="Header"/>
    <w:semiHidden/>
    <w:rsid w:val="009142E9"/>
    <w:rPr>
      <w:rFonts w:ascii="Arial" w:hAnsi="Arial"/>
      <w:sz w:val="24"/>
      <w:lang w:eastAsia="en-US"/>
    </w:rPr>
  </w:style>
  <w:style w:type="paragraph" w:styleId="ListParagraph">
    <w:name w:val="List Paragraph"/>
    <w:basedOn w:val="Normal"/>
    <w:uiPriority w:val="34"/>
    <w:qFormat/>
    <w:rsid w:val="00F620F8"/>
    <w:pPr>
      <w:ind w:left="720"/>
      <w:contextualSpacing/>
    </w:pPr>
  </w:style>
  <w:style w:type="character" w:styleId="Hyperlink">
    <w:name w:val="Hyperlink"/>
    <w:basedOn w:val="DefaultParagraphFont"/>
    <w:semiHidden/>
    <w:rsid w:val="00057634"/>
    <w:rPr>
      <w:color w:val="0000FF"/>
      <w:u w:val="single"/>
    </w:rPr>
  </w:style>
  <w:style w:type="character" w:styleId="CommentReference">
    <w:name w:val="annotation reference"/>
    <w:basedOn w:val="DefaultParagraphFont"/>
    <w:uiPriority w:val="99"/>
    <w:semiHidden/>
    <w:unhideWhenUsed/>
    <w:rsid w:val="00840AD3"/>
    <w:rPr>
      <w:sz w:val="16"/>
      <w:szCs w:val="16"/>
    </w:rPr>
  </w:style>
  <w:style w:type="paragraph" w:styleId="CommentText">
    <w:name w:val="annotation text"/>
    <w:basedOn w:val="Normal"/>
    <w:link w:val="CommentTextChar"/>
    <w:uiPriority w:val="99"/>
    <w:semiHidden/>
    <w:unhideWhenUsed/>
    <w:rsid w:val="00840AD3"/>
    <w:rPr>
      <w:sz w:val="20"/>
    </w:rPr>
  </w:style>
  <w:style w:type="character" w:customStyle="1" w:styleId="CommentTextChar">
    <w:name w:val="Comment Text Char"/>
    <w:basedOn w:val="DefaultParagraphFont"/>
    <w:link w:val="CommentText"/>
    <w:uiPriority w:val="99"/>
    <w:semiHidden/>
    <w:rsid w:val="00840AD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40AD3"/>
    <w:rPr>
      <w:b/>
      <w:bCs/>
    </w:rPr>
  </w:style>
  <w:style w:type="character" w:customStyle="1" w:styleId="CommentSubjectChar">
    <w:name w:val="Comment Subject Char"/>
    <w:basedOn w:val="CommentTextChar"/>
    <w:link w:val="CommentSubject"/>
    <w:uiPriority w:val="99"/>
    <w:semiHidden/>
    <w:rsid w:val="00840AD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39C9-D610-48CA-92B6-A289C573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City of York Council</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cssssjb</dc:creator>
  <cp:lastModifiedBy>Dawson, Roscoe</cp:lastModifiedBy>
  <cp:revision>2</cp:revision>
  <cp:lastPrinted>2011-05-31T14:45:00Z</cp:lastPrinted>
  <dcterms:created xsi:type="dcterms:W3CDTF">2022-02-18T11:24:00Z</dcterms:created>
  <dcterms:modified xsi:type="dcterms:W3CDTF">2022-02-18T11:24:00Z</dcterms:modified>
</cp:coreProperties>
</file>