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621" w:rsidRDefault="00CA2621">
      <w:pPr>
        <w:jc w:val="center"/>
        <w:rPr>
          <w:sz w:val="20"/>
        </w:rPr>
      </w:pPr>
      <w:bookmarkStart w:id="0" w:name="_GoBack"/>
      <w:bookmarkEnd w:id="0"/>
    </w:p>
    <w:p w:rsidR="00CA2621" w:rsidRDefault="00CA2621">
      <w:pPr>
        <w:jc w:val="cente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6"/>
        <w:gridCol w:w="563"/>
        <w:gridCol w:w="980"/>
        <w:gridCol w:w="116"/>
        <w:gridCol w:w="1934"/>
        <w:gridCol w:w="2079"/>
        <w:gridCol w:w="616"/>
        <w:gridCol w:w="1428"/>
      </w:tblGrid>
      <w:tr w:rsidR="00CA2621">
        <w:trPr>
          <w:cantSplit/>
          <w:trHeight w:val="1530"/>
        </w:trPr>
        <w:tc>
          <w:tcPr>
            <w:tcW w:w="2268" w:type="dxa"/>
            <w:gridSpan w:val="4"/>
            <w:tcBorders>
              <w:bottom w:val="single" w:sz="4" w:space="0" w:color="auto"/>
            </w:tcBorders>
          </w:tcPr>
          <w:p w:rsidR="00CA2621" w:rsidRDefault="00CA2621">
            <w:pPr>
              <w:pStyle w:val="Heading1"/>
            </w:pPr>
          </w:p>
          <w:p w:rsidR="00CA2621" w:rsidRDefault="00EB3BC3">
            <w:pPr>
              <w:pStyle w:val="Heading1"/>
            </w:pPr>
            <w:r>
              <w:rPr>
                <w:noProof/>
                <w:sz w:val="20"/>
                <w:lang w:val="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margin-left:11.85pt;margin-top:0;width:84.15pt;height:41pt;z-index:251662336">
                  <v:imagedata r:id="rId7" o:title=""/>
                  <w10:wrap type="square" side="right"/>
                </v:shape>
                <o:OLEObject Type="Embed" ProgID="PBrush" ShapeID="_x0000_s1035" DrawAspect="Content" ObjectID="_1704615817" r:id="rId8"/>
              </w:object>
            </w:r>
          </w:p>
          <w:p w:rsidR="00CA2621" w:rsidRDefault="00CA2621">
            <w:pPr>
              <w:jc w:val="right"/>
            </w:pPr>
          </w:p>
        </w:tc>
        <w:tc>
          <w:tcPr>
            <w:tcW w:w="4800" w:type="dxa"/>
            <w:gridSpan w:val="3"/>
            <w:tcBorders>
              <w:bottom w:val="single" w:sz="4" w:space="0" w:color="auto"/>
            </w:tcBorders>
          </w:tcPr>
          <w:p w:rsidR="00CA2621" w:rsidRDefault="00CA2621">
            <w:pPr>
              <w:pStyle w:val="Heading1"/>
              <w:rPr>
                <w:sz w:val="28"/>
              </w:rPr>
            </w:pPr>
          </w:p>
          <w:p w:rsidR="00CA2621" w:rsidRDefault="00CA2621"/>
          <w:p w:rsidR="00CA2621" w:rsidRDefault="00CA2621">
            <w:pPr>
              <w:pStyle w:val="Heading1"/>
              <w:jc w:val="center"/>
              <w:rPr>
                <w:sz w:val="32"/>
              </w:rPr>
            </w:pPr>
            <w:r>
              <w:rPr>
                <w:sz w:val="32"/>
              </w:rPr>
              <w:t>JOB DESCRIPTION</w:t>
            </w:r>
          </w:p>
          <w:p w:rsidR="00CA2621" w:rsidRDefault="00CA2621">
            <w:pPr>
              <w:rPr>
                <w:b/>
                <w:bCs/>
              </w:rPr>
            </w:pPr>
          </w:p>
        </w:tc>
        <w:tc>
          <w:tcPr>
            <w:tcW w:w="1460" w:type="dxa"/>
            <w:tcBorders>
              <w:bottom w:val="single" w:sz="4" w:space="0" w:color="auto"/>
            </w:tcBorders>
          </w:tcPr>
          <w:p w:rsidR="00CA2621" w:rsidRDefault="00CA2621">
            <w:pPr>
              <w:pStyle w:val="Title"/>
              <w:jc w:val="left"/>
              <w:rPr>
                <w:sz w:val="32"/>
                <w:szCs w:val="32"/>
              </w:rPr>
            </w:pPr>
            <w:r>
              <w:rPr>
                <w:sz w:val="32"/>
                <w:szCs w:val="32"/>
              </w:rPr>
              <w:t>Form</w:t>
            </w:r>
          </w:p>
          <w:p w:rsidR="00CA2621" w:rsidRDefault="00CA2621">
            <w:pPr>
              <w:pStyle w:val="Heading1"/>
            </w:pPr>
            <w:r>
              <w:rPr>
                <w:sz w:val="32"/>
                <w:szCs w:val="32"/>
              </w:rPr>
              <w:t>JD1</w:t>
            </w:r>
          </w:p>
        </w:tc>
      </w:tr>
      <w:tr w:rsidR="00CA2621">
        <w:tc>
          <w:tcPr>
            <w:tcW w:w="4305" w:type="dxa"/>
            <w:gridSpan w:val="5"/>
          </w:tcPr>
          <w:p w:rsidR="00CA2621" w:rsidRDefault="00CA2621">
            <w:pPr>
              <w:pStyle w:val="Heading1"/>
            </w:pPr>
            <w:r>
              <w:t xml:space="preserve">JOB TITLE:  </w:t>
            </w:r>
            <w:r>
              <w:rPr>
                <w:b w:val="0"/>
                <w:bCs w:val="0"/>
              </w:rPr>
              <w:t>Community Support Assistant</w:t>
            </w:r>
          </w:p>
        </w:tc>
        <w:tc>
          <w:tcPr>
            <w:tcW w:w="4223" w:type="dxa"/>
            <w:gridSpan w:val="3"/>
          </w:tcPr>
          <w:p w:rsidR="00CA2621" w:rsidRDefault="00CA2621">
            <w:r>
              <w:rPr>
                <w:b/>
                <w:bCs/>
              </w:rPr>
              <w:t xml:space="preserve">POST NUMBER:  </w:t>
            </w:r>
            <w:r>
              <w:t>SCCRD825 SZZZZ225</w:t>
            </w:r>
          </w:p>
        </w:tc>
      </w:tr>
      <w:tr w:rsidR="00CA2621">
        <w:tc>
          <w:tcPr>
            <w:tcW w:w="4305" w:type="dxa"/>
            <w:gridSpan w:val="5"/>
          </w:tcPr>
          <w:p w:rsidR="00CA2621" w:rsidRDefault="00CA2621">
            <w:pPr>
              <w:pStyle w:val="Header"/>
              <w:tabs>
                <w:tab w:val="clear" w:pos="4153"/>
                <w:tab w:val="clear" w:pos="8306"/>
              </w:tabs>
              <w:rPr>
                <w:bCs/>
              </w:rPr>
            </w:pPr>
            <w:r>
              <w:rPr>
                <w:b/>
                <w:bCs/>
              </w:rPr>
              <w:t xml:space="preserve">REPORTS TO </w:t>
            </w:r>
            <w:r>
              <w:t>(Job Title):</w:t>
            </w:r>
            <w:r>
              <w:rPr>
                <w:b/>
              </w:rPr>
              <w:t xml:space="preserve"> </w:t>
            </w:r>
            <w:r>
              <w:rPr>
                <w:bCs/>
              </w:rPr>
              <w:t xml:space="preserve"> </w:t>
            </w:r>
          </w:p>
          <w:p w:rsidR="00CA2621" w:rsidRDefault="00CA2621">
            <w:pPr>
              <w:rPr>
                <w:b/>
                <w:bCs/>
              </w:rPr>
            </w:pPr>
          </w:p>
        </w:tc>
        <w:tc>
          <w:tcPr>
            <w:tcW w:w="4223" w:type="dxa"/>
            <w:gridSpan w:val="3"/>
          </w:tcPr>
          <w:p w:rsidR="00CA2621" w:rsidRDefault="00CA2621">
            <w:pPr>
              <w:pStyle w:val="Heading1"/>
              <w:rPr>
                <w:b w:val="0"/>
                <w:bCs w:val="0"/>
              </w:rPr>
            </w:pPr>
            <w:r>
              <w:rPr>
                <w:b w:val="0"/>
                <w:bCs w:val="0"/>
              </w:rPr>
              <w:t>Service Leader/Team Leader</w:t>
            </w:r>
          </w:p>
        </w:tc>
      </w:tr>
      <w:tr w:rsidR="00CA2621">
        <w:tc>
          <w:tcPr>
            <w:tcW w:w="4305" w:type="dxa"/>
            <w:gridSpan w:val="5"/>
          </w:tcPr>
          <w:p w:rsidR="00CA2621" w:rsidRDefault="00CA2621">
            <w:r>
              <w:rPr>
                <w:b/>
                <w:bCs/>
              </w:rPr>
              <w:t xml:space="preserve">DEPARTMENT:   </w:t>
            </w:r>
            <w:r>
              <w:t>Adult Services – Learning Disabilities</w:t>
            </w:r>
          </w:p>
        </w:tc>
        <w:tc>
          <w:tcPr>
            <w:tcW w:w="4223" w:type="dxa"/>
            <w:gridSpan w:val="3"/>
          </w:tcPr>
          <w:p w:rsidR="00CA2621" w:rsidRDefault="00CA2621">
            <w:pPr>
              <w:pStyle w:val="Heading1"/>
              <w:rPr>
                <w:bCs w:val="0"/>
              </w:rPr>
            </w:pPr>
            <w:r>
              <w:rPr>
                <w:bCs w:val="0"/>
              </w:rPr>
              <w:t>GRADE</w:t>
            </w:r>
            <w:r>
              <w:rPr>
                <w:b w:val="0"/>
              </w:rPr>
              <w:t>: 5</w:t>
            </w:r>
          </w:p>
        </w:tc>
      </w:tr>
      <w:tr w:rsidR="00CA2621">
        <w:trPr>
          <w:trHeight w:val="580"/>
        </w:trPr>
        <w:tc>
          <w:tcPr>
            <w:tcW w:w="2152" w:type="dxa"/>
            <w:gridSpan w:val="3"/>
          </w:tcPr>
          <w:p w:rsidR="00CA2621" w:rsidRDefault="00CA2621">
            <w:r>
              <w:rPr>
                <w:rFonts w:cs="Arial"/>
                <w:b/>
                <w:bCs/>
              </w:rPr>
              <w:t>JE REF:</w:t>
            </w:r>
          </w:p>
        </w:tc>
        <w:tc>
          <w:tcPr>
            <w:tcW w:w="2153" w:type="dxa"/>
            <w:gridSpan w:val="2"/>
          </w:tcPr>
          <w:p w:rsidR="00CA2621" w:rsidRDefault="00CA2621">
            <w:pPr>
              <w:pStyle w:val="Header"/>
              <w:tabs>
                <w:tab w:val="clear" w:pos="4153"/>
                <w:tab w:val="clear" w:pos="8306"/>
              </w:tabs>
              <w:jc w:val="center"/>
            </w:pPr>
          </w:p>
          <w:p w:rsidR="00CA2621" w:rsidRDefault="00CA2621">
            <w:pPr>
              <w:pStyle w:val="Header"/>
              <w:tabs>
                <w:tab w:val="clear" w:pos="4153"/>
                <w:tab w:val="clear" w:pos="8306"/>
              </w:tabs>
              <w:jc w:val="center"/>
            </w:pPr>
            <w:r>
              <w:t>0575</w:t>
            </w:r>
          </w:p>
        </w:tc>
        <w:tc>
          <w:tcPr>
            <w:tcW w:w="2111" w:type="dxa"/>
          </w:tcPr>
          <w:p w:rsidR="00CA2621" w:rsidRDefault="00CA2621">
            <w:pPr>
              <w:pStyle w:val="Heading1"/>
            </w:pPr>
            <w:r>
              <w:rPr>
                <w:bCs w:val="0"/>
              </w:rPr>
              <w:t>PANEL DATE:</w:t>
            </w:r>
          </w:p>
        </w:tc>
        <w:tc>
          <w:tcPr>
            <w:tcW w:w="2112" w:type="dxa"/>
            <w:gridSpan w:val="2"/>
          </w:tcPr>
          <w:p w:rsidR="00CA2621" w:rsidRDefault="00CA2621">
            <w:pPr>
              <w:pStyle w:val="Header"/>
            </w:pPr>
          </w:p>
          <w:p w:rsidR="00CA2621" w:rsidRDefault="00CA2621">
            <w:pPr>
              <w:pStyle w:val="Header"/>
            </w:pPr>
            <w:r>
              <w:t>171007</w:t>
            </w:r>
          </w:p>
        </w:tc>
      </w:tr>
      <w:tr w:rsidR="00CA2621">
        <w:trPr>
          <w:cantSplit/>
        </w:trPr>
        <w:tc>
          <w:tcPr>
            <w:tcW w:w="586" w:type="dxa"/>
          </w:tcPr>
          <w:p w:rsidR="00CA2621" w:rsidRDefault="00CA2621">
            <w:pPr>
              <w:rPr>
                <w:b/>
                <w:bCs/>
              </w:rPr>
            </w:pPr>
            <w:r>
              <w:rPr>
                <w:b/>
                <w:bCs/>
              </w:rPr>
              <w:t>1.</w:t>
            </w:r>
          </w:p>
        </w:tc>
        <w:tc>
          <w:tcPr>
            <w:tcW w:w="7942" w:type="dxa"/>
            <w:gridSpan w:val="7"/>
          </w:tcPr>
          <w:p w:rsidR="00CA2621" w:rsidRDefault="00CA2621">
            <w:pPr>
              <w:rPr>
                <w:b/>
                <w:bCs/>
              </w:rPr>
            </w:pPr>
            <w:r>
              <w:rPr>
                <w:b/>
                <w:bCs/>
              </w:rPr>
              <w:t>MAIN PURPOSE OF JOB</w:t>
            </w:r>
          </w:p>
          <w:p w:rsidR="00CA2621" w:rsidRDefault="00CA2621">
            <w:pPr>
              <w:rPr>
                <w:b/>
                <w:bCs/>
              </w:rPr>
            </w:pPr>
          </w:p>
          <w:p w:rsidR="00CA2621" w:rsidRDefault="00CA2621">
            <w:r>
              <w:t>To enable people with learning disabilities living in the community to achieve and maintain as full a life as possible.</w:t>
            </w:r>
          </w:p>
          <w:p w:rsidR="00CA2621" w:rsidRDefault="00CA2621">
            <w:r>
              <w:t>To actively support customers to develop their natural support hence enabling them to remain living in the community as independent as possible.</w:t>
            </w:r>
          </w:p>
          <w:p w:rsidR="00CA2621" w:rsidRDefault="00CA2621">
            <w:r>
              <w:t>To carry out any reasonable task required within the scope of the purpose of the post.</w:t>
            </w:r>
          </w:p>
          <w:p w:rsidR="00CA2621" w:rsidRDefault="00CA2621"/>
        </w:tc>
      </w:tr>
      <w:tr w:rsidR="00CA2621">
        <w:tc>
          <w:tcPr>
            <w:tcW w:w="586" w:type="dxa"/>
          </w:tcPr>
          <w:p w:rsidR="00CA2621" w:rsidRDefault="00CA2621">
            <w:pPr>
              <w:rPr>
                <w:b/>
                <w:bCs/>
              </w:rPr>
            </w:pPr>
            <w:r>
              <w:rPr>
                <w:b/>
                <w:bCs/>
              </w:rPr>
              <w:t>2.</w:t>
            </w:r>
          </w:p>
        </w:tc>
        <w:tc>
          <w:tcPr>
            <w:tcW w:w="7942" w:type="dxa"/>
            <w:gridSpan w:val="7"/>
          </w:tcPr>
          <w:p w:rsidR="00CA2621" w:rsidRDefault="00CA2621">
            <w:pPr>
              <w:rPr>
                <w:b/>
                <w:bCs/>
              </w:rPr>
            </w:pPr>
            <w:r>
              <w:rPr>
                <w:b/>
                <w:bCs/>
              </w:rPr>
              <w:t>KEY TASKS:</w:t>
            </w:r>
          </w:p>
        </w:tc>
      </w:tr>
      <w:tr w:rsidR="00CA2621">
        <w:tc>
          <w:tcPr>
            <w:tcW w:w="586" w:type="dxa"/>
          </w:tcPr>
          <w:p w:rsidR="00CA2621" w:rsidRDefault="00CA2621">
            <w:pPr>
              <w:rPr>
                <w:b/>
                <w:bCs/>
              </w:rPr>
            </w:pPr>
          </w:p>
        </w:tc>
        <w:tc>
          <w:tcPr>
            <w:tcW w:w="563" w:type="dxa"/>
          </w:tcPr>
          <w:p w:rsidR="00CA2621" w:rsidRDefault="00CA2621">
            <w:r>
              <w:t>i.</w:t>
            </w:r>
          </w:p>
        </w:tc>
        <w:tc>
          <w:tcPr>
            <w:tcW w:w="7379" w:type="dxa"/>
            <w:gridSpan w:val="6"/>
          </w:tcPr>
          <w:p w:rsidR="00CA2621" w:rsidRDefault="00CA2621">
            <w:pPr>
              <w:pStyle w:val="Header"/>
              <w:tabs>
                <w:tab w:val="clear" w:pos="4153"/>
                <w:tab w:val="clear" w:pos="8306"/>
              </w:tabs>
            </w:pPr>
            <w:r>
              <w:t>To provide practical support to customers with social and life skills.</w:t>
            </w:r>
          </w:p>
          <w:p w:rsidR="00CA2621" w:rsidRDefault="00CA2621">
            <w:pPr>
              <w:pStyle w:val="Header"/>
              <w:tabs>
                <w:tab w:val="clear" w:pos="4153"/>
                <w:tab w:val="clear" w:pos="8306"/>
              </w:tabs>
            </w:pPr>
            <w:r>
              <w:t xml:space="preserve">To help customers overcome social isolation. </w:t>
            </w:r>
          </w:p>
          <w:p w:rsidR="00CA2621" w:rsidRDefault="00CA2621">
            <w:pPr>
              <w:pStyle w:val="Header"/>
              <w:tabs>
                <w:tab w:val="clear" w:pos="4153"/>
                <w:tab w:val="clear" w:pos="8306"/>
              </w:tabs>
            </w:pPr>
            <w:r>
              <w:t xml:space="preserve"> May be required to attend to customer’s personal care needs in accordance with their individual care plans</w:t>
            </w:r>
          </w:p>
        </w:tc>
      </w:tr>
      <w:tr w:rsidR="00CA2621">
        <w:tc>
          <w:tcPr>
            <w:tcW w:w="586" w:type="dxa"/>
          </w:tcPr>
          <w:p w:rsidR="00CA2621" w:rsidRDefault="00CA2621">
            <w:pPr>
              <w:rPr>
                <w:b/>
                <w:bCs/>
              </w:rPr>
            </w:pPr>
          </w:p>
        </w:tc>
        <w:tc>
          <w:tcPr>
            <w:tcW w:w="563" w:type="dxa"/>
          </w:tcPr>
          <w:p w:rsidR="00CA2621" w:rsidRDefault="00CA2621">
            <w:r>
              <w:t>ii.</w:t>
            </w:r>
          </w:p>
        </w:tc>
        <w:tc>
          <w:tcPr>
            <w:tcW w:w="7379" w:type="dxa"/>
            <w:gridSpan w:val="6"/>
          </w:tcPr>
          <w:p w:rsidR="00CA2621" w:rsidRDefault="00CA2621">
            <w:pPr>
              <w:pStyle w:val="Header"/>
              <w:tabs>
                <w:tab w:val="clear" w:pos="4153"/>
                <w:tab w:val="clear" w:pos="8306"/>
              </w:tabs>
            </w:pPr>
            <w:r>
              <w:t>Encourage and support customers to participate in social and community events to develop their wider social network.</w:t>
            </w:r>
          </w:p>
          <w:p w:rsidR="00CA2621" w:rsidRDefault="00CA2621">
            <w:pPr>
              <w:pStyle w:val="Header"/>
              <w:tabs>
                <w:tab w:val="clear" w:pos="4153"/>
                <w:tab w:val="clear" w:pos="8306"/>
              </w:tabs>
            </w:pPr>
            <w:r>
              <w:t xml:space="preserve">To assist customers to enhance their life opportunities. </w:t>
            </w:r>
          </w:p>
          <w:p w:rsidR="00CA2621" w:rsidRDefault="00CA2621">
            <w:pPr>
              <w:pStyle w:val="Header"/>
              <w:tabs>
                <w:tab w:val="clear" w:pos="4153"/>
                <w:tab w:val="clear" w:pos="8306"/>
              </w:tabs>
            </w:pPr>
            <w:r>
              <w:t>Encourage and support customers to participate in work base activities eg: paid or voluntary employment.</w:t>
            </w:r>
          </w:p>
        </w:tc>
      </w:tr>
      <w:tr w:rsidR="00CA2621">
        <w:tc>
          <w:tcPr>
            <w:tcW w:w="586" w:type="dxa"/>
          </w:tcPr>
          <w:p w:rsidR="00CA2621" w:rsidRDefault="00CA2621">
            <w:pPr>
              <w:rPr>
                <w:b/>
                <w:bCs/>
              </w:rPr>
            </w:pPr>
          </w:p>
        </w:tc>
        <w:tc>
          <w:tcPr>
            <w:tcW w:w="563" w:type="dxa"/>
          </w:tcPr>
          <w:p w:rsidR="00CA2621" w:rsidRDefault="00CA2621">
            <w:r>
              <w:t>iii.</w:t>
            </w:r>
          </w:p>
        </w:tc>
        <w:tc>
          <w:tcPr>
            <w:tcW w:w="7379" w:type="dxa"/>
            <w:gridSpan w:val="6"/>
          </w:tcPr>
          <w:p w:rsidR="00CA2621" w:rsidRDefault="00CA2621">
            <w:pPr>
              <w:pStyle w:val="Header"/>
              <w:tabs>
                <w:tab w:val="clear" w:pos="4153"/>
                <w:tab w:val="clear" w:pos="8306"/>
              </w:tabs>
            </w:pPr>
            <w:r>
              <w:t>Be aware of Health and Safety issues and participate in relevant risk assessments to minimise potential/identified risks.</w:t>
            </w:r>
          </w:p>
        </w:tc>
      </w:tr>
      <w:tr w:rsidR="00CA2621">
        <w:tc>
          <w:tcPr>
            <w:tcW w:w="586" w:type="dxa"/>
          </w:tcPr>
          <w:p w:rsidR="00CA2621" w:rsidRDefault="00CA2621">
            <w:pPr>
              <w:rPr>
                <w:b/>
                <w:bCs/>
              </w:rPr>
            </w:pPr>
          </w:p>
        </w:tc>
        <w:tc>
          <w:tcPr>
            <w:tcW w:w="563" w:type="dxa"/>
          </w:tcPr>
          <w:p w:rsidR="00CA2621" w:rsidRDefault="00CA2621">
            <w:r>
              <w:t>iv</w:t>
            </w:r>
          </w:p>
        </w:tc>
        <w:tc>
          <w:tcPr>
            <w:tcW w:w="7379" w:type="dxa"/>
            <w:gridSpan w:val="6"/>
          </w:tcPr>
          <w:p w:rsidR="00CA2621" w:rsidRDefault="00CA2621">
            <w:pPr>
              <w:pStyle w:val="Header"/>
              <w:tabs>
                <w:tab w:val="clear" w:pos="4153"/>
                <w:tab w:val="clear" w:pos="8306"/>
              </w:tabs>
            </w:pPr>
            <w:r>
              <w:t xml:space="preserve">To act as a key worker to ensure that individual customer’s person centred action plans and identified goals are met.  </w:t>
            </w:r>
          </w:p>
          <w:p w:rsidR="00CA2621" w:rsidRDefault="00CA2621">
            <w:pPr>
              <w:pStyle w:val="Header"/>
              <w:tabs>
                <w:tab w:val="clear" w:pos="4153"/>
                <w:tab w:val="clear" w:pos="8306"/>
              </w:tabs>
            </w:pPr>
            <w:r>
              <w:t xml:space="preserve">Post holder is required to inform the line managers and the care managers of any changes either within the customers’ health, their needs or their environment.   </w:t>
            </w:r>
          </w:p>
        </w:tc>
      </w:tr>
      <w:tr w:rsidR="00CA2621">
        <w:tc>
          <w:tcPr>
            <w:tcW w:w="586" w:type="dxa"/>
          </w:tcPr>
          <w:p w:rsidR="00CA2621" w:rsidRDefault="00CA2621">
            <w:pPr>
              <w:rPr>
                <w:b/>
                <w:bCs/>
              </w:rPr>
            </w:pPr>
          </w:p>
        </w:tc>
        <w:tc>
          <w:tcPr>
            <w:tcW w:w="563" w:type="dxa"/>
          </w:tcPr>
          <w:p w:rsidR="00CA2621" w:rsidRDefault="00CA2621">
            <w:r>
              <w:t>v.</w:t>
            </w:r>
          </w:p>
        </w:tc>
        <w:tc>
          <w:tcPr>
            <w:tcW w:w="7379" w:type="dxa"/>
            <w:gridSpan w:val="6"/>
          </w:tcPr>
          <w:p w:rsidR="00CA2621" w:rsidRDefault="00CA2621">
            <w:pPr>
              <w:pStyle w:val="Header"/>
              <w:tabs>
                <w:tab w:val="clear" w:pos="4153"/>
                <w:tab w:val="clear" w:pos="8306"/>
              </w:tabs>
            </w:pPr>
            <w:r>
              <w:t xml:space="preserve">To participate in the process of person centred meetings and reviews relevant to the service provision as required.  Providing updates on customer’s needs, and raising awareness of any unmet needs. </w:t>
            </w:r>
          </w:p>
        </w:tc>
      </w:tr>
      <w:tr w:rsidR="00CA2621">
        <w:tc>
          <w:tcPr>
            <w:tcW w:w="586" w:type="dxa"/>
          </w:tcPr>
          <w:p w:rsidR="00CA2621" w:rsidRDefault="00CA2621">
            <w:pPr>
              <w:rPr>
                <w:b/>
                <w:bCs/>
              </w:rPr>
            </w:pPr>
          </w:p>
        </w:tc>
        <w:tc>
          <w:tcPr>
            <w:tcW w:w="563" w:type="dxa"/>
          </w:tcPr>
          <w:p w:rsidR="00CA2621" w:rsidRDefault="00CA2621">
            <w:r>
              <w:t>vi.</w:t>
            </w:r>
          </w:p>
        </w:tc>
        <w:tc>
          <w:tcPr>
            <w:tcW w:w="7379" w:type="dxa"/>
            <w:gridSpan w:val="6"/>
          </w:tcPr>
          <w:p w:rsidR="00CA2621" w:rsidRDefault="00CA2621">
            <w:pPr>
              <w:pStyle w:val="Header"/>
              <w:tabs>
                <w:tab w:val="clear" w:pos="4153"/>
                <w:tab w:val="clear" w:pos="8306"/>
              </w:tabs>
            </w:pPr>
            <w:r>
              <w:t xml:space="preserve">Post holder will contribute to the preparation of relevant records and reports under the guidance of the other key staff and will </w:t>
            </w:r>
            <w:r>
              <w:lastRenderedPageBreak/>
              <w:t>maintaining service diary, log customer related information, update risk assessments and complete communication books etc.</w:t>
            </w:r>
          </w:p>
        </w:tc>
      </w:tr>
      <w:tr w:rsidR="00CA2621">
        <w:tc>
          <w:tcPr>
            <w:tcW w:w="586" w:type="dxa"/>
          </w:tcPr>
          <w:p w:rsidR="00CA2621" w:rsidRDefault="00CA2621">
            <w:pPr>
              <w:rPr>
                <w:b/>
                <w:bCs/>
              </w:rPr>
            </w:pPr>
          </w:p>
        </w:tc>
        <w:tc>
          <w:tcPr>
            <w:tcW w:w="563" w:type="dxa"/>
          </w:tcPr>
          <w:p w:rsidR="00CA2621" w:rsidRDefault="00CA2621">
            <w:r>
              <w:t>vii.</w:t>
            </w:r>
          </w:p>
        </w:tc>
        <w:tc>
          <w:tcPr>
            <w:tcW w:w="7379" w:type="dxa"/>
            <w:gridSpan w:val="6"/>
          </w:tcPr>
          <w:p w:rsidR="00CA2621" w:rsidRDefault="00CA2621">
            <w:pPr>
              <w:pStyle w:val="Header"/>
              <w:tabs>
                <w:tab w:val="clear" w:pos="4153"/>
                <w:tab w:val="clear" w:pos="8306"/>
              </w:tabs>
              <w:rPr>
                <w:bCs/>
              </w:rPr>
            </w:pPr>
            <w:r>
              <w:rPr>
                <w:bCs/>
              </w:rPr>
              <w:t>To be able to move and handle customers in accordance with moving and handling policies.</w:t>
            </w:r>
          </w:p>
          <w:p w:rsidR="00CA2621" w:rsidRDefault="00CA2621">
            <w:pPr>
              <w:pStyle w:val="Header"/>
              <w:tabs>
                <w:tab w:val="clear" w:pos="4153"/>
                <w:tab w:val="clear" w:pos="8306"/>
              </w:tabs>
              <w:rPr>
                <w:bCs/>
              </w:rPr>
            </w:pPr>
            <w:r>
              <w:rPr>
                <w:bCs/>
              </w:rPr>
              <w:t>To be able to assist customers with carrying, moving and storing items such as shopping.</w:t>
            </w:r>
          </w:p>
        </w:tc>
      </w:tr>
      <w:tr w:rsidR="00CA2621">
        <w:tc>
          <w:tcPr>
            <w:tcW w:w="586" w:type="dxa"/>
          </w:tcPr>
          <w:p w:rsidR="00CA2621" w:rsidRDefault="00CA2621">
            <w:pPr>
              <w:rPr>
                <w:b/>
                <w:bCs/>
              </w:rPr>
            </w:pPr>
          </w:p>
        </w:tc>
        <w:tc>
          <w:tcPr>
            <w:tcW w:w="563" w:type="dxa"/>
          </w:tcPr>
          <w:p w:rsidR="00CA2621" w:rsidRDefault="00CA2621">
            <w:r>
              <w:t>viii.</w:t>
            </w:r>
          </w:p>
        </w:tc>
        <w:tc>
          <w:tcPr>
            <w:tcW w:w="7379" w:type="dxa"/>
            <w:gridSpan w:val="6"/>
          </w:tcPr>
          <w:p w:rsidR="00CA2621" w:rsidRDefault="00CA2621">
            <w:pPr>
              <w:rPr>
                <w:bCs/>
              </w:rPr>
            </w:pPr>
            <w:r>
              <w:rPr>
                <w:bCs/>
              </w:rPr>
              <w:t>Must be able to undertake lone working – the post holder will work on her/his own in customers’ home or within the community.</w:t>
            </w:r>
          </w:p>
          <w:p w:rsidR="00CA2621" w:rsidRDefault="00CA2621">
            <w:pPr>
              <w:rPr>
                <w:bCs/>
              </w:rPr>
            </w:pPr>
            <w:r>
              <w:rPr>
                <w:bCs/>
              </w:rPr>
              <w:t>To be aware of associated Health and Safety issues.</w:t>
            </w:r>
          </w:p>
          <w:p w:rsidR="00CA2621" w:rsidRDefault="00CA2621">
            <w:pPr>
              <w:rPr>
                <w:bCs/>
              </w:rPr>
            </w:pPr>
            <w:r>
              <w:rPr>
                <w:bCs/>
              </w:rPr>
              <w:t>To work in a flexible manner to provide support as necessary to enable customers to access chosen activities. This may include working some evenings or part of the weekend.</w:t>
            </w:r>
          </w:p>
        </w:tc>
      </w:tr>
      <w:tr w:rsidR="00CA2621">
        <w:tc>
          <w:tcPr>
            <w:tcW w:w="586" w:type="dxa"/>
          </w:tcPr>
          <w:p w:rsidR="00CA2621" w:rsidRDefault="00CA2621">
            <w:pPr>
              <w:rPr>
                <w:b/>
                <w:bCs/>
              </w:rPr>
            </w:pPr>
          </w:p>
        </w:tc>
        <w:tc>
          <w:tcPr>
            <w:tcW w:w="563" w:type="dxa"/>
          </w:tcPr>
          <w:p w:rsidR="00CA2621" w:rsidRDefault="00CA2621">
            <w:r>
              <w:t>ix</w:t>
            </w:r>
          </w:p>
        </w:tc>
        <w:tc>
          <w:tcPr>
            <w:tcW w:w="7379" w:type="dxa"/>
            <w:gridSpan w:val="6"/>
          </w:tcPr>
          <w:p w:rsidR="00CA2621" w:rsidRDefault="00CA2621">
            <w:pPr>
              <w:rPr>
                <w:bCs/>
              </w:rPr>
            </w:pPr>
            <w:r>
              <w:rPr>
                <w:bCs/>
              </w:rPr>
              <w:t>Promote customer and care involvement in service development and care planning under the direction of the line manager and other relevant professionals.</w:t>
            </w:r>
          </w:p>
        </w:tc>
      </w:tr>
      <w:tr w:rsidR="00CA2621">
        <w:tc>
          <w:tcPr>
            <w:tcW w:w="586" w:type="dxa"/>
          </w:tcPr>
          <w:p w:rsidR="00CA2621" w:rsidRDefault="00CA2621">
            <w:pPr>
              <w:rPr>
                <w:b/>
                <w:bCs/>
              </w:rPr>
            </w:pPr>
          </w:p>
        </w:tc>
        <w:tc>
          <w:tcPr>
            <w:tcW w:w="563" w:type="dxa"/>
          </w:tcPr>
          <w:p w:rsidR="00CA2621" w:rsidRDefault="00CA2621">
            <w:r>
              <w:t>x.</w:t>
            </w:r>
          </w:p>
        </w:tc>
        <w:tc>
          <w:tcPr>
            <w:tcW w:w="7379" w:type="dxa"/>
            <w:gridSpan w:val="6"/>
          </w:tcPr>
          <w:p w:rsidR="00CA2621" w:rsidRDefault="00CA2621">
            <w:pPr>
              <w:rPr>
                <w:bCs/>
              </w:rPr>
            </w:pPr>
            <w:r>
              <w:rPr>
                <w:bCs/>
              </w:rPr>
              <w:t>To provide emotional and practical support on personal issues.</w:t>
            </w:r>
          </w:p>
          <w:p w:rsidR="00CA2621" w:rsidRDefault="00CA2621">
            <w:pPr>
              <w:rPr>
                <w:bCs/>
              </w:rPr>
            </w:pPr>
            <w:r>
              <w:rPr>
                <w:bCs/>
              </w:rPr>
              <w:t>To support and enable customers to develop daily living skills.</w:t>
            </w:r>
          </w:p>
          <w:p w:rsidR="00CA2621" w:rsidRDefault="00CA2621">
            <w:pPr>
              <w:rPr>
                <w:bCs/>
              </w:rPr>
            </w:pPr>
            <w:r>
              <w:rPr>
                <w:bCs/>
              </w:rPr>
              <w:t>To liaise, communicate clearly, and maintain key relationship with customers’ families and carers, care managers, PCT staff and other agencies under supervision of the line manager.</w:t>
            </w:r>
          </w:p>
        </w:tc>
      </w:tr>
      <w:tr w:rsidR="00CA2621">
        <w:tc>
          <w:tcPr>
            <w:tcW w:w="586" w:type="dxa"/>
          </w:tcPr>
          <w:p w:rsidR="00CA2621" w:rsidRDefault="00CA2621">
            <w:pPr>
              <w:rPr>
                <w:b/>
                <w:bCs/>
              </w:rPr>
            </w:pPr>
          </w:p>
        </w:tc>
        <w:tc>
          <w:tcPr>
            <w:tcW w:w="563" w:type="dxa"/>
          </w:tcPr>
          <w:p w:rsidR="00CA2621" w:rsidRDefault="00CA2621">
            <w:r>
              <w:t>xi.</w:t>
            </w:r>
          </w:p>
        </w:tc>
        <w:tc>
          <w:tcPr>
            <w:tcW w:w="7379" w:type="dxa"/>
            <w:gridSpan w:val="6"/>
          </w:tcPr>
          <w:p w:rsidR="00CA2621" w:rsidRDefault="00CA2621">
            <w:pPr>
              <w:rPr>
                <w:bCs/>
              </w:rPr>
            </w:pPr>
            <w:r>
              <w:rPr>
                <w:bCs/>
              </w:rPr>
              <w:t xml:space="preserve">To participate in team meetings, individual supervision and relevant training as appropriate to the role. </w:t>
            </w:r>
          </w:p>
          <w:p w:rsidR="00CA2621" w:rsidRDefault="00CA2621">
            <w:pPr>
              <w:rPr>
                <w:bCs/>
              </w:rPr>
            </w:pPr>
            <w:r>
              <w:rPr>
                <w:bCs/>
              </w:rPr>
              <w:t>To undergo the Learning Disability Award Framework (LDAF) qualification, if identified.</w:t>
            </w:r>
          </w:p>
        </w:tc>
      </w:tr>
      <w:tr w:rsidR="00CA2621">
        <w:trPr>
          <w:cantSplit/>
        </w:trPr>
        <w:tc>
          <w:tcPr>
            <w:tcW w:w="586" w:type="dxa"/>
          </w:tcPr>
          <w:p w:rsidR="00CA2621" w:rsidRDefault="00CA2621">
            <w:pPr>
              <w:rPr>
                <w:b/>
                <w:bCs/>
              </w:rPr>
            </w:pPr>
            <w:r>
              <w:rPr>
                <w:b/>
                <w:bCs/>
              </w:rPr>
              <w:t>3.</w:t>
            </w:r>
          </w:p>
        </w:tc>
        <w:tc>
          <w:tcPr>
            <w:tcW w:w="7942" w:type="dxa"/>
            <w:gridSpan w:val="7"/>
          </w:tcPr>
          <w:p w:rsidR="00CA2621" w:rsidRDefault="00CA2621">
            <w:pPr>
              <w:rPr>
                <w:b/>
                <w:bCs/>
              </w:rPr>
            </w:pPr>
            <w:r>
              <w:rPr>
                <w:b/>
                <w:bCs/>
              </w:rPr>
              <w:t>SUPERVISION / MANAGEMENT OF PEOPLE</w:t>
            </w:r>
          </w:p>
          <w:p w:rsidR="00CA2621" w:rsidRDefault="00CA2621">
            <w:pPr>
              <w:rPr>
                <w:b/>
                <w:bCs/>
              </w:rPr>
            </w:pPr>
          </w:p>
          <w:p w:rsidR="00CA2621" w:rsidRDefault="00CA2621">
            <w:r>
              <w:t xml:space="preserve">No. reporting -  </w:t>
            </w:r>
          </w:p>
          <w:p w:rsidR="00CA2621" w:rsidRDefault="00CA2621">
            <w:r>
              <w:t xml:space="preserve">Direct:   None                     </w:t>
            </w:r>
          </w:p>
          <w:p w:rsidR="00CA2621" w:rsidRDefault="00CA2621">
            <w:r>
              <w:t>Indirect: None</w:t>
            </w:r>
          </w:p>
          <w:p w:rsidR="00CA2621" w:rsidRDefault="00CA2621">
            <w:pPr>
              <w:rPr>
                <w:b/>
                <w:bCs/>
              </w:rPr>
            </w:pPr>
          </w:p>
        </w:tc>
      </w:tr>
      <w:tr w:rsidR="00CA2621">
        <w:tc>
          <w:tcPr>
            <w:tcW w:w="586" w:type="dxa"/>
          </w:tcPr>
          <w:p w:rsidR="00CA2621" w:rsidRDefault="00CA2621">
            <w:pPr>
              <w:rPr>
                <w:b/>
                <w:bCs/>
              </w:rPr>
            </w:pPr>
            <w:r>
              <w:rPr>
                <w:b/>
                <w:bCs/>
              </w:rPr>
              <w:t>4.</w:t>
            </w:r>
          </w:p>
        </w:tc>
        <w:tc>
          <w:tcPr>
            <w:tcW w:w="7942" w:type="dxa"/>
            <w:gridSpan w:val="7"/>
          </w:tcPr>
          <w:p w:rsidR="00CA2621" w:rsidRDefault="00CA2621">
            <w:pPr>
              <w:pStyle w:val="Heading1"/>
            </w:pPr>
            <w:r>
              <w:t>CREATIVITY &amp; INNOVATION</w:t>
            </w:r>
          </w:p>
          <w:p w:rsidR="00CA2621" w:rsidRDefault="00CA2621"/>
          <w:p w:rsidR="00CA2621" w:rsidRDefault="00CA2621">
            <w:pPr>
              <w:pStyle w:val="Header"/>
              <w:tabs>
                <w:tab w:val="clear" w:pos="4153"/>
                <w:tab w:val="clear" w:pos="8306"/>
              </w:tabs>
              <w:rPr>
                <w:bCs/>
              </w:rPr>
            </w:pPr>
            <w:r>
              <w:rPr>
                <w:bCs/>
              </w:rPr>
              <w:t xml:space="preserve">Post holder works within the service policies and guidelines. They must find solutions to assist customers to meet their needs, using their skills and knowledge and seek advice from their line manager accordingly.  </w:t>
            </w:r>
          </w:p>
          <w:p w:rsidR="00CA2621" w:rsidRDefault="00CA2621">
            <w:pPr>
              <w:pStyle w:val="Header"/>
              <w:tabs>
                <w:tab w:val="clear" w:pos="4153"/>
                <w:tab w:val="clear" w:pos="8306"/>
              </w:tabs>
              <w:rPr>
                <w:bCs/>
              </w:rPr>
            </w:pPr>
            <w:r>
              <w:rPr>
                <w:bCs/>
              </w:rPr>
              <w:t>They must be aware of adult protection issues and different categories of abuse. All suspected abuse must be reported to the line managers without a delay.</w:t>
            </w:r>
          </w:p>
          <w:p w:rsidR="00CA2621" w:rsidRDefault="00CA2621">
            <w:pPr>
              <w:pStyle w:val="Header"/>
              <w:tabs>
                <w:tab w:val="clear" w:pos="4153"/>
                <w:tab w:val="clear" w:pos="8306"/>
              </w:tabs>
              <w:rPr>
                <w:bCs/>
              </w:rPr>
            </w:pPr>
            <w:r>
              <w:rPr>
                <w:bCs/>
              </w:rPr>
              <w:t xml:space="preserve">   </w:t>
            </w:r>
          </w:p>
        </w:tc>
      </w:tr>
      <w:tr w:rsidR="00CA2621">
        <w:tc>
          <w:tcPr>
            <w:tcW w:w="586" w:type="dxa"/>
          </w:tcPr>
          <w:p w:rsidR="00CA2621" w:rsidRDefault="00CA2621">
            <w:pPr>
              <w:rPr>
                <w:b/>
                <w:bCs/>
              </w:rPr>
            </w:pPr>
            <w:r>
              <w:rPr>
                <w:b/>
                <w:bCs/>
              </w:rPr>
              <w:t>5.</w:t>
            </w:r>
          </w:p>
        </w:tc>
        <w:tc>
          <w:tcPr>
            <w:tcW w:w="7942" w:type="dxa"/>
            <w:gridSpan w:val="7"/>
          </w:tcPr>
          <w:p w:rsidR="00CA2621" w:rsidRDefault="00CA2621">
            <w:pPr>
              <w:rPr>
                <w:b/>
                <w:bCs/>
              </w:rPr>
            </w:pPr>
            <w:r>
              <w:rPr>
                <w:b/>
                <w:bCs/>
              </w:rPr>
              <w:t>CONTACTS &amp; RELATIONSHIPS</w:t>
            </w:r>
          </w:p>
          <w:p w:rsidR="00CA2621" w:rsidRDefault="00CA2621">
            <w:pPr>
              <w:rPr>
                <w:b/>
                <w:bCs/>
              </w:rPr>
            </w:pPr>
          </w:p>
          <w:p w:rsidR="00CA2621" w:rsidRDefault="00CA2621">
            <w:r>
              <w:t>Good inter-personal skills and sensitivity are required to promote positive relationships with service users and carers; and to enhance working partnership and relationship with colleagues and other agencies.</w:t>
            </w:r>
          </w:p>
          <w:p w:rsidR="00CA2621" w:rsidRDefault="00CA2621"/>
          <w:p w:rsidR="00CA2621" w:rsidRDefault="00CA2621">
            <w:pPr>
              <w:rPr>
                <w:b/>
                <w:bCs/>
              </w:rPr>
            </w:pPr>
            <w:r>
              <w:rPr>
                <w:b/>
                <w:bCs/>
              </w:rPr>
              <w:t>Daily contact with:</w:t>
            </w:r>
          </w:p>
          <w:p w:rsidR="00CA2621" w:rsidRDefault="00CA2621">
            <w:r>
              <w:lastRenderedPageBreak/>
              <w:t>Service Users – forming professional relationships with customers, who may include customers who exhibit challenging behaviour, communicating and supporting them in a way that respects their views, independence and culture.</w:t>
            </w:r>
          </w:p>
          <w:p w:rsidR="00CA2621" w:rsidRDefault="00CA2621">
            <w:r>
              <w:t>Colleagues – respite service workers, day service workers, care managers, PCT staff.</w:t>
            </w:r>
          </w:p>
          <w:p w:rsidR="00CA2621" w:rsidRDefault="00CA2621">
            <w:r>
              <w:t>Managers and Deputy Manager – Updating/informing on day to day service issues, seeking advice and guidance on complex issues.</w:t>
            </w:r>
          </w:p>
          <w:p w:rsidR="00CA2621" w:rsidRDefault="00CA2621"/>
          <w:p w:rsidR="00CA2621" w:rsidRDefault="00CA2621">
            <w:pPr>
              <w:rPr>
                <w:b/>
                <w:bCs/>
              </w:rPr>
            </w:pPr>
            <w:r>
              <w:rPr>
                <w:b/>
                <w:bCs/>
              </w:rPr>
              <w:t>Regular contact with:</w:t>
            </w:r>
          </w:p>
          <w:p w:rsidR="00CA2621" w:rsidRDefault="00CA2621">
            <w:pPr>
              <w:pStyle w:val="Header"/>
              <w:tabs>
                <w:tab w:val="clear" w:pos="4153"/>
                <w:tab w:val="clear" w:pos="8306"/>
              </w:tabs>
            </w:pPr>
            <w:r>
              <w:t>Care Managers</w:t>
            </w:r>
          </w:p>
          <w:p w:rsidR="00CA2621" w:rsidRDefault="00CA2621">
            <w:r>
              <w:t xml:space="preserve">Social Services workers  </w:t>
            </w:r>
          </w:p>
          <w:p w:rsidR="00CA2621" w:rsidRDefault="00CA2621">
            <w:pPr>
              <w:pStyle w:val="Header"/>
              <w:tabs>
                <w:tab w:val="clear" w:pos="4153"/>
                <w:tab w:val="clear" w:pos="8306"/>
              </w:tabs>
            </w:pPr>
            <w:r>
              <w:t>Health care workers</w:t>
            </w:r>
          </w:p>
          <w:p w:rsidR="00CA2621" w:rsidRDefault="00CA2621">
            <w:pPr>
              <w:pStyle w:val="Header"/>
              <w:tabs>
                <w:tab w:val="clear" w:pos="4153"/>
                <w:tab w:val="clear" w:pos="8306"/>
              </w:tabs>
            </w:pPr>
            <w:r>
              <w:t>Families and carers</w:t>
            </w:r>
          </w:p>
          <w:p w:rsidR="00CA2621" w:rsidRDefault="00CA2621">
            <w:pPr>
              <w:pStyle w:val="Header"/>
              <w:tabs>
                <w:tab w:val="clear" w:pos="4153"/>
                <w:tab w:val="clear" w:pos="8306"/>
              </w:tabs>
            </w:pPr>
            <w:r>
              <w:t>Training staff – NVQ assessors, Training facilitators</w:t>
            </w:r>
          </w:p>
          <w:p w:rsidR="00CA2621" w:rsidRDefault="00CA2621">
            <w:pPr>
              <w:rPr>
                <w:bCs/>
              </w:rPr>
            </w:pPr>
          </w:p>
        </w:tc>
      </w:tr>
      <w:tr w:rsidR="00CA2621">
        <w:tc>
          <w:tcPr>
            <w:tcW w:w="586" w:type="dxa"/>
          </w:tcPr>
          <w:p w:rsidR="00CA2621" w:rsidRDefault="00CA2621">
            <w:pPr>
              <w:rPr>
                <w:b/>
                <w:bCs/>
              </w:rPr>
            </w:pPr>
            <w:r>
              <w:rPr>
                <w:b/>
                <w:bCs/>
              </w:rPr>
              <w:lastRenderedPageBreak/>
              <w:t>6.</w:t>
            </w:r>
          </w:p>
        </w:tc>
        <w:tc>
          <w:tcPr>
            <w:tcW w:w="7942" w:type="dxa"/>
            <w:gridSpan w:val="7"/>
          </w:tcPr>
          <w:p w:rsidR="00CA2621" w:rsidRDefault="00CA2621">
            <w:pPr>
              <w:rPr>
                <w:b/>
                <w:bCs/>
              </w:rPr>
            </w:pPr>
            <w:r>
              <w:rPr>
                <w:b/>
                <w:bCs/>
              </w:rPr>
              <w:t>DECISIONS – discretion &amp; consequences</w:t>
            </w:r>
          </w:p>
          <w:p w:rsidR="00CA2621" w:rsidRDefault="00CA2621">
            <w:pPr>
              <w:rPr>
                <w:b/>
                <w:bCs/>
              </w:rPr>
            </w:pPr>
          </w:p>
          <w:p w:rsidR="00CA2621" w:rsidRDefault="00CA2621">
            <w:pPr>
              <w:pStyle w:val="Header"/>
              <w:tabs>
                <w:tab w:val="clear" w:pos="4153"/>
                <w:tab w:val="clear" w:pos="8306"/>
              </w:tabs>
              <w:rPr>
                <w:bCs/>
              </w:rPr>
            </w:pPr>
            <w:r>
              <w:rPr>
                <w:bCs/>
              </w:rPr>
              <w:t>Working within clearly defined service policy and guidelines.</w:t>
            </w:r>
          </w:p>
          <w:p w:rsidR="00CA2621" w:rsidRDefault="00CA2621">
            <w:pPr>
              <w:pStyle w:val="Header"/>
              <w:tabs>
                <w:tab w:val="clear" w:pos="4153"/>
                <w:tab w:val="clear" w:pos="8306"/>
              </w:tabs>
              <w:rPr>
                <w:bCs/>
              </w:rPr>
            </w:pPr>
          </w:p>
          <w:p w:rsidR="00CA2621" w:rsidRDefault="00CA2621">
            <w:pPr>
              <w:pStyle w:val="Header"/>
              <w:tabs>
                <w:tab w:val="clear" w:pos="4153"/>
                <w:tab w:val="clear" w:pos="8306"/>
              </w:tabs>
              <w:rPr>
                <w:bCs/>
              </w:rPr>
            </w:pPr>
            <w:r>
              <w:rPr>
                <w:bCs/>
              </w:rPr>
              <w:t>They must constantly assess situations for risk either for the service users, colleagues or themselves. They must assess if the situation is one where they can make the decision/s (subject to training, guidelines, policies and procedures) or one that should passed on to the service leader. Seek advice immediately if they are not sure about the issues.</w:t>
            </w:r>
          </w:p>
          <w:p w:rsidR="00CA2621" w:rsidRDefault="00CA2621">
            <w:pPr>
              <w:pStyle w:val="Header"/>
              <w:tabs>
                <w:tab w:val="clear" w:pos="4153"/>
                <w:tab w:val="clear" w:pos="8306"/>
              </w:tabs>
              <w:rPr>
                <w:bCs/>
              </w:rPr>
            </w:pPr>
          </w:p>
          <w:p w:rsidR="00CA2621" w:rsidRDefault="00CA2621">
            <w:pPr>
              <w:pStyle w:val="Header"/>
              <w:tabs>
                <w:tab w:val="clear" w:pos="4153"/>
                <w:tab w:val="clear" w:pos="8306"/>
              </w:tabs>
              <w:rPr>
                <w:bCs/>
              </w:rPr>
            </w:pPr>
            <w:r>
              <w:rPr>
                <w:bCs/>
              </w:rPr>
              <w:t>Decisions taken about care plans and risk assessments must be taken in consultation with the line manage, the service user, carers, care managers and other professionals as necessary.</w:t>
            </w:r>
          </w:p>
          <w:p w:rsidR="00CA2621" w:rsidRDefault="00CA2621">
            <w:pPr>
              <w:pStyle w:val="Header"/>
              <w:tabs>
                <w:tab w:val="clear" w:pos="4153"/>
                <w:tab w:val="clear" w:pos="8306"/>
              </w:tabs>
              <w:rPr>
                <w:bCs/>
              </w:rPr>
            </w:pPr>
          </w:p>
          <w:p w:rsidR="00CA2621" w:rsidRDefault="00CA2621">
            <w:pPr>
              <w:pStyle w:val="Header"/>
              <w:tabs>
                <w:tab w:val="clear" w:pos="4153"/>
                <w:tab w:val="clear" w:pos="8306"/>
              </w:tabs>
              <w:rPr>
                <w:bCs/>
              </w:rPr>
            </w:pPr>
            <w:r>
              <w:rPr>
                <w:bCs/>
              </w:rPr>
              <w:t>Undertake the reallocation of daily tasks with consultation with line manager and the customer, while on duty, as needed, to ensure smooth running of the service.</w:t>
            </w:r>
          </w:p>
          <w:p w:rsidR="00CA2621" w:rsidRDefault="00CA2621">
            <w:pPr>
              <w:pStyle w:val="Header"/>
              <w:tabs>
                <w:tab w:val="clear" w:pos="4153"/>
                <w:tab w:val="clear" w:pos="8306"/>
              </w:tabs>
              <w:rPr>
                <w:b/>
                <w:bCs/>
              </w:rPr>
            </w:pPr>
          </w:p>
        </w:tc>
      </w:tr>
      <w:tr w:rsidR="00CA2621">
        <w:tc>
          <w:tcPr>
            <w:tcW w:w="586" w:type="dxa"/>
          </w:tcPr>
          <w:p w:rsidR="00CA2621" w:rsidRDefault="00CA2621">
            <w:pPr>
              <w:rPr>
                <w:b/>
                <w:bCs/>
              </w:rPr>
            </w:pPr>
            <w:r>
              <w:rPr>
                <w:b/>
                <w:bCs/>
              </w:rPr>
              <w:t>7.</w:t>
            </w:r>
          </w:p>
        </w:tc>
        <w:tc>
          <w:tcPr>
            <w:tcW w:w="7942" w:type="dxa"/>
            <w:gridSpan w:val="7"/>
          </w:tcPr>
          <w:p w:rsidR="00CA2621" w:rsidRDefault="00CA2621">
            <w:pPr>
              <w:rPr>
                <w:b/>
                <w:bCs/>
              </w:rPr>
            </w:pPr>
            <w:r>
              <w:rPr>
                <w:b/>
                <w:bCs/>
              </w:rPr>
              <w:t>RESOURCES – financial &amp; equipment</w:t>
            </w:r>
          </w:p>
          <w:p w:rsidR="00CA2621" w:rsidRDefault="00CA2621">
            <w:pPr>
              <w:tabs>
                <w:tab w:val="left" w:pos="1094"/>
                <w:tab w:val="left" w:pos="3134"/>
                <w:tab w:val="right" w:pos="6854"/>
              </w:tabs>
              <w:rPr>
                <w:i/>
                <w:iCs/>
                <w:sz w:val="20"/>
              </w:rPr>
            </w:pPr>
            <w:r>
              <w:rPr>
                <w:i/>
                <w:iCs/>
                <w:sz w:val="20"/>
              </w:rPr>
              <w:t>(</w:t>
            </w:r>
            <w:r>
              <w:rPr>
                <w:i/>
                <w:iCs/>
                <w:sz w:val="20"/>
                <w:u w:val="single"/>
              </w:rPr>
              <w:t>Not</w:t>
            </w:r>
            <w:r>
              <w:rPr>
                <w:i/>
                <w:iCs/>
                <w:sz w:val="20"/>
              </w:rPr>
              <w:t xml:space="preserve"> budget, and </w:t>
            </w:r>
            <w:r>
              <w:rPr>
                <w:i/>
                <w:iCs/>
                <w:sz w:val="20"/>
                <w:u w:val="single"/>
              </w:rPr>
              <w:t>not</w:t>
            </w:r>
            <w:r>
              <w:rPr>
                <w:i/>
                <w:iCs/>
                <w:sz w:val="20"/>
              </w:rPr>
              <w:t xml:space="preserve"> including desktop equipment.)</w:t>
            </w:r>
            <w:r>
              <w:rPr>
                <w:i/>
                <w:iCs/>
                <w:sz w:val="20"/>
              </w:rPr>
              <w:tab/>
            </w:r>
          </w:p>
          <w:p w:rsidR="00CA2621" w:rsidRDefault="00CA2621">
            <w:pPr>
              <w:pStyle w:val="Header"/>
              <w:tabs>
                <w:tab w:val="clear" w:pos="4153"/>
                <w:tab w:val="clear" w:pos="8306"/>
                <w:tab w:val="left" w:pos="5414"/>
                <w:tab w:val="right" w:pos="6854"/>
              </w:tabs>
              <w:rPr>
                <w:u w:val="single"/>
              </w:rPr>
            </w:pPr>
            <w:r>
              <w:rPr>
                <w:u w:val="single"/>
              </w:rPr>
              <w:t>Description</w:t>
            </w:r>
            <w:r>
              <w:tab/>
            </w:r>
            <w:r>
              <w:rPr>
                <w:u w:val="single"/>
              </w:rPr>
              <w:t>Value</w:t>
            </w:r>
          </w:p>
          <w:p w:rsidR="00CA2621" w:rsidRDefault="00CA2621">
            <w:pPr>
              <w:pStyle w:val="Header"/>
              <w:tabs>
                <w:tab w:val="clear" w:pos="4153"/>
                <w:tab w:val="clear" w:pos="8306"/>
                <w:tab w:val="left" w:pos="5414"/>
                <w:tab w:val="right" w:pos="6854"/>
              </w:tabs>
            </w:pPr>
          </w:p>
          <w:p w:rsidR="00CA2621" w:rsidRDefault="00CA2621">
            <w:pPr>
              <w:pStyle w:val="Header"/>
              <w:tabs>
                <w:tab w:val="clear" w:pos="4153"/>
                <w:tab w:val="clear" w:pos="8306"/>
                <w:tab w:val="left" w:pos="5414"/>
                <w:tab w:val="right" w:pos="6854"/>
              </w:tabs>
            </w:pPr>
            <w:r>
              <w:t xml:space="preserve">Mobile phone for off base use only                          </w:t>
            </w:r>
          </w:p>
          <w:p w:rsidR="00CA2621" w:rsidRDefault="00CA2621">
            <w:pPr>
              <w:pStyle w:val="Header"/>
              <w:tabs>
                <w:tab w:val="clear" w:pos="4153"/>
                <w:tab w:val="clear" w:pos="8306"/>
                <w:tab w:val="left" w:pos="5414"/>
                <w:tab w:val="right" w:pos="6854"/>
              </w:tabs>
            </w:pPr>
            <w:r>
              <w:t xml:space="preserve">                                               </w:t>
            </w:r>
          </w:p>
        </w:tc>
      </w:tr>
      <w:tr w:rsidR="00CA2621">
        <w:tc>
          <w:tcPr>
            <w:tcW w:w="586" w:type="dxa"/>
          </w:tcPr>
          <w:p w:rsidR="00CA2621" w:rsidRDefault="00CA2621">
            <w:pPr>
              <w:rPr>
                <w:b/>
                <w:bCs/>
              </w:rPr>
            </w:pPr>
            <w:r>
              <w:rPr>
                <w:b/>
                <w:bCs/>
              </w:rPr>
              <w:t>8.</w:t>
            </w:r>
          </w:p>
        </w:tc>
        <w:tc>
          <w:tcPr>
            <w:tcW w:w="7942" w:type="dxa"/>
            <w:gridSpan w:val="7"/>
          </w:tcPr>
          <w:p w:rsidR="00CA2621" w:rsidRDefault="00CA2621">
            <w:pPr>
              <w:rPr>
                <w:b/>
                <w:bCs/>
              </w:rPr>
            </w:pPr>
            <w:r>
              <w:rPr>
                <w:b/>
                <w:bCs/>
              </w:rPr>
              <w:t>WORK ENVIRONMENT –</w:t>
            </w:r>
          </w:p>
          <w:p w:rsidR="00CA2621" w:rsidRDefault="00CA2621">
            <w:pPr>
              <w:rPr>
                <w:b/>
                <w:bCs/>
              </w:rPr>
            </w:pPr>
          </w:p>
          <w:p w:rsidR="00CA2621" w:rsidRDefault="00CA2621">
            <w:pPr>
              <w:pStyle w:val="Header"/>
              <w:tabs>
                <w:tab w:val="clear" w:pos="4153"/>
                <w:tab w:val="clear" w:pos="8306"/>
              </w:tabs>
            </w:pPr>
            <w:r>
              <w:rPr>
                <w:b/>
              </w:rPr>
              <w:t>Work demands</w:t>
            </w:r>
            <w:r>
              <w:t xml:space="preserve">  </w:t>
            </w:r>
          </w:p>
          <w:p w:rsidR="00CA2621" w:rsidRDefault="00CA2621">
            <w:pPr>
              <w:pStyle w:val="Header"/>
              <w:tabs>
                <w:tab w:val="clear" w:pos="4153"/>
                <w:tab w:val="clear" w:pos="8306"/>
              </w:tabs>
            </w:pPr>
          </w:p>
          <w:p w:rsidR="00CA2621" w:rsidRDefault="00CA2621">
            <w:pPr>
              <w:pStyle w:val="Header"/>
              <w:numPr>
                <w:ilvl w:val="0"/>
                <w:numId w:val="2"/>
              </w:numPr>
              <w:tabs>
                <w:tab w:val="clear" w:pos="4153"/>
                <w:tab w:val="clear" w:pos="8306"/>
              </w:tabs>
            </w:pPr>
            <w:r>
              <w:t>Work within a structured environment and must follow service guideline and procedures.</w:t>
            </w:r>
          </w:p>
          <w:p w:rsidR="00CA2621" w:rsidRDefault="00CA2621">
            <w:pPr>
              <w:pStyle w:val="Header"/>
              <w:numPr>
                <w:ilvl w:val="0"/>
                <w:numId w:val="2"/>
              </w:numPr>
              <w:tabs>
                <w:tab w:val="clear" w:pos="4153"/>
                <w:tab w:val="clear" w:pos="8306"/>
              </w:tabs>
            </w:pPr>
            <w:r>
              <w:t>Works to an established daily routine of service delivery.</w:t>
            </w:r>
          </w:p>
          <w:p w:rsidR="00CA2621" w:rsidRDefault="00CA2621">
            <w:pPr>
              <w:pStyle w:val="Header"/>
              <w:numPr>
                <w:ilvl w:val="0"/>
                <w:numId w:val="2"/>
              </w:numPr>
              <w:tabs>
                <w:tab w:val="clear" w:pos="4153"/>
                <w:tab w:val="clear" w:pos="8306"/>
              </w:tabs>
            </w:pPr>
            <w:r>
              <w:t>Concentration on complex tasks.</w:t>
            </w:r>
          </w:p>
          <w:p w:rsidR="00CA2621" w:rsidRDefault="00CA2621">
            <w:pPr>
              <w:pStyle w:val="Header"/>
              <w:numPr>
                <w:ilvl w:val="0"/>
                <w:numId w:val="2"/>
              </w:numPr>
              <w:tabs>
                <w:tab w:val="clear" w:pos="4153"/>
                <w:tab w:val="clear" w:pos="8306"/>
              </w:tabs>
            </w:pPr>
            <w:r>
              <w:t>Constantly assessing the priorities and tasks and responding appropriately, therefore need to remain flexible.</w:t>
            </w:r>
          </w:p>
          <w:p w:rsidR="00CA2621" w:rsidRDefault="00CA2621">
            <w:pPr>
              <w:pStyle w:val="Header"/>
              <w:numPr>
                <w:ilvl w:val="0"/>
                <w:numId w:val="2"/>
              </w:numPr>
              <w:tabs>
                <w:tab w:val="clear" w:pos="4153"/>
                <w:tab w:val="clear" w:pos="8306"/>
              </w:tabs>
            </w:pPr>
            <w:r>
              <w:t xml:space="preserve">Be flexible and available to work as necessary </w:t>
            </w:r>
          </w:p>
          <w:p w:rsidR="00CA2621" w:rsidRDefault="00CA2621">
            <w:pPr>
              <w:rPr>
                <w:b/>
              </w:rPr>
            </w:pPr>
          </w:p>
          <w:p w:rsidR="00CA2621" w:rsidRDefault="00CA2621">
            <w:pPr>
              <w:rPr>
                <w:b/>
              </w:rPr>
            </w:pPr>
            <w:r>
              <w:rPr>
                <w:b/>
              </w:rPr>
              <w:t>Physical demands</w:t>
            </w:r>
          </w:p>
          <w:p w:rsidR="00CA2621" w:rsidRDefault="00CA2621">
            <w:pPr>
              <w:rPr>
                <w:b/>
              </w:rPr>
            </w:pPr>
          </w:p>
          <w:p w:rsidR="00CA2621" w:rsidRDefault="00CA2621">
            <w:pPr>
              <w:numPr>
                <w:ilvl w:val="0"/>
                <w:numId w:val="1"/>
              </w:numPr>
            </w:pPr>
            <w:r>
              <w:t xml:space="preserve">Moving and handling people and equipment in accordance with </w:t>
            </w:r>
            <w:r>
              <w:lastRenderedPageBreak/>
              <w:t>the procedures.</w:t>
            </w:r>
          </w:p>
          <w:p w:rsidR="00CA2621" w:rsidRDefault="00CA2621">
            <w:pPr>
              <w:numPr>
                <w:ilvl w:val="0"/>
                <w:numId w:val="1"/>
              </w:numPr>
            </w:pPr>
            <w:r>
              <w:t>Required to support extensive physical activities.</w:t>
            </w:r>
          </w:p>
          <w:p w:rsidR="00CA2621" w:rsidRDefault="00CA2621">
            <w:pPr>
              <w:numPr>
                <w:ilvl w:val="0"/>
                <w:numId w:val="1"/>
              </w:numPr>
            </w:pPr>
            <w:r>
              <w:t>Supporting customers who may have challenging behaviour.</w:t>
            </w:r>
          </w:p>
          <w:p w:rsidR="00CA2621" w:rsidRDefault="00CA2621"/>
          <w:p w:rsidR="00CA2621" w:rsidRDefault="00CA2621">
            <w:pPr>
              <w:pStyle w:val="Header"/>
              <w:tabs>
                <w:tab w:val="clear" w:pos="4153"/>
                <w:tab w:val="clear" w:pos="8306"/>
              </w:tabs>
              <w:rPr>
                <w:b/>
              </w:rPr>
            </w:pPr>
            <w:r>
              <w:rPr>
                <w:b/>
              </w:rPr>
              <w:t>Work conditions</w:t>
            </w:r>
          </w:p>
          <w:p w:rsidR="00CA2621" w:rsidRDefault="00CA2621">
            <w:r>
              <w:t>.</w:t>
            </w:r>
          </w:p>
          <w:p w:rsidR="00CA2621" w:rsidRDefault="00CA2621">
            <w:pPr>
              <w:numPr>
                <w:ilvl w:val="0"/>
                <w:numId w:val="1"/>
              </w:numPr>
            </w:pPr>
            <w:r>
              <w:t>Associated conditions when lone working</w:t>
            </w:r>
          </w:p>
          <w:p w:rsidR="00CA2621" w:rsidRDefault="00CA2621">
            <w:pPr>
              <w:numPr>
                <w:ilvl w:val="0"/>
                <w:numId w:val="1"/>
              </w:numPr>
            </w:pPr>
            <w:r>
              <w:t>To escort customers on activities.</w:t>
            </w:r>
          </w:p>
          <w:p w:rsidR="00CA2621" w:rsidRDefault="00CA2621">
            <w:pPr>
              <w:numPr>
                <w:ilvl w:val="0"/>
                <w:numId w:val="1"/>
              </w:numPr>
            </w:pPr>
            <w:r>
              <w:t>To attend meetings and training.</w:t>
            </w:r>
          </w:p>
          <w:p w:rsidR="00CA2621" w:rsidRDefault="00CA2621">
            <w:pPr>
              <w:numPr>
                <w:ilvl w:val="0"/>
                <w:numId w:val="1"/>
              </w:numPr>
            </w:pPr>
            <w:r>
              <w:t>To be available to work outside normal rota when necessary.</w:t>
            </w:r>
          </w:p>
          <w:p w:rsidR="00CA2621" w:rsidRDefault="00CA2621">
            <w:pPr>
              <w:ind w:left="360"/>
            </w:pPr>
          </w:p>
          <w:p w:rsidR="00CA2621" w:rsidRDefault="00CA2621">
            <w:pPr>
              <w:pStyle w:val="Header"/>
              <w:tabs>
                <w:tab w:val="clear" w:pos="4153"/>
                <w:tab w:val="clear" w:pos="8306"/>
              </w:tabs>
              <w:rPr>
                <w:b/>
              </w:rPr>
            </w:pPr>
            <w:r>
              <w:rPr>
                <w:b/>
              </w:rPr>
              <w:t>Work context</w:t>
            </w:r>
          </w:p>
          <w:p w:rsidR="00CA2621" w:rsidRDefault="00CA2621">
            <w:pPr>
              <w:pStyle w:val="Header"/>
              <w:tabs>
                <w:tab w:val="clear" w:pos="4153"/>
                <w:tab w:val="clear" w:pos="8306"/>
              </w:tabs>
              <w:rPr>
                <w:b/>
              </w:rPr>
            </w:pPr>
          </w:p>
          <w:p w:rsidR="00CA2621" w:rsidRDefault="00CA2621">
            <w:pPr>
              <w:numPr>
                <w:ilvl w:val="0"/>
                <w:numId w:val="1"/>
              </w:numPr>
            </w:pPr>
            <w:r>
              <w:t>Exposure to potential minor verbal and physical harm. Where possible this risk is minimised through Risk Assessments, customer guidelines and appropriate interventions.</w:t>
            </w:r>
          </w:p>
          <w:p w:rsidR="00CA2621" w:rsidRDefault="00CA2621">
            <w:pPr>
              <w:numPr>
                <w:ilvl w:val="0"/>
                <w:numId w:val="1"/>
              </w:numPr>
            </w:pPr>
            <w:r>
              <w:t>Potential for use of de-escalation skills and conflict management in volatile situations.</w:t>
            </w:r>
          </w:p>
          <w:p w:rsidR="00CA2621" w:rsidRDefault="00CA2621">
            <w:pPr>
              <w:numPr>
                <w:ilvl w:val="0"/>
                <w:numId w:val="1"/>
              </w:numPr>
            </w:pPr>
            <w:r>
              <w:t>To assist and contribute to the work of minimising risk of harm to customers and self through risk assessments, service plans and appropriate interventions.</w:t>
            </w:r>
          </w:p>
          <w:p w:rsidR="00CA2621" w:rsidRDefault="00CA2621">
            <w:pPr>
              <w:ind w:left="360"/>
            </w:pPr>
          </w:p>
        </w:tc>
      </w:tr>
      <w:tr w:rsidR="00CA2621">
        <w:tc>
          <w:tcPr>
            <w:tcW w:w="586" w:type="dxa"/>
          </w:tcPr>
          <w:p w:rsidR="00CA2621" w:rsidRDefault="00CA2621">
            <w:pPr>
              <w:rPr>
                <w:b/>
                <w:bCs/>
              </w:rPr>
            </w:pPr>
            <w:r>
              <w:rPr>
                <w:b/>
                <w:bCs/>
              </w:rPr>
              <w:lastRenderedPageBreak/>
              <w:t>9.</w:t>
            </w:r>
          </w:p>
          <w:p w:rsidR="00CA2621" w:rsidRDefault="00CA2621">
            <w:pPr>
              <w:rPr>
                <w:b/>
                <w:bCs/>
              </w:rPr>
            </w:pPr>
          </w:p>
        </w:tc>
        <w:tc>
          <w:tcPr>
            <w:tcW w:w="7942" w:type="dxa"/>
            <w:gridSpan w:val="7"/>
          </w:tcPr>
          <w:p w:rsidR="00CA2621" w:rsidRDefault="00CA2621">
            <w:pPr>
              <w:rPr>
                <w:b/>
                <w:bCs/>
              </w:rPr>
            </w:pPr>
            <w:r>
              <w:rPr>
                <w:b/>
                <w:bCs/>
              </w:rPr>
              <w:t>KNOWLEDGE &amp; SKILLS</w:t>
            </w:r>
          </w:p>
          <w:p w:rsidR="00CA2621" w:rsidRDefault="00CA2621">
            <w:pPr>
              <w:rPr>
                <w:b/>
                <w:bCs/>
              </w:rPr>
            </w:pPr>
          </w:p>
          <w:p w:rsidR="00CA2621" w:rsidRDefault="00CA2621">
            <w:pPr>
              <w:numPr>
                <w:ilvl w:val="0"/>
                <w:numId w:val="3"/>
              </w:numPr>
              <w:rPr>
                <w:b/>
                <w:bCs/>
              </w:rPr>
            </w:pPr>
            <w:r>
              <w:t>An induction or Foundation training eg TOPPS/LDAF (desirable).</w:t>
            </w:r>
          </w:p>
          <w:p w:rsidR="00CA2621" w:rsidRDefault="00CA2621">
            <w:pPr>
              <w:numPr>
                <w:ilvl w:val="0"/>
                <w:numId w:val="3"/>
              </w:numPr>
              <w:rPr>
                <w:b/>
                <w:bCs/>
              </w:rPr>
            </w:pPr>
            <w:r>
              <w:t>Some experience in social care or a related discipline.</w:t>
            </w:r>
          </w:p>
          <w:p w:rsidR="00CA2621" w:rsidRDefault="00CA2621">
            <w:pPr>
              <w:numPr>
                <w:ilvl w:val="0"/>
                <w:numId w:val="3"/>
              </w:numPr>
              <w:rPr>
                <w:b/>
                <w:bCs/>
              </w:rPr>
            </w:pPr>
            <w:r>
              <w:t>Written and verbal communication skills. Able to communicate clearly and effectively with customers, carers and other professionals as necessary.</w:t>
            </w:r>
          </w:p>
          <w:p w:rsidR="00CA2621" w:rsidRDefault="00CA2621">
            <w:pPr>
              <w:numPr>
                <w:ilvl w:val="0"/>
                <w:numId w:val="3"/>
              </w:numPr>
            </w:pPr>
            <w:r>
              <w:t>Be able to demonstrate an ability to organise and implement individual activities.</w:t>
            </w:r>
          </w:p>
          <w:p w:rsidR="00CA2621" w:rsidRDefault="00CA2621">
            <w:pPr>
              <w:numPr>
                <w:ilvl w:val="0"/>
                <w:numId w:val="3"/>
              </w:numPr>
            </w:pPr>
            <w:r>
              <w:t>With support able to prioritise own work.</w:t>
            </w:r>
          </w:p>
          <w:p w:rsidR="00CA2621" w:rsidRDefault="00CA2621">
            <w:pPr>
              <w:numPr>
                <w:ilvl w:val="0"/>
                <w:numId w:val="3"/>
              </w:numPr>
            </w:pPr>
            <w:r>
              <w:t>Must have the ability to work independently or as part of a team.</w:t>
            </w:r>
          </w:p>
          <w:p w:rsidR="00CA2621" w:rsidRDefault="00CA2621">
            <w:pPr>
              <w:numPr>
                <w:ilvl w:val="0"/>
                <w:numId w:val="3"/>
              </w:numPr>
            </w:pPr>
            <w:r>
              <w:t>Must be able to work flexibly.</w:t>
            </w:r>
          </w:p>
          <w:p w:rsidR="00CA2621" w:rsidRDefault="00CA2621">
            <w:pPr>
              <w:numPr>
                <w:ilvl w:val="0"/>
                <w:numId w:val="3"/>
              </w:numPr>
            </w:pPr>
            <w:r>
              <w:t>Ability to observe, record and pass on information accurately whilst maintaining confidentiality within CYC procedures.</w:t>
            </w:r>
          </w:p>
          <w:p w:rsidR="00CA2621" w:rsidRDefault="00CA2621">
            <w:pPr>
              <w:numPr>
                <w:ilvl w:val="0"/>
                <w:numId w:val="3"/>
              </w:numPr>
            </w:pPr>
            <w:r>
              <w:t>Able to use initiative as required.</w:t>
            </w:r>
          </w:p>
          <w:p w:rsidR="00CA2621" w:rsidRDefault="00CA2621">
            <w:pPr>
              <w:numPr>
                <w:ilvl w:val="0"/>
                <w:numId w:val="3"/>
              </w:numPr>
            </w:pPr>
            <w:r>
              <w:t>Must have knowledge of advocacy.</w:t>
            </w:r>
          </w:p>
          <w:p w:rsidR="00CA2621" w:rsidRDefault="00CA2621">
            <w:pPr>
              <w:numPr>
                <w:ilvl w:val="0"/>
                <w:numId w:val="3"/>
              </w:numPr>
            </w:pPr>
            <w:r>
              <w:t>Must be aware of Health and Safety issues and Risk Assessments.</w:t>
            </w:r>
          </w:p>
          <w:p w:rsidR="00CA2621" w:rsidRDefault="00CA2621">
            <w:pPr>
              <w:numPr>
                <w:ilvl w:val="0"/>
                <w:numId w:val="3"/>
              </w:numPr>
            </w:pPr>
            <w:r>
              <w:t>Able to work within a risk assessment and Health and Safety framework.</w:t>
            </w:r>
          </w:p>
          <w:p w:rsidR="00CA2621" w:rsidRDefault="00CA2621">
            <w:pPr>
              <w:numPr>
                <w:ilvl w:val="0"/>
                <w:numId w:val="3"/>
              </w:numPr>
            </w:pPr>
            <w:r>
              <w:t>Knowledge of the needs of people with a learning disability.</w:t>
            </w:r>
          </w:p>
          <w:p w:rsidR="00CA2621" w:rsidRDefault="00CA2621">
            <w:pPr>
              <w:numPr>
                <w:ilvl w:val="0"/>
                <w:numId w:val="3"/>
              </w:numPr>
            </w:pPr>
            <w:r>
              <w:t>Be aware of adult protection issues.</w:t>
            </w:r>
          </w:p>
          <w:p w:rsidR="00CA2621" w:rsidRDefault="00CA2621">
            <w:pPr>
              <w:numPr>
                <w:ilvl w:val="0"/>
                <w:numId w:val="3"/>
              </w:numPr>
            </w:pPr>
            <w:r>
              <w:t>Able to move and handle customers as required, in accordance with manual handling, risk assessments and procedures.</w:t>
            </w:r>
          </w:p>
          <w:p w:rsidR="00CA2621" w:rsidRDefault="00CA2621">
            <w:pPr>
              <w:numPr>
                <w:ilvl w:val="0"/>
                <w:numId w:val="3"/>
              </w:numPr>
            </w:pPr>
            <w:r>
              <w:t>Able to assist service users with carrying, moving and storing items such as shopping.</w:t>
            </w:r>
          </w:p>
          <w:p w:rsidR="00CA2621" w:rsidRDefault="00CA2621">
            <w:pPr>
              <w:numPr>
                <w:ilvl w:val="0"/>
                <w:numId w:val="3"/>
              </w:numPr>
              <w:rPr>
                <w:b/>
                <w:bCs/>
              </w:rPr>
            </w:pPr>
            <w:r>
              <w:t>Satisfy conditions of appointment with regard to statutory pre-employment checks as required by City of York recruitment and selection process.</w:t>
            </w:r>
          </w:p>
          <w:p w:rsidR="00CA2621" w:rsidRDefault="00CA2621">
            <w:pPr>
              <w:numPr>
                <w:ilvl w:val="0"/>
                <w:numId w:val="1"/>
              </w:numPr>
              <w:rPr>
                <w:b/>
                <w:bCs/>
              </w:rPr>
            </w:pPr>
            <w:r>
              <w:rPr>
                <w:bCs/>
              </w:rPr>
              <w:lastRenderedPageBreak/>
              <w:t>Positive attitude towards people with learning disabilities, non-confrontational and confident</w:t>
            </w:r>
          </w:p>
          <w:p w:rsidR="00CA2621" w:rsidRDefault="00CA2621">
            <w:pPr>
              <w:numPr>
                <w:ilvl w:val="0"/>
                <w:numId w:val="1"/>
              </w:numPr>
              <w:rPr>
                <w:b/>
                <w:bCs/>
              </w:rPr>
            </w:pPr>
            <w:r>
              <w:rPr>
                <w:bCs/>
              </w:rPr>
              <w:t>Flexible and available to work changing hours</w:t>
            </w:r>
          </w:p>
          <w:p w:rsidR="00CA2621" w:rsidRDefault="00CA2621">
            <w:pPr>
              <w:numPr>
                <w:ilvl w:val="0"/>
                <w:numId w:val="1"/>
              </w:numPr>
              <w:rPr>
                <w:bCs/>
              </w:rPr>
            </w:pPr>
            <w:r>
              <w:rPr>
                <w:bCs/>
              </w:rPr>
              <w:t>Car user - with a clean driving licence</w:t>
            </w:r>
          </w:p>
          <w:p w:rsidR="00612A6B" w:rsidRDefault="00612A6B" w:rsidP="00612A6B">
            <w:pPr>
              <w:rPr>
                <w:bCs/>
              </w:rPr>
            </w:pPr>
          </w:p>
          <w:p w:rsidR="008D5E5D" w:rsidRDefault="008D5E5D" w:rsidP="008D5E5D">
            <w:pPr>
              <w:rPr>
                <w:rFonts w:cs="Arial"/>
                <w:i/>
                <w:color w:val="000000"/>
              </w:rPr>
            </w:pPr>
            <w:r>
              <w:rPr>
                <w:rFonts w:cs="Arial"/>
                <w:i/>
                <w:color w:val="000000"/>
              </w:rPr>
              <w:t xml:space="preserve">This post requires the post holder to undertake an enhanced – adult workforce (with barred list check) </w:t>
            </w:r>
            <w:r>
              <w:rPr>
                <w:rFonts w:cs="Arial"/>
                <w:i/>
                <w:iCs/>
                <w:color w:val="000000"/>
              </w:rPr>
              <w:t>criminal record check via the Disclosure and Barring Service</w:t>
            </w:r>
            <w:r>
              <w:rPr>
                <w:rFonts w:cs="Arial"/>
                <w:i/>
                <w:color w:val="000000"/>
                <w:lang w:val="en-US"/>
              </w:rPr>
              <w:t>.</w:t>
            </w:r>
          </w:p>
          <w:p w:rsidR="00CA2621" w:rsidRDefault="00CA2621">
            <w:pPr>
              <w:pStyle w:val="Header"/>
              <w:tabs>
                <w:tab w:val="clear" w:pos="4153"/>
                <w:tab w:val="clear" w:pos="8306"/>
              </w:tabs>
              <w:rPr>
                <w:bCs/>
              </w:rPr>
            </w:pPr>
          </w:p>
        </w:tc>
      </w:tr>
      <w:tr w:rsidR="00CA2621">
        <w:trPr>
          <w:cantSplit/>
        </w:trPr>
        <w:tc>
          <w:tcPr>
            <w:tcW w:w="586" w:type="dxa"/>
          </w:tcPr>
          <w:p w:rsidR="00CA2621" w:rsidRDefault="00CA2621">
            <w:pPr>
              <w:rPr>
                <w:b/>
                <w:bCs/>
              </w:rPr>
            </w:pPr>
            <w:r>
              <w:rPr>
                <w:b/>
                <w:bCs/>
              </w:rPr>
              <w:lastRenderedPageBreak/>
              <w:t>10</w:t>
            </w:r>
          </w:p>
        </w:tc>
        <w:tc>
          <w:tcPr>
            <w:tcW w:w="7942" w:type="dxa"/>
            <w:gridSpan w:val="7"/>
          </w:tcPr>
          <w:p w:rsidR="00CA2621" w:rsidRDefault="00CA2621">
            <w:pPr>
              <w:rPr>
                <w:b/>
                <w:bCs/>
              </w:rPr>
            </w:pPr>
            <w:r>
              <w:rPr>
                <w:b/>
                <w:bCs/>
              </w:rPr>
              <w:t>Position of Job in Organisation Structure</w:t>
            </w:r>
          </w:p>
          <w:p w:rsidR="00CA2621" w:rsidRDefault="00CA2621">
            <w:pPr>
              <w:rPr>
                <w:b/>
                <w:bCs/>
              </w:rPr>
            </w:pPr>
          </w:p>
          <w:p w:rsidR="00CA2621" w:rsidRDefault="00EB3BC3">
            <w:pPr>
              <w:rPr>
                <w:b/>
                <w:bCs/>
              </w:rPr>
            </w:pPr>
            <w:r>
              <w:rPr>
                <w:b/>
                <w:bCs/>
                <w:noProof/>
                <w:sz w:val="20"/>
                <w:lang w:eastAsia="en-GB"/>
              </w:rPr>
              <mc:AlternateContent>
                <mc:Choice Requires="wps">
                  <w:drawing>
                    <wp:anchor distT="0" distB="0" distL="114300" distR="114300" simplePos="0" relativeHeight="251653120" behindDoc="0" locked="0" layoutInCell="1" allowOverlap="1">
                      <wp:simplePos x="0" y="0"/>
                      <wp:positionH relativeFrom="column">
                        <wp:posOffset>1075690</wp:posOffset>
                      </wp:positionH>
                      <wp:positionV relativeFrom="paragraph">
                        <wp:posOffset>12065</wp:posOffset>
                      </wp:positionV>
                      <wp:extent cx="2209800" cy="342900"/>
                      <wp:effectExtent l="7620" t="8890" r="11430" b="1016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342900"/>
                              </a:xfrm>
                              <a:prstGeom prst="rect">
                                <a:avLst/>
                              </a:prstGeom>
                              <a:solidFill>
                                <a:srgbClr val="FFFFFF"/>
                              </a:solidFill>
                              <a:ln w="9525">
                                <a:solidFill>
                                  <a:srgbClr val="000000"/>
                                </a:solidFill>
                                <a:miter lim="800000"/>
                                <a:headEnd/>
                                <a:tailEnd/>
                              </a:ln>
                            </wps:spPr>
                            <wps:txbx>
                              <w:txbxContent>
                                <w:p w:rsidR="00CA2621" w:rsidRDefault="00CA2621">
                                  <w:pPr>
                                    <w:rPr>
                                      <w:sz w:val="16"/>
                                    </w:rPr>
                                  </w:pPr>
                                  <w:r>
                                    <w:rPr>
                                      <w:sz w:val="16"/>
                                    </w:rPr>
                                    <w:t>Job reports to: Team Leader/Service Manager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84.7pt;margin-top:.95pt;width:174pt;height:2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">
                      <v:textbox>
                        <w:txbxContent>
                          <w:p w:rsidR="00CA2621" w:rsidRDefault="00CA2621">
                            <w:pPr>
                              <w:rPr>
                                <w:sz w:val="16"/>
                              </w:rPr>
                            </w:pPr>
                            <w:r>
                              <w:rPr>
                                <w:sz w:val="16"/>
                              </w:rPr>
                              <w:t>Job reports to: Team Leader/Service Manager</w:t>
                            </w:r>
                          </w:p>
                        </w:txbxContent>
                      </v:textbox>
                    </v:rect>
                  </w:pict>
                </mc:Fallback>
              </mc:AlternateContent>
            </w:r>
          </w:p>
          <w:p w:rsidR="00CA2621" w:rsidRDefault="00CA2621">
            <w:pPr>
              <w:rPr>
                <w:b/>
                <w:bCs/>
              </w:rPr>
            </w:pPr>
          </w:p>
          <w:p w:rsidR="00CA2621" w:rsidRDefault="00EB3BC3">
            <w:pPr>
              <w:rPr>
                <w:b/>
                <w:bCs/>
              </w:rPr>
            </w:pPr>
            <w:r>
              <w:rPr>
                <w:b/>
                <w:bCs/>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3133090</wp:posOffset>
                      </wp:positionH>
                      <wp:positionV relativeFrom="paragraph">
                        <wp:posOffset>118745</wp:posOffset>
                      </wp:positionV>
                      <wp:extent cx="0" cy="114300"/>
                      <wp:effectExtent l="7620" t="8890" r="11430" b="1016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09FEB" id="Line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7pt,9.35pt" to="246.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lIdEA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"/>
                  </w:pict>
                </mc:Fallback>
              </mc:AlternateContent>
            </w:r>
            <w:r>
              <w:rPr>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770890</wp:posOffset>
                      </wp:positionH>
                      <wp:positionV relativeFrom="paragraph">
                        <wp:posOffset>118745</wp:posOffset>
                      </wp:positionV>
                      <wp:extent cx="0" cy="114300"/>
                      <wp:effectExtent l="7620" t="8890" r="11430" b="1016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48143" id="Line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60.7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"/>
                  </w:pict>
                </mc:Fallback>
              </mc:AlternateContent>
            </w:r>
            <w:r>
              <w:rPr>
                <w:b/>
                <w:bCs/>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770890</wp:posOffset>
                      </wp:positionH>
                      <wp:positionV relativeFrom="paragraph">
                        <wp:posOffset>118745</wp:posOffset>
                      </wp:positionV>
                      <wp:extent cx="2362200" cy="0"/>
                      <wp:effectExtent l="7620" t="8890" r="11430" b="1016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76C3DC"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9.35pt" to="246.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NmtEg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"/>
                  </w:pict>
                </mc:Fallback>
              </mc:AlternateContent>
            </w:r>
            <w:r>
              <w:rPr>
                <w:b/>
                <w:bCs/>
                <w:noProof/>
                <w:sz w:val="20"/>
                <w:lang w:eastAsia="en-GB"/>
              </w:rPr>
              <mc:AlternateContent>
                <mc:Choice Requires="wps">
                  <w:drawing>
                    <wp:anchor distT="0" distB="0" distL="114300" distR="114300" simplePos="0" relativeHeight="251657216" behindDoc="0" locked="0" layoutInCell="1" allowOverlap="1">
                      <wp:simplePos x="0" y="0"/>
                      <wp:positionH relativeFrom="column">
                        <wp:posOffset>1456690</wp:posOffset>
                      </wp:positionH>
                      <wp:positionV relativeFrom="paragraph">
                        <wp:posOffset>4445</wp:posOffset>
                      </wp:positionV>
                      <wp:extent cx="0" cy="114300"/>
                      <wp:effectExtent l="7620" t="8890" r="11430" b="1016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63AD2"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7pt,.35pt" to="114.7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Q7fEQIAACc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"/>
                  </w:pict>
                </mc:Fallback>
              </mc:AlternateContent>
            </w:r>
          </w:p>
          <w:p w:rsidR="00CA2621" w:rsidRDefault="00EB3BC3">
            <w:pPr>
              <w:rPr>
                <w:b/>
                <w:bCs/>
              </w:rPr>
            </w:pPr>
            <w:r>
              <w:rPr>
                <w:b/>
                <w:bCs/>
                <w:noProof/>
                <w:sz w:val="20"/>
                <w:lang w:eastAsia="en-GB"/>
              </w:rPr>
              <mc:AlternateContent>
                <mc:Choice Requires="wps">
                  <w:drawing>
                    <wp:anchor distT="0" distB="0" distL="114300" distR="114300" simplePos="0" relativeHeight="251654144" behindDoc="0" locked="0" layoutInCell="1" allowOverlap="1">
                      <wp:simplePos x="0" y="0"/>
                      <wp:positionH relativeFrom="column">
                        <wp:posOffset>389890</wp:posOffset>
                      </wp:positionH>
                      <wp:positionV relativeFrom="paragraph">
                        <wp:posOffset>64135</wp:posOffset>
                      </wp:positionV>
                      <wp:extent cx="1525905" cy="342900"/>
                      <wp:effectExtent l="7620" t="5715" r="9525" b="1333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5905" cy="342900"/>
                              </a:xfrm>
                              <a:prstGeom prst="rect">
                                <a:avLst/>
                              </a:prstGeom>
                              <a:solidFill>
                                <a:srgbClr val="FFFFFF"/>
                              </a:solidFill>
                              <a:ln w="9525">
                                <a:solidFill>
                                  <a:srgbClr val="000000"/>
                                </a:solidFill>
                                <a:miter lim="800000"/>
                                <a:headEnd/>
                                <a:tailEnd/>
                              </a:ln>
                            </wps:spPr>
                            <wps:txbx>
                              <w:txbxContent>
                                <w:p w:rsidR="00CA2621" w:rsidRDefault="00CA2621">
                                  <w:pPr>
                                    <w:rPr>
                                      <w:b/>
                                      <w:bCs/>
                                      <w:sz w:val="16"/>
                                      <w:lang w:val="en-US"/>
                                    </w:rPr>
                                  </w:pPr>
                                  <w:r>
                                    <w:rPr>
                                      <w:b/>
                                      <w:bCs/>
                                      <w:sz w:val="16"/>
                                      <w:lang w:val="en-US"/>
                                    </w:rPr>
                                    <w:t>CSA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30.7pt;margin-top:5.05pt;width:120.15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">
                      <v:textbox>
                        <w:txbxContent>
                          <w:p w:rsidR="00CA2621" w:rsidRDefault="00CA2621">
                            <w:pPr>
                              <w:rPr>
                                <w:b/>
                                <w:bCs/>
                                <w:sz w:val="16"/>
                                <w:lang w:val="en-US"/>
                              </w:rPr>
                            </w:pPr>
                            <w:r>
                              <w:rPr>
                                <w:b/>
                                <w:bCs/>
                                <w:sz w:val="16"/>
                                <w:lang w:val="en-US"/>
                              </w:rPr>
                              <w:t>CSA</w:t>
                            </w:r>
                          </w:p>
                        </w:txbxContent>
                      </v:textbox>
                    </v:rect>
                  </w:pict>
                </mc:Fallback>
              </mc:AlternateContent>
            </w:r>
            <w:r>
              <w:rPr>
                <w:b/>
                <w:bCs/>
                <w:noProof/>
                <w:sz w:val="20"/>
                <w:lang w:eastAsia="en-GB"/>
              </w:rPr>
              <mc:AlternateContent>
                <mc:Choice Requires="wps">
                  <w:drawing>
                    <wp:anchor distT="0" distB="0" distL="114300" distR="114300" simplePos="0" relativeHeight="251655168" behindDoc="0" locked="0" layoutInCell="1" allowOverlap="1">
                      <wp:simplePos x="0" y="0"/>
                      <wp:positionH relativeFrom="column">
                        <wp:posOffset>2218690</wp:posOffset>
                      </wp:positionH>
                      <wp:positionV relativeFrom="paragraph">
                        <wp:posOffset>59690</wp:posOffset>
                      </wp:positionV>
                      <wp:extent cx="2438400" cy="340995"/>
                      <wp:effectExtent l="7620" t="10795" r="11430" b="1016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340995"/>
                              </a:xfrm>
                              <a:prstGeom prst="rect">
                                <a:avLst/>
                              </a:prstGeom>
                              <a:solidFill>
                                <a:srgbClr val="FFFFFF"/>
                              </a:solidFill>
                              <a:ln w="9525">
                                <a:solidFill>
                                  <a:srgbClr val="000000"/>
                                </a:solidFill>
                                <a:miter lim="800000"/>
                                <a:headEnd/>
                                <a:tailEnd/>
                              </a:ln>
                            </wps:spPr>
                            <wps:txbx>
                              <w:txbxContent>
                                <w:p w:rsidR="00CA2621" w:rsidRDefault="00CA2621">
                                  <w:pPr>
                                    <w:rPr>
                                      <w:sz w:val="16"/>
                                    </w:rPr>
                                  </w:pPr>
                                  <w:r>
                                    <w:rPr>
                                      <w:sz w:val="16"/>
                                    </w:rPr>
                                    <w:t>Other jobs at this level: ASW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74.7pt;margin-top:4.7pt;width:192pt;height:26.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">
                      <v:textbox>
                        <w:txbxContent>
                          <w:p w:rsidR="00CA2621" w:rsidRDefault="00CA2621">
                            <w:pPr>
                              <w:rPr>
                                <w:sz w:val="16"/>
                              </w:rPr>
                            </w:pPr>
                            <w:r>
                              <w:rPr>
                                <w:sz w:val="16"/>
                              </w:rPr>
                              <w:t>Other jobs at this level: ASW</w:t>
                            </w:r>
                          </w:p>
                        </w:txbxContent>
                      </v:textbox>
                    </v:rect>
                  </w:pict>
                </mc:Fallback>
              </mc:AlternateContent>
            </w:r>
          </w:p>
          <w:p w:rsidR="00CA2621" w:rsidRDefault="00CA2621">
            <w:pPr>
              <w:rPr>
                <w:b/>
                <w:bCs/>
              </w:rPr>
            </w:pPr>
          </w:p>
          <w:p w:rsidR="00CA2621" w:rsidRDefault="00EB3BC3">
            <w:pPr>
              <w:rPr>
                <w:b/>
                <w:bCs/>
              </w:rPr>
            </w:pPr>
            <w:r>
              <w:rPr>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770890</wp:posOffset>
                      </wp:positionH>
                      <wp:positionV relativeFrom="paragraph">
                        <wp:posOffset>50165</wp:posOffset>
                      </wp:positionV>
                      <wp:extent cx="0" cy="228600"/>
                      <wp:effectExtent l="7620" t="8890" r="11430" b="1016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36FDA" id="Line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7pt,3.95pt" to="60.7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"/>
                  </w:pict>
                </mc:Fallback>
              </mc:AlternateContent>
            </w:r>
          </w:p>
          <w:p w:rsidR="00CA2621" w:rsidRDefault="00EB3BC3">
            <w:pPr>
              <w:rPr>
                <w:b/>
                <w:bCs/>
              </w:rPr>
            </w:pPr>
            <w:r>
              <w:rPr>
                <w:b/>
                <w:bCs/>
                <w:noProof/>
                <w:sz w:val="20"/>
                <w:lang w:eastAsia="en-GB"/>
              </w:rPr>
              <mc:AlternateContent>
                <mc:Choice Requires="wps">
                  <w:drawing>
                    <wp:anchor distT="0" distB="0" distL="114300" distR="114300" simplePos="0" relativeHeight="251656192" behindDoc="0" locked="0" layoutInCell="1" allowOverlap="1">
                      <wp:simplePos x="0" y="0"/>
                      <wp:positionH relativeFrom="column">
                        <wp:posOffset>161290</wp:posOffset>
                      </wp:positionH>
                      <wp:positionV relativeFrom="paragraph">
                        <wp:posOffset>103505</wp:posOffset>
                      </wp:positionV>
                      <wp:extent cx="4495800" cy="457200"/>
                      <wp:effectExtent l="7620" t="8890" r="11430" b="1016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95800" cy="457200"/>
                              </a:xfrm>
                              <a:prstGeom prst="rect">
                                <a:avLst/>
                              </a:prstGeom>
                              <a:solidFill>
                                <a:srgbClr val="FFFFFF"/>
                              </a:solidFill>
                              <a:ln w="9525">
                                <a:solidFill>
                                  <a:srgbClr val="000000"/>
                                </a:solidFill>
                                <a:miter lim="800000"/>
                                <a:headEnd/>
                                <a:tailEnd/>
                              </a:ln>
                            </wps:spPr>
                            <wps:txbx>
                              <w:txbxContent>
                                <w:p w:rsidR="00CA2621" w:rsidRDefault="00CA2621">
                                  <w:pPr>
                                    <w:rPr>
                                      <w:sz w:val="16"/>
                                    </w:rPr>
                                  </w:pPr>
                                  <w:r>
                                    <w:rPr>
                                      <w:sz w:val="16"/>
                                    </w:rPr>
                                    <w:t>Jobs reporting up to this one: None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12.7pt;margin-top:8.15pt;width:35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">
                      <v:textbox>
                        <w:txbxContent>
                          <w:p w:rsidR="00CA2621" w:rsidRDefault="00CA2621">
                            <w:pPr>
                              <w:rPr>
                                <w:sz w:val="16"/>
                              </w:rPr>
                            </w:pPr>
                            <w:r>
                              <w:rPr>
                                <w:sz w:val="16"/>
                              </w:rPr>
                              <w:t>Jobs reporting up to this one: None</w:t>
                            </w:r>
                          </w:p>
                        </w:txbxContent>
                      </v:textbox>
                    </v:rect>
                  </w:pict>
                </mc:Fallback>
              </mc:AlternateContent>
            </w:r>
          </w:p>
          <w:p w:rsidR="00CA2621" w:rsidRDefault="00CA2621">
            <w:pPr>
              <w:rPr>
                <w:b/>
                <w:bCs/>
              </w:rPr>
            </w:pPr>
          </w:p>
          <w:p w:rsidR="00CA2621" w:rsidRDefault="00CA2621">
            <w:pPr>
              <w:rPr>
                <w:b/>
                <w:bCs/>
              </w:rPr>
            </w:pPr>
          </w:p>
          <w:p w:rsidR="00CA2621" w:rsidRDefault="00CA2621">
            <w:pPr>
              <w:rPr>
                <w:b/>
                <w:bCs/>
              </w:rPr>
            </w:pPr>
          </w:p>
          <w:p w:rsidR="00CA2621" w:rsidRDefault="00CA2621">
            <w:pPr>
              <w:rPr>
                <w:b/>
                <w:bCs/>
              </w:rPr>
            </w:pPr>
          </w:p>
          <w:p w:rsidR="00CA2621" w:rsidRDefault="00CA2621">
            <w:pPr>
              <w:rPr>
                <w:b/>
                <w:bCs/>
              </w:rPr>
            </w:pPr>
          </w:p>
          <w:p w:rsidR="00CA2621" w:rsidRDefault="00CA2621">
            <w:pPr>
              <w:rPr>
                <w:b/>
                <w:bCs/>
              </w:rPr>
            </w:pPr>
          </w:p>
        </w:tc>
      </w:tr>
    </w:tbl>
    <w:p w:rsidR="00CA2621" w:rsidRDefault="00CA2621">
      <w:pPr>
        <w:pStyle w:val="Header"/>
        <w:tabs>
          <w:tab w:val="clear" w:pos="4153"/>
          <w:tab w:val="clear" w:pos="8306"/>
        </w:tabs>
      </w:pPr>
    </w:p>
    <w:p w:rsidR="00CA2621" w:rsidRDefault="00CA2621"/>
    <w:p w:rsidR="00CA2621" w:rsidRDefault="00CA2621"/>
    <w:p w:rsidR="00CA2621" w:rsidRDefault="00CA2621"/>
    <w:p w:rsidR="00CA2621" w:rsidRDefault="00CA2621"/>
    <w:p w:rsidR="00CA2621" w:rsidRDefault="00CA2621"/>
    <w:p w:rsidR="00CA2621" w:rsidRDefault="00CA2621"/>
    <w:sectPr w:rsidR="00CA2621" w:rsidSect="00875244">
      <w:pgSz w:w="11906" w:h="16838" w:code="9"/>
      <w:pgMar w:top="1079" w:right="1797" w:bottom="1618"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621" w:rsidRDefault="00CA2621">
      <w:r>
        <w:separator/>
      </w:r>
    </w:p>
  </w:endnote>
  <w:endnote w:type="continuationSeparator" w:id="0">
    <w:p w:rsidR="00CA2621" w:rsidRDefault="00CA2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621" w:rsidRDefault="00CA2621">
      <w:r>
        <w:separator/>
      </w:r>
    </w:p>
  </w:footnote>
  <w:footnote w:type="continuationSeparator" w:id="0">
    <w:p w:rsidR="00CA2621" w:rsidRDefault="00CA26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84FF8"/>
    <w:multiLevelType w:val="hybridMultilevel"/>
    <w:tmpl w:val="40DCA86E"/>
    <w:lvl w:ilvl="0" w:tplc="66820A4E">
      <w:start w:val="1"/>
      <w:numFmt w:val="bullet"/>
      <w:lvlText w:val=""/>
      <w:lvlJc w:val="left"/>
      <w:pPr>
        <w:tabs>
          <w:tab w:val="num" w:pos="780"/>
        </w:tabs>
        <w:ind w:left="780" w:hanging="360"/>
      </w:pPr>
      <w:rPr>
        <w:rFonts w:ascii="Wingdings" w:hAnsi="Wingdings" w:hint="default"/>
        <w:sz w:val="2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15:restartNumberingAfterBreak="0">
    <w:nsid w:val="390D6834"/>
    <w:multiLevelType w:val="hybridMultilevel"/>
    <w:tmpl w:val="45D21AF2"/>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89C1D5B"/>
    <w:multiLevelType w:val="hybridMultilevel"/>
    <w:tmpl w:val="096A71BC"/>
    <w:lvl w:ilvl="0" w:tplc="66820A4E">
      <w:start w:val="1"/>
      <w:numFmt w:val="bullet"/>
      <w:lvlText w:val=""/>
      <w:lvlJc w:val="left"/>
      <w:pPr>
        <w:tabs>
          <w:tab w:val="num" w:pos="720"/>
        </w:tabs>
        <w:ind w:left="72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A6B"/>
    <w:rsid w:val="00612A6B"/>
    <w:rsid w:val="00684144"/>
    <w:rsid w:val="00791931"/>
    <w:rsid w:val="00875244"/>
    <w:rsid w:val="008D5E5D"/>
    <w:rsid w:val="00CA2621"/>
    <w:rsid w:val="00EB3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shapelayout>
  </w:shapeDefaults>
  <w:decimalSymbol w:val="."/>
  <w:listSeparator w:val=","/>
  <w15:docId w15:val="{EB36B4CF-0C91-4125-A7A5-69F23B8B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244"/>
    <w:rPr>
      <w:rFonts w:ascii="Arial" w:hAnsi="Arial"/>
      <w:sz w:val="24"/>
      <w:szCs w:val="24"/>
      <w:lang w:eastAsia="en-US"/>
    </w:rPr>
  </w:style>
  <w:style w:type="paragraph" w:styleId="Heading1">
    <w:name w:val="heading 1"/>
    <w:basedOn w:val="Normal"/>
    <w:next w:val="Normal"/>
    <w:qFormat/>
    <w:rsid w:val="00875244"/>
    <w:pPr>
      <w:keepNext/>
      <w:outlineLvl w:val="0"/>
    </w:pPr>
    <w:rPr>
      <w:b/>
      <w:bCs/>
    </w:rPr>
  </w:style>
  <w:style w:type="paragraph" w:styleId="Heading2">
    <w:name w:val="heading 2"/>
    <w:basedOn w:val="Normal"/>
    <w:next w:val="Normal"/>
    <w:qFormat/>
    <w:rsid w:val="00875244"/>
    <w:pPr>
      <w:keepNext/>
      <w:spacing w:after="120"/>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75244"/>
    <w:pPr>
      <w:tabs>
        <w:tab w:val="center" w:pos="4153"/>
        <w:tab w:val="right" w:pos="8306"/>
      </w:tabs>
    </w:pPr>
  </w:style>
  <w:style w:type="paragraph" w:styleId="Footer">
    <w:name w:val="footer"/>
    <w:basedOn w:val="Normal"/>
    <w:semiHidden/>
    <w:rsid w:val="00875244"/>
    <w:pPr>
      <w:tabs>
        <w:tab w:val="center" w:pos="4153"/>
        <w:tab w:val="right" w:pos="8306"/>
      </w:tabs>
    </w:pPr>
  </w:style>
  <w:style w:type="paragraph" w:styleId="Title">
    <w:name w:val="Title"/>
    <w:basedOn w:val="Normal"/>
    <w:qFormat/>
    <w:rsid w:val="00875244"/>
    <w:pPr>
      <w:overflowPunct w:val="0"/>
      <w:autoSpaceDE w:val="0"/>
      <w:autoSpaceDN w:val="0"/>
      <w:adjustRightInd w:val="0"/>
      <w:jc w:val="center"/>
      <w:textAlignment w:val="baseline"/>
    </w:pPr>
    <w:rPr>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3547">
      <w:bodyDiv w:val="1"/>
      <w:marLeft w:val="0"/>
      <w:marRight w:val="0"/>
      <w:marTop w:val="0"/>
      <w:marBottom w:val="0"/>
      <w:divBdr>
        <w:top w:val="none" w:sz="0" w:space="0" w:color="auto"/>
        <w:left w:val="none" w:sz="0" w:space="0" w:color="auto"/>
        <w:bottom w:val="none" w:sz="0" w:space="0" w:color="auto"/>
        <w:right w:val="none" w:sz="0" w:space="0" w:color="auto"/>
      </w:divBdr>
    </w:div>
    <w:div w:id="1153303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1278</Words>
  <Characters>7289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vt:lpstr>
    </vt:vector>
  </TitlesOfParts>
  <Company>Your Company Name</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OEM</dc:creator>
  <cp:lastModifiedBy>Reynolds, Joanne</cp:lastModifiedBy>
  <cp:revision>2</cp:revision>
  <cp:lastPrinted>2006-02-23T12:40:00Z</cp:lastPrinted>
  <dcterms:created xsi:type="dcterms:W3CDTF">2022-01-25T11:37:00Z</dcterms:created>
  <dcterms:modified xsi:type="dcterms:W3CDTF">2022-01-25T11:37:00Z</dcterms:modified>
</cp:coreProperties>
</file>