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8E" w:rsidRDefault="00F5078E">
      <w:pPr>
        <w:jc w:val="center"/>
        <w:rPr>
          <w:sz w:val="20"/>
        </w:rPr>
      </w:pPr>
      <w:bookmarkStart w:id="0" w:name="_GoBack"/>
      <w:bookmarkEnd w:id="0"/>
    </w:p>
    <w:p w:rsidR="00F5078E" w:rsidRDefault="00F5078E">
      <w:pPr>
        <w:jc w:val="center"/>
        <w:rPr>
          <w:sz w:val="20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11"/>
        <w:gridCol w:w="671"/>
        <w:gridCol w:w="1042"/>
        <w:gridCol w:w="433"/>
        <w:gridCol w:w="1616"/>
        <w:gridCol w:w="1101"/>
        <w:gridCol w:w="1683"/>
        <w:gridCol w:w="388"/>
        <w:gridCol w:w="1973"/>
        <w:gridCol w:w="98"/>
      </w:tblGrid>
      <w:tr w:rsidR="0069173D" w:rsidTr="001E5A6F">
        <w:trPr>
          <w:cantSplit/>
          <w:trHeight w:val="1623"/>
        </w:trPr>
        <w:tc>
          <w:tcPr>
            <w:tcW w:w="2284" w:type="dxa"/>
            <w:gridSpan w:val="4"/>
            <w:tcBorders>
              <w:bottom w:val="single" w:sz="4" w:space="0" w:color="auto"/>
            </w:tcBorders>
          </w:tcPr>
          <w:p w:rsidR="0069173D" w:rsidRDefault="0069173D" w:rsidP="0069173D">
            <w:pPr>
              <w:pStyle w:val="Heading1"/>
            </w:pPr>
          </w:p>
          <w:p w:rsidR="0069173D" w:rsidRDefault="00DC0CCD" w:rsidP="0069173D">
            <w:pPr>
              <w:pStyle w:val="Heading1"/>
            </w:pPr>
            <w:r>
              <w:rPr>
                <w:noProof/>
                <w:sz w:val="20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1.85pt;margin-top:0;width:84.15pt;height:41pt;z-index:251659264">
                  <v:imagedata r:id="rId7" o:title=""/>
                  <w10:wrap type="square" side="right"/>
                </v:shape>
                <o:OLEObject Type="Embed" ProgID="PBrush" ShapeID="_x0000_s1027" DrawAspect="Content" ObjectID="_1704271585" r:id="rId8"/>
              </w:object>
            </w:r>
          </w:p>
          <w:p w:rsidR="0069173D" w:rsidRDefault="0069173D" w:rsidP="0069173D">
            <w:pPr>
              <w:jc w:val="right"/>
            </w:pPr>
          </w:p>
        </w:tc>
        <w:tc>
          <w:tcPr>
            <w:tcW w:w="4833" w:type="dxa"/>
            <w:gridSpan w:val="4"/>
            <w:tcBorders>
              <w:bottom w:val="single" w:sz="4" w:space="0" w:color="auto"/>
            </w:tcBorders>
          </w:tcPr>
          <w:p w:rsidR="0069173D" w:rsidRDefault="0069173D" w:rsidP="0069173D">
            <w:pPr>
              <w:pStyle w:val="Heading1"/>
              <w:rPr>
                <w:sz w:val="28"/>
              </w:rPr>
            </w:pPr>
          </w:p>
          <w:p w:rsidR="0069173D" w:rsidRDefault="0069173D" w:rsidP="0069173D"/>
          <w:p w:rsidR="0069173D" w:rsidRDefault="0069173D" w:rsidP="0069173D">
            <w:pPr>
              <w:pStyle w:val="Heading1"/>
              <w:jc w:val="center"/>
              <w:rPr>
                <w:sz w:val="32"/>
              </w:rPr>
            </w:pPr>
            <w:r>
              <w:rPr>
                <w:sz w:val="32"/>
              </w:rPr>
              <w:t>JOB DESCRIPTION</w:t>
            </w:r>
          </w:p>
          <w:p w:rsidR="0069173D" w:rsidRDefault="0069173D" w:rsidP="0069173D">
            <w:pPr>
              <w:rPr>
                <w:b/>
                <w:bCs/>
              </w:rPr>
            </w:pPr>
          </w:p>
        </w:tc>
        <w:tc>
          <w:tcPr>
            <w:tcW w:w="2459" w:type="dxa"/>
            <w:gridSpan w:val="3"/>
            <w:tcBorders>
              <w:bottom w:val="single" w:sz="4" w:space="0" w:color="auto"/>
            </w:tcBorders>
          </w:tcPr>
          <w:p w:rsidR="0069173D" w:rsidRDefault="0069173D" w:rsidP="0069173D">
            <w:pPr>
              <w:pStyle w:val="Titl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</w:t>
            </w:r>
          </w:p>
          <w:p w:rsidR="0069173D" w:rsidRDefault="0069173D" w:rsidP="0069173D">
            <w:pPr>
              <w:pStyle w:val="Heading1"/>
            </w:pPr>
            <w:r>
              <w:rPr>
                <w:sz w:val="32"/>
                <w:szCs w:val="32"/>
              </w:rPr>
              <w:t>JD1</w:t>
            </w:r>
          </w:p>
        </w:tc>
      </w:tr>
      <w:tr w:rsidR="00F5078E" w:rsidTr="001E5A6F">
        <w:tc>
          <w:tcPr>
            <w:tcW w:w="4333" w:type="dxa"/>
            <w:gridSpan w:val="6"/>
          </w:tcPr>
          <w:p w:rsidR="00F5078E" w:rsidRPr="00BB1051" w:rsidRDefault="00BB1051">
            <w:pPr>
              <w:rPr>
                <w:b/>
                <w:bCs/>
              </w:rPr>
            </w:pPr>
            <w:r>
              <w:rPr>
                <w:b/>
                <w:bCs/>
              </w:rPr>
              <w:t>JOB TITLE</w:t>
            </w:r>
            <w:r w:rsidR="00F5078E">
              <w:rPr>
                <w:b/>
                <w:bCs/>
              </w:rPr>
              <w:t xml:space="preserve">: </w:t>
            </w:r>
            <w:r w:rsidRPr="00D60725">
              <w:t>Category Officer</w:t>
            </w:r>
          </w:p>
          <w:p w:rsidR="00F5078E" w:rsidRDefault="00F5078E"/>
        </w:tc>
        <w:tc>
          <w:tcPr>
            <w:tcW w:w="5243" w:type="dxa"/>
            <w:gridSpan w:val="5"/>
          </w:tcPr>
          <w:p w:rsidR="00B93468" w:rsidRDefault="00BB1051" w:rsidP="00F87532">
            <w:pPr>
              <w:pStyle w:val="Heading1"/>
              <w:rPr>
                <w:bCs w:val="0"/>
              </w:rPr>
            </w:pPr>
            <w:r w:rsidRPr="00BB1051">
              <w:rPr>
                <w:bCs w:val="0"/>
              </w:rPr>
              <w:t>POST NUMBER:</w:t>
            </w:r>
            <w:r w:rsidR="00D60725">
              <w:rPr>
                <w:bCs w:val="0"/>
              </w:rPr>
              <w:t xml:space="preserve"> </w:t>
            </w:r>
            <w:r w:rsidR="00B93468" w:rsidRPr="00B94C6C">
              <w:rPr>
                <w:b w:val="0"/>
                <w:bCs w:val="0"/>
              </w:rPr>
              <w:t>1100EGZ</w:t>
            </w:r>
          </w:p>
          <w:p w:rsidR="00F5078E" w:rsidRPr="00D60725" w:rsidRDefault="00D60725" w:rsidP="00F87532">
            <w:pPr>
              <w:pStyle w:val="Heading1"/>
              <w:rPr>
                <w:b w:val="0"/>
                <w:bCs w:val="0"/>
              </w:rPr>
            </w:pPr>
            <w:r w:rsidRPr="00D60725">
              <w:rPr>
                <w:b w:val="0"/>
                <w:bCs w:val="0"/>
              </w:rPr>
              <w:t>1100CGE</w:t>
            </w:r>
          </w:p>
        </w:tc>
      </w:tr>
      <w:tr w:rsidR="00F5078E" w:rsidTr="001E5A6F">
        <w:tc>
          <w:tcPr>
            <w:tcW w:w="4333" w:type="dxa"/>
            <w:gridSpan w:val="6"/>
          </w:tcPr>
          <w:p w:rsidR="00BB1051" w:rsidRDefault="00BB1051" w:rsidP="00BB1051">
            <w:pPr>
              <w:pStyle w:val="Head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b/>
                <w:bCs/>
              </w:rPr>
              <w:t>REPORTS TO</w:t>
            </w:r>
            <w:r>
              <w:rPr>
                <w:b/>
              </w:rPr>
              <w:t xml:space="preserve">: </w:t>
            </w:r>
          </w:p>
          <w:p w:rsidR="00F5078E" w:rsidRDefault="00F5078E" w:rsidP="00BB1051">
            <w:pPr>
              <w:pStyle w:val="Heading1"/>
            </w:pPr>
          </w:p>
        </w:tc>
        <w:tc>
          <w:tcPr>
            <w:tcW w:w="5243" w:type="dxa"/>
            <w:gridSpan w:val="5"/>
          </w:tcPr>
          <w:p w:rsidR="00F5078E" w:rsidRDefault="00BB1051" w:rsidP="00BB1051">
            <w:r w:rsidRPr="006614C8">
              <w:t>Category Manage</w:t>
            </w:r>
            <w:r>
              <w:rPr>
                <w:b/>
              </w:rPr>
              <w:t>r</w:t>
            </w:r>
          </w:p>
        </w:tc>
      </w:tr>
      <w:tr w:rsidR="00BB1051" w:rsidTr="001E5A6F">
        <w:trPr>
          <w:cantSplit/>
        </w:trPr>
        <w:tc>
          <w:tcPr>
            <w:tcW w:w="4333" w:type="dxa"/>
            <w:gridSpan w:val="6"/>
          </w:tcPr>
          <w:p w:rsidR="00BB1051" w:rsidRDefault="00BB1051" w:rsidP="00BB1051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BB1051">
              <w:rPr>
                <w:b/>
              </w:rPr>
              <w:t>DEPARTMENT</w:t>
            </w:r>
            <w:r w:rsidRPr="00BB1051">
              <w:rPr>
                <w:b/>
                <w:bCs/>
              </w:rPr>
              <w:t xml:space="preserve">: </w:t>
            </w:r>
            <w:r w:rsidRPr="006614C8">
              <w:t>Commercial Procurement Hub</w:t>
            </w:r>
            <w:r w:rsidRPr="00BB1051">
              <w:rPr>
                <w:b/>
                <w:bCs/>
              </w:rPr>
              <w:t xml:space="preserve">  </w:t>
            </w:r>
          </w:p>
        </w:tc>
        <w:tc>
          <w:tcPr>
            <w:tcW w:w="5243" w:type="dxa"/>
            <w:gridSpan w:val="5"/>
          </w:tcPr>
          <w:p w:rsidR="00BB1051" w:rsidRPr="006614C8" w:rsidRDefault="00BB1051" w:rsidP="006614C8">
            <w:pPr>
              <w:rPr>
                <w:b/>
              </w:rPr>
            </w:pPr>
            <w:r>
              <w:rPr>
                <w:b/>
              </w:rPr>
              <w:t xml:space="preserve">Grade </w:t>
            </w:r>
            <w:r w:rsidR="00F613A0" w:rsidRPr="006614C8">
              <w:t>5</w:t>
            </w:r>
            <w:r w:rsidR="00F613A0" w:rsidRPr="006614C8">
              <w:rPr>
                <w:bCs/>
              </w:rPr>
              <w:t xml:space="preserve"> </w:t>
            </w:r>
          </w:p>
        </w:tc>
      </w:tr>
      <w:tr w:rsidR="00BB1051" w:rsidTr="001E5A6F">
        <w:trPr>
          <w:cantSplit/>
        </w:trPr>
        <w:tc>
          <w:tcPr>
            <w:tcW w:w="2717" w:type="dxa"/>
            <w:gridSpan w:val="5"/>
          </w:tcPr>
          <w:p w:rsidR="00BB1051" w:rsidRDefault="00BB1051" w:rsidP="00BB1051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JE REF:</w:t>
            </w:r>
          </w:p>
        </w:tc>
        <w:tc>
          <w:tcPr>
            <w:tcW w:w="2717" w:type="dxa"/>
            <w:gridSpan w:val="2"/>
          </w:tcPr>
          <w:p w:rsidR="00BB1051" w:rsidRDefault="006614C8" w:rsidP="006614C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</w:rPr>
            </w:pPr>
            <w:r w:rsidRPr="006614C8">
              <w:rPr>
                <w:bCs/>
              </w:rPr>
              <w:t>3124 B00393</w:t>
            </w:r>
          </w:p>
          <w:p w:rsidR="006614C8" w:rsidRPr="006614C8" w:rsidRDefault="006614C8" w:rsidP="006614C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</w:rPr>
            </w:pPr>
          </w:p>
        </w:tc>
        <w:tc>
          <w:tcPr>
            <w:tcW w:w="2071" w:type="dxa"/>
            <w:gridSpan w:val="2"/>
          </w:tcPr>
          <w:p w:rsidR="00BB1051" w:rsidRPr="00BB1051" w:rsidRDefault="00BB1051" w:rsidP="0066418D">
            <w:pPr>
              <w:rPr>
                <w:b/>
                <w:bCs/>
              </w:rPr>
            </w:pPr>
            <w:r w:rsidRPr="00BB1051">
              <w:rPr>
                <w:b/>
                <w:bCs/>
              </w:rPr>
              <w:t>PANEL DATE:</w:t>
            </w:r>
          </w:p>
        </w:tc>
        <w:tc>
          <w:tcPr>
            <w:tcW w:w="2071" w:type="dxa"/>
            <w:gridSpan w:val="2"/>
          </w:tcPr>
          <w:p w:rsidR="00BB1051" w:rsidRDefault="006614C8" w:rsidP="0066418D">
            <w:pPr>
              <w:rPr>
                <w:bCs/>
              </w:rPr>
            </w:pPr>
            <w:r>
              <w:rPr>
                <w:bCs/>
              </w:rPr>
              <w:t>250613</w:t>
            </w:r>
          </w:p>
        </w:tc>
      </w:tr>
      <w:tr w:rsidR="00F5078E" w:rsidTr="001E5A6F">
        <w:trPr>
          <w:cantSplit/>
        </w:trPr>
        <w:tc>
          <w:tcPr>
            <w:tcW w:w="560" w:type="dxa"/>
          </w:tcPr>
          <w:p w:rsidR="00F5078E" w:rsidRDefault="00F5078E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9016" w:type="dxa"/>
            <w:gridSpan w:val="10"/>
          </w:tcPr>
          <w:p w:rsidR="00F5078E" w:rsidRDefault="00F507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MAIN PURPOSE OF JOB </w:t>
            </w:r>
          </w:p>
          <w:p w:rsidR="006614C8" w:rsidRDefault="006614C8">
            <w:pPr>
              <w:rPr>
                <w:b/>
                <w:bCs/>
              </w:rPr>
            </w:pPr>
          </w:p>
          <w:p w:rsidR="00BB1051" w:rsidRDefault="00F5078E" w:rsidP="0066418D">
            <w:r>
              <w:t>To support the Central Procurement Team by providing effective and efficient coordination of all procurement activities including the maintenance of accurate records and full administrative support to all information system</w:t>
            </w:r>
            <w:r w:rsidR="00FD5812">
              <w:t>s.</w:t>
            </w:r>
            <w:r>
              <w:t xml:space="preserve">  </w:t>
            </w:r>
          </w:p>
          <w:p w:rsidR="00BB1051" w:rsidRDefault="00BB1051" w:rsidP="0066418D"/>
          <w:p w:rsidR="00BB1051" w:rsidRDefault="00F5078E" w:rsidP="0066418D">
            <w:r>
              <w:t xml:space="preserve">To provide advice and support to all customer enquiries in relation to general procurement queries. </w:t>
            </w:r>
          </w:p>
          <w:p w:rsidR="00BB1051" w:rsidRDefault="00BB1051" w:rsidP="0066418D"/>
          <w:p w:rsidR="0066418D" w:rsidRDefault="0066418D" w:rsidP="0066418D">
            <w:r>
              <w:t>To support the Category Managers in their day to day procurement activity and run procurements as instructed.</w:t>
            </w:r>
          </w:p>
          <w:p w:rsidR="008D1A1F" w:rsidRDefault="008D1A1F" w:rsidP="0066418D"/>
          <w:p w:rsidR="000507D4" w:rsidRDefault="008D1A1F" w:rsidP="0066418D">
            <w:r>
              <w:t xml:space="preserve">To manage and drive value across identified sub-categories and run procurements for these sub-categories. </w:t>
            </w:r>
          </w:p>
          <w:p w:rsidR="000507D4" w:rsidRDefault="000507D4" w:rsidP="0066418D"/>
          <w:p w:rsidR="008D1A1F" w:rsidRDefault="000507D4" w:rsidP="0066418D">
            <w:r>
              <w:t>To e</w:t>
            </w:r>
            <w:r w:rsidR="008D1A1F">
              <w:t>ngage with key stakeholders as point of contact for the procurement team on these sub-categories.</w:t>
            </w:r>
          </w:p>
          <w:p w:rsidR="00F5078E" w:rsidRDefault="00F5078E"/>
        </w:tc>
      </w:tr>
      <w:tr w:rsidR="00F5078E" w:rsidTr="001E5A6F">
        <w:trPr>
          <w:cantSplit/>
        </w:trPr>
        <w:tc>
          <w:tcPr>
            <w:tcW w:w="560" w:type="dxa"/>
          </w:tcPr>
          <w:p w:rsidR="00F5078E" w:rsidRDefault="00F5078E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9016" w:type="dxa"/>
            <w:gridSpan w:val="10"/>
          </w:tcPr>
          <w:p w:rsidR="00F5078E" w:rsidRDefault="00F5078E">
            <w:pPr>
              <w:rPr>
                <w:b/>
                <w:bCs/>
              </w:rPr>
            </w:pPr>
            <w:r>
              <w:rPr>
                <w:b/>
                <w:bCs/>
              </w:rPr>
              <w:t>CORE RESPONSIBILITIES, TASKS &amp; DUTIES:</w:t>
            </w:r>
          </w:p>
          <w:p w:rsidR="00F5078E" w:rsidRDefault="00F5078E">
            <w:pPr>
              <w:rPr>
                <w:b/>
                <w:bCs/>
              </w:rPr>
            </w:pPr>
          </w:p>
        </w:tc>
      </w:tr>
      <w:tr w:rsidR="00F5078E" w:rsidTr="00D60725">
        <w:trPr>
          <w:cantSplit/>
        </w:trPr>
        <w:tc>
          <w:tcPr>
            <w:tcW w:w="560" w:type="dxa"/>
          </w:tcPr>
          <w:p w:rsidR="00F5078E" w:rsidRDefault="00F5078E">
            <w:pPr>
              <w:rPr>
                <w:b/>
                <w:bCs/>
              </w:rPr>
            </w:pPr>
          </w:p>
        </w:tc>
        <w:tc>
          <w:tcPr>
            <w:tcW w:w="682" w:type="dxa"/>
            <w:gridSpan w:val="2"/>
          </w:tcPr>
          <w:p w:rsidR="00F5078E" w:rsidRDefault="00F5078E">
            <w:r>
              <w:t>i</w:t>
            </w:r>
          </w:p>
        </w:tc>
        <w:tc>
          <w:tcPr>
            <w:tcW w:w="8334" w:type="dxa"/>
            <w:gridSpan w:val="8"/>
          </w:tcPr>
          <w:p w:rsidR="00F5078E" w:rsidRDefault="00F5078E">
            <w:r>
              <w:t>Ensure the accurate maintenance of all Procurement information systems</w:t>
            </w:r>
          </w:p>
        </w:tc>
      </w:tr>
      <w:tr w:rsidR="00F5078E" w:rsidTr="00D60725">
        <w:trPr>
          <w:cantSplit/>
        </w:trPr>
        <w:tc>
          <w:tcPr>
            <w:tcW w:w="560" w:type="dxa"/>
          </w:tcPr>
          <w:p w:rsidR="00F5078E" w:rsidRDefault="00F5078E">
            <w:pPr>
              <w:rPr>
                <w:b/>
                <w:bCs/>
              </w:rPr>
            </w:pPr>
          </w:p>
        </w:tc>
        <w:tc>
          <w:tcPr>
            <w:tcW w:w="682" w:type="dxa"/>
            <w:gridSpan w:val="2"/>
          </w:tcPr>
          <w:p w:rsidR="00F5078E" w:rsidRDefault="00F5078E">
            <w:r>
              <w:t>ii</w:t>
            </w:r>
          </w:p>
        </w:tc>
        <w:tc>
          <w:tcPr>
            <w:tcW w:w="8334" w:type="dxa"/>
            <w:gridSpan w:val="8"/>
          </w:tcPr>
          <w:p w:rsidR="00F5078E" w:rsidRDefault="00F5078E">
            <w:r>
              <w:t>Assist in the development of all electronic and paper based information systems</w:t>
            </w:r>
          </w:p>
        </w:tc>
      </w:tr>
      <w:tr w:rsidR="00F5078E" w:rsidTr="00D60725">
        <w:trPr>
          <w:cantSplit/>
        </w:trPr>
        <w:tc>
          <w:tcPr>
            <w:tcW w:w="560" w:type="dxa"/>
          </w:tcPr>
          <w:p w:rsidR="00F5078E" w:rsidRDefault="00F5078E">
            <w:pPr>
              <w:rPr>
                <w:b/>
                <w:bCs/>
              </w:rPr>
            </w:pPr>
          </w:p>
        </w:tc>
        <w:tc>
          <w:tcPr>
            <w:tcW w:w="682" w:type="dxa"/>
            <w:gridSpan w:val="2"/>
          </w:tcPr>
          <w:p w:rsidR="00F5078E" w:rsidRDefault="00F5078E">
            <w:r>
              <w:t>iii</w:t>
            </w:r>
          </w:p>
        </w:tc>
        <w:tc>
          <w:tcPr>
            <w:tcW w:w="8334" w:type="dxa"/>
            <w:gridSpan w:val="8"/>
          </w:tcPr>
          <w:p w:rsidR="00F5078E" w:rsidRDefault="00F5078E">
            <w:r>
              <w:t>Provide advice to Council departments on general procedure issues</w:t>
            </w:r>
          </w:p>
        </w:tc>
      </w:tr>
      <w:tr w:rsidR="00F5078E" w:rsidTr="00D60725">
        <w:trPr>
          <w:cantSplit/>
        </w:trPr>
        <w:tc>
          <w:tcPr>
            <w:tcW w:w="560" w:type="dxa"/>
          </w:tcPr>
          <w:p w:rsidR="00F5078E" w:rsidRDefault="00F5078E">
            <w:pPr>
              <w:rPr>
                <w:b/>
                <w:bCs/>
              </w:rPr>
            </w:pPr>
          </w:p>
        </w:tc>
        <w:tc>
          <w:tcPr>
            <w:tcW w:w="682" w:type="dxa"/>
            <w:gridSpan w:val="2"/>
          </w:tcPr>
          <w:p w:rsidR="00F5078E" w:rsidRDefault="00F5078E">
            <w:r>
              <w:t>iv</w:t>
            </w:r>
          </w:p>
        </w:tc>
        <w:tc>
          <w:tcPr>
            <w:tcW w:w="8334" w:type="dxa"/>
            <w:gridSpan w:val="8"/>
          </w:tcPr>
          <w:p w:rsidR="00F5078E" w:rsidRDefault="00F5078E">
            <w:r>
              <w:t>Provide advice to Contractors and other external stakeholders on general procurement issues</w:t>
            </w:r>
          </w:p>
        </w:tc>
      </w:tr>
      <w:tr w:rsidR="00F5078E" w:rsidTr="00D60725">
        <w:trPr>
          <w:cantSplit/>
        </w:trPr>
        <w:tc>
          <w:tcPr>
            <w:tcW w:w="560" w:type="dxa"/>
          </w:tcPr>
          <w:p w:rsidR="00F5078E" w:rsidRDefault="00F5078E">
            <w:pPr>
              <w:rPr>
                <w:b/>
                <w:bCs/>
              </w:rPr>
            </w:pPr>
          </w:p>
        </w:tc>
        <w:tc>
          <w:tcPr>
            <w:tcW w:w="682" w:type="dxa"/>
            <w:gridSpan w:val="2"/>
          </w:tcPr>
          <w:p w:rsidR="00F5078E" w:rsidRDefault="00F5078E">
            <w:r>
              <w:t>v</w:t>
            </w:r>
          </w:p>
        </w:tc>
        <w:tc>
          <w:tcPr>
            <w:tcW w:w="8334" w:type="dxa"/>
            <w:gridSpan w:val="8"/>
          </w:tcPr>
          <w:p w:rsidR="00F5078E" w:rsidRDefault="00F5078E">
            <w:r>
              <w:t>Processing of all invoices in relation to the Procurement Teams activities</w:t>
            </w:r>
          </w:p>
        </w:tc>
      </w:tr>
      <w:tr w:rsidR="00F5078E" w:rsidTr="00D60725">
        <w:trPr>
          <w:cantSplit/>
        </w:trPr>
        <w:tc>
          <w:tcPr>
            <w:tcW w:w="560" w:type="dxa"/>
          </w:tcPr>
          <w:p w:rsidR="00F5078E" w:rsidRDefault="00F5078E">
            <w:pPr>
              <w:rPr>
                <w:b/>
                <w:bCs/>
              </w:rPr>
            </w:pPr>
          </w:p>
        </w:tc>
        <w:tc>
          <w:tcPr>
            <w:tcW w:w="682" w:type="dxa"/>
            <w:gridSpan w:val="2"/>
          </w:tcPr>
          <w:p w:rsidR="00F5078E" w:rsidRDefault="00F5078E">
            <w:r>
              <w:t>vi</w:t>
            </w:r>
          </w:p>
        </w:tc>
        <w:tc>
          <w:tcPr>
            <w:tcW w:w="8334" w:type="dxa"/>
            <w:gridSpan w:val="8"/>
          </w:tcPr>
          <w:p w:rsidR="00F5078E" w:rsidRDefault="00F5078E">
            <w:pPr>
              <w:pStyle w:val="Header"/>
              <w:tabs>
                <w:tab w:val="clear" w:pos="4153"/>
                <w:tab w:val="clear" w:pos="8306"/>
              </w:tabs>
            </w:pPr>
            <w:r>
              <w:t>Ensure timely and effective record keeping and filing</w:t>
            </w:r>
          </w:p>
        </w:tc>
      </w:tr>
      <w:tr w:rsidR="00F5078E" w:rsidTr="00D60725">
        <w:trPr>
          <w:cantSplit/>
        </w:trPr>
        <w:tc>
          <w:tcPr>
            <w:tcW w:w="560" w:type="dxa"/>
          </w:tcPr>
          <w:p w:rsidR="00F5078E" w:rsidRDefault="00F5078E">
            <w:pPr>
              <w:rPr>
                <w:b/>
                <w:bCs/>
              </w:rPr>
            </w:pPr>
          </w:p>
        </w:tc>
        <w:tc>
          <w:tcPr>
            <w:tcW w:w="682" w:type="dxa"/>
            <w:gridSpan w:val="2"/>
          </w:tcPr>
          <w:p w:rsidR="00F5078E" w:rsidRDefault="00F5078E">
            <w:r>
              <w:t>vii</w:t>
            </w:r>
          </w:p>
        </w:tc>
        <w:tc>
          <w:tcPr>
            <w:tcW w:w="8334" w:type="dxa"/>
            <w:gridSpan w:val="8"/>
          </w:tcPr>
          <w:p w:rsidR="00F5078E" w:rsidRDefault="00F5078E">
            <w:r>
              <w:t>Co-ordinate and provide support in the preparation and evaluation of tenders</w:t>
            </w:r>
          </w:p>
        </w:tc>
      </w:tr>
      <w:tr w:rsidR="00F5078E" w:rsidTr="00D60725">
        <w:trPr>
          <w:cantSplit/>
        </w:trPr>
        <w:tc>
          <w:tcPr>
            <w:tcW w:w="560" w:type="dxa"/>
          </w:tcPr>
          <w:p w:rsidR="00F5078E" w:rsidRDefault="00F5078E">
            <w:pPr>
              <w:rPr>
                <w:b/>
                <w:bCs/>
              </w:rPr>
            </w:pPr>
          </w:p>
        </w:tc>
        <w:tc>
          <w:tcPr>
            <w:tcW w:w="682" w:type="dxa"/>
            <w:gridSpan w:val="2"/>
          </w:tcPr>
          <w:p w:rsidR="00F5078E" w:rsidRDefault="00F5078E">
            <w:r>
              <w:t>viii</w:t>
            </w:r>
          </w:p>
        </w:tc>
        <w:tc>
          <w:tcPr>
            <w:tcW w:w="8334" w:type="dxa"/>
            <w:gridSpan w:val="8"/>
          </w:tcPr>
          <w:p w:rsidR="00F5078E" w:rsidRDefault="00F5078E">
            <w:r>
              <w:t>Provide administrative support to all members of the Procurement Team</w:t>
            </w:r>
          </w:p>
        </w:tc>
      </w:tr>
      <w:tr w:rsidR="00F5078E" w:rsidTr="00D60725">
        <w:trPr>
          <w:cantSplit/>
        </w:trPr>
        <w:tc>
          <w:tcPr>
            <w:tcW w:w="560" w:type="dxa"/>
          </w:tcPr>
          <w:p w:rsidR="00F5078E" w:rsidRDefault="00F5078E">
            <w:pPr>
              <w:rPr>
                <w:b/>
                <w:bCs/>
              </w:rPr>
            </w:pPr>
          </w:p>
        </w:tc>
        <w:tc>
          <w:tcPr>
            <w:tcW w:w="682" w:type="dxa"/>
            <w:gridSpan w:val="2"/>
          </w:tcPr>
          <w:p w:rsidR="00F5078E" w:rsidRDefault="00F5078E">
            <w:r>
              <w:t>ix</w:t>
            </w:r>
          </w:p>
        </w:tc>
        <w:tc>
          <w:tcPr>
            <w:tcW w:w="8334" w:type="dxa"/>
            <w:gridSpan w:val="8"/>
          </w:tcPr>
          <w:p w:rsidR="00F5078E" w:rsidRPr="00FD5812" w:rsidRDefault="00E83650">
            <w:pPr>
              <w:rPr>
                <w:highlight w:val="yellow"/>
              </w:rPr>
            </w:pPr>
            <w:r>
              <w:t>Understand the concept of value for money and how it can be applied to services and products procured</w:t>
            </w:r>
          </w:p>
        </w:tc>
      </w:tr>
      <w:tr w:rsidR="00926076" w:rsidTr="00D60725">
        <w:trPr>
          <w:cantSplit/>
        </w:trPr>
        <w:tc>
          <w:tcPr>
            <w:tcW w:w="560" w:type="dxa"/>
          </w:tcPr>
          <w:p w:rsidR="00926076" w:rsidRDefault="00926076">
            <w:pPr>
              <w:rPr>
                <w:b/>
                <w:bCs/>
              </w:rPr>
            </w:pPr>
          </w:p>
        </w:tc>
        <w:tc>
          <w:tcPr>
            <w:tcW w:w="682" w:type="dxa"/>
            <w:gridSpan w:val="2"/>
          </w:tcPr>
          <w:p w:rsidR="00926076" w:rsidRDefault="00926076">
            <w:r>
              <w:t>x</w:t>
            </w:r>
          </w:p>
        </w:tc>
        <w:tc>
          <w:tcPr>
            <w:tcW w:w="8334" w:type="dxa"/>
            <w:gridSpan w:val="8"/>
          </w:tcPr>
          <w:p w:rsidR="00926076" w:rsidRPr="00EB6415" w:rsidRDefault="00A50784" w:rsidP="00A5078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Support the development and implementation of a category management approach to the management of non-pay expenditure</w:t>
            </w:r>
          </w:p>
        </w:tc>
      </w:tr>
      <w:tr w:rsidR="0066418D" w:rsidTr="00D60725">
        <w:trPr>
          <w:cantSplit/>
        </w:trPr>
        <w:tc>
          <w:tcPr>
            <w:tcW w:w="560" w:type="dxa"/>
          </w:tcPr>
          <w:p w:rsidR="0066418D" w:rsidRDefault="0066418D">
            <w:pPr>
              <w:rPr>
                <w:b/>
                <w:bCs/>
              </w:rPr>
            </w:pPr>
          </w:p>
        </w:tc>
        <w:tc>
          <w:tcPr>
            <w:tcW w:w="682" w:type="dxa"/>
            <w:gridSpan w:val="2"/>
          </w:tcPr>
          <w:p w:rsidR="0066418D" w:rsidRDefault="00926076">
            <w:r>
              <w:t>xi</w:t>
            </w:r>
          </w:p>
        </w:tc>
        <w:tc>
          <w:tcPr>
            <w:tcW w:w="8334" w:type="dxa"/>
            <w:gridSpan w:val="8"/>
          </w:tcPr>
          <w:p w:rsidR="0066418D" w:rsidRDefault="00926076" w:rsidP="00F258A0">
            <w:r>
              <w:t xml:space="preserve">Understanding data presented and provide commercial solutions to drive value </w:t>
            </w:r>
          </w:p>
        </w:tc>
      </w:tr>
      <w:tr w:rsidR="00F5078E" w:rsidTr="001E5A6F">
        <w:trPr>
          <w:cantSplit/>
        </w:trPr>
        <w:tc>
          <w:tcPr>
            <w:tcW w:w="560" w:type="dxa"/>
          </w:tcPr>
          <w:p w:rsidR="00F5078E" w:rsidRDefault="00F5078E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9016" w:type="dxa"/>
            <w:gridSpan w:val="10"/>
          </w:tcPr>
          <w:p w:rsidR="00F5078E" w:rsidRDefault="00F5078E">
            <w:pPr>
              <w:rPr>
                <w:b/>
                <w:bCs/>
              </w:rPr>
            </w:pPr>
            <w:r>
              <w:rPr>
                <w:b/>
                <w:bCs/>
              </w:rPr>
              <w:t>SUPERVISION / MANAGEMENT OF PEOPLE</w:t>
            </w:r>
          </w:p>
          <w:p w:rsidR="00F5078E" w:rsidRDefault="00F5078E">
            <w:pPr>
              <w:rPr>
                <w:b/>
                <w:bCs/>
              </w:rPr>
            </w:pPr>
          </w:p>
          <w:p w:rsidR="00F5078E" w:rsidRDefault="00F5078E">
            <w:r>
              <w:t>No. reporting - Direct:   None                           Indirect: None</w:t>
            </w:r>
          </w:p>
          <w:p w:rsidR="00F5078E" w:rsidRDefault="00F5078E"/>
          <w:p w:rsidR="00F5078E" w:rsidRDefault="00F5078E">
            <w:pPr>
              <w:rPr>
                <w:b/>
                <w:bCs/>
              </w:rPr>
            </w:pPr>
          </w:p>
        </w:tc>
      </w:tr>
      <w:tr w:rsidR="00F5078E" w:rsidTr="001E5A6F">
        <w:trPr>
          <w:cantSplit/>
        </w:trPr>
        <w:tc>
          <w:tcPr>
            <w:tcW w:w="560" w:type="dxa"/>
          </w:tcPr>
          <w:p w:rsidR="00F5078E" w:rsidRDefault="00F5078E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9016" w:type="dxa"/>
            <w:gridSpan w:val="10"/>
          </w:tcPr>
          <w:p w:rsidR="00F5078E" w:rsidRDefault="00F5078E">
            <w:pPr>
              <w:rPr>
                <w:b/>
                <w:bCs/>
              </w:rPr>
            </w:pPr>
            <w:r>
              <w:rPr>
                <w:b/>
                <w:bCs/>
              </w:rPr>
              <w:t>CREATIVITY &amp; INNOVATION</w:t>
            </w:r>
          </w:p>
          <w:p w:rsidR="00F5078E" w:rsidRDefault="00F5078E">
            <w:pPr>
              <w:rPr>
                <w:b/>
                <w:bCs/>
              </w:rPr>
            </w:pPr>
          </w:p>
          <w:p w:rsidR="00F5078E" w:rsidRDefault="00D23332">
            <w:r>
              <w:t xml:space="preserve">The maintenance and upkeep of </w:t>
            </w:r>
            <w:r w:rsidR="00F5078E">
              <w:t>accurate and effective management information systems requires both innovative and creative thinking.</w:t>
            </w:r>
          </w:p>
          <w:p w:rsidR="00F5078E" w:rsidRDefault="00F5078E"/>
          <w:p w:rsidR="00F5078E" w:rsidRDefault="00F5078E">
            <w:r>
              <w:t>Providing innovative solutions to information flow to and from service departments requires an analytical approach to the problem which may help develop creative and innovative solutions.</w:t>
            </w:r>
          </w:p>
          <w:p w:rsidR="00F5078E" w:rsidRDefault="00F5078E"/>
          <w:p w:rsidR="00E83650" w:rsidRDefault="00F5078E">
            <w:r>
              <w:t>Review spend profiles within the Council and identify areas of innovative procurement opportunity</w:t>
            </w:r>
            <w:r w:rsidR="00F87532">
              <w:t>.</w:t>
            </w:r>
            <w:r>
              <w:t xml:space="preserve">  </w:t>
            </w:r>
          </w:p>
          <w:p w:rsidR="00E83650" w:rsidRDefault="00E83650"/>
          <w:p w:rsidR="00F5078E" w:rsidRDefault="00E83650">
            <w:r>
              <w:t xml:space="preserve">Understand the supply markets and market innovation around product and service delivery. </w:t>
            </w:r>
          </w:p>
          <w:p w:rsidR="00F5078E" w:rsidRDefault="00F5078E">
            <w:pPr>
              <w:ind w:left="1144"/>
              <w:rPr>
                <w:b/>
                <w:bCs/>
              </w:rPr>
            </w:pPr>
          </w:p>
        </w:tc>
      </w:tr>
      <w:tr w:rsidR="00F5078E" w:rsidTr="001E5A6F">
        <w:trPr>
          <w:cantSplit/>
        </w:trPr>
        <w:tc>
          <w:tcPr>
            <w:tcW w:w="560" w:type="dxa"/>
          </w:tcPr>
          <w:p w:rsidR="00F5078E" w:rsidRDefault="00F5078E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9016" w:type="dxa"/>
            <w:gridSpan w:val="10"/>
          </w:tcPr>
          <w:p w:rsidR="00F5078E" w:rsidRDefault="00F5078E">
            <w:pPr>
              <w:rPr>
                <w:b/>
                <w:bCs/>
              </w:rPr>
            </w:pPr>
            <w:r>
              <w:rPr>
                <w:b/>
                <w:bCs/>
              </w:rPr>
              <w:t>CONTACTS &amp; RELATIONSHIPS</w:t>
            </w:r>
          </w:p>
          <w:p w:rsidR="00F5078E" w:rsidRDefault="00F5078E">
            <w:pPr>
              <w:rPr>
                <w:b/>
                <w:bCs/>
              </w:rPr>
            </w:pPr>
          </w:p>
          <w:p w:rsidR="00F5078E" w:rsidRDefault="00F5078E">
            <w:pPr>
              <w:pStyle w:val="Heading1"/>
            </w:pPr>
            <w:r>
              <w:t>Internal</w:t>
            </w:r>
          </w:p>
          <w:p w:rsidR="00A50784" w:rsidRDefault="00F5078E">
            <w:r>
              <w:t xml:space="preserve">To provide general procurement advice and support to all officers of the Council dealing with sensitive commercial information and ensuring compliance with data protection and FOI legislation. </w:t>
            </w:r>
          </w:p>
          <w:p w:rsidR="00A50784" w:rsidRDefault="00A50784"/>
          <w:p w:rsidR="00213399" w:rsidRDefault="00213399" w:rsidP="0021339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To build procurement capacity and capabilities in non-procurement officers and seek to share good practice, procurement knowledge and experience across the Council.</w:t>
            </w:r>
          </w:p>
          <w:p w:rsidR="00A50784" w:rsidRDefault="00D23332">
            <w:r>
              <w:t xml:space="preserve"> </w:t>
            </w:r>
          </w:p>
          <w:p w:rsidR="00F5078E" w:rsidRDefault="00A50784">
            <w:r>
              <w:rPr>
                <w:rFonts w:cs="Arial"/>
              </w:rPr>
              <w:t>To work with key stakeholders to identify procurement improvement priorities, promote and ensure the adoption and implementation of category and corporate procurement strategies</w:t>
            </w:r>
            <w:r w:rsidR="00213399">
              <w:rPr>
                <w:rFonts w:cs="Arial"/>
              </w:rPr>
              <w:t>.</w:t>
            </w:r>
          </w:p>
          <w:p w:rsidR="00F5078E" w:rsidRDefault="00F5078E"/>
          <w:p w:rsidR="00F5078E" w:rsidRDefault="00F5078E">
            <w:pPr>
              <w:pStyle w:val="Heading1"/>
            </w:pPr>
            <w:r>
              <w:t xml:space="preserve">External  </w:t>
            </w:r>
          </w:p>
          <w:p w:rsidR="00F5078E" w:rsidRDefault="00F5078E">
            <w:r>
              <w:t xml:space="preserve">To deal with general procurement queries and advice from all customers and stakeholders including contractors, centres of excellence and other public and private sector organisations. </w:t>
            </w:r>
          </w:p>
          <w:p w:rsidR="00F5078E" w:rsidRDefault="00F5078E">
            <w:pPr>
              <w:rPr>
                <w:b/>
                <w:bCs/>
              </w:rPr>
            </w:pPr>
          </w:p>
        </w:tc>
      </w:tr>
      <w:tr w:rsidR="00F5078E" w:rsidTr="001E5A6F">
        <w:trPr>
          <w:cantSplit/>
        </w:trPr>
        <w:tc>
          <w:tcPr>
            <w:tcW w:w="560" w:type="dxa"/>
          </w:tcPr>
          <w:p w:rsidR="00F5078E" w:rsidRDefault="00F5078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6.</w:t>
            </w:r>
          </w:p>
          <w:p w:rsidR="00F5078E" w:rsidRDefault="00F5078E">
            <w:pPr>
              <w:rPr>
                <w:b/>
                <w:bCs/>
              </w:rPr>
            </w:pPr>
          </w:p>
          <w:p w:rsidR="00F5078E" w:rsidRDefault="00F5078E">
            <w:pPr>
              <w:rPr>
                <w:b/>
                <w:bCs/>
              </w:rPr>
            </w:pPr>
          </w:p>
          <w:p w:rsidR="00F5078E" w:rsidRDefault="00F5078E">
            <w:pPr>
              <w:rPr>
                <w:b/>
                <w:bCs/>
              </w:rPr>
            </w:pPr>
          </w:p>
          <w:p w:rsidR="00F5078E" w:rsidRDefault="00F5078E">
            <w:pPr>
              <w:rPr>
                <w:b/>
                <w:bCs/>
              </w:rPr>
            </w:pPr>
          </w:p>
        </w:tc>
        <w:tc>
          <w:tcPr>
            <w:tcW w:w="9016" w:type="dxa"/>
            <w:gridSpan w:val="10"/>
          </w:tcPr>
          <w:p w:rsidR="00F5078E" w:rsidRDefault="00F5078E">
            <w:pPr>
              <w:rPr>
                <w:b/>
                <w:bCs/>
              </w:rPr>
            </w:pPr>
            <w:r>
              <w:rPr>
                <w:b/>
                <w:bCs/>
              </w:rPr>
              <w:t>DECISIONS – discretion &amp; consequences</w:t>
            </w:r>
          </w:p>
          <w:p w:rsidR="00F5078E" w:rsidRDefault="00F5078E">
            <w:pPr>
              <w:rPr>
                <w:b/>
                <w:bCs/>
              </w:rPr>
            </w:pPr>
          </w:p>
          <w:p w:rsidR="00F5078E" w:rsidRDefault="00F5078E">
            <w:r>
              <w:t>Responsible for making decisions with regard to the provision of technical and legally correct information in regard of general procurement queries.</w:t>
            </w:r>
          </w:p>
          <w:p w:rsidR="000C6299" w:rsidRDefault="000C6299" w:rsidP="00E83650"/>
          <w:p w:rsidR="000C6299" w:rsidRDefault="00F5078E" w:rsidP="00E83650">
            <w:r>
              <w:t>Making decisions as to how data is input into management information systems.</w:t>
            </w:r>
            <w:r w:rsidR="00E83650">
              <w:t xml:space="preserve"> </w:t>
            </w:r>
          </w:p>
          <w:p w:rsidR="000C6299" w:rsidRDefault="000C6299" w:rsidP="00E83650"/>
          <w:p w:rsidR="00E83650" w:rsidRDefault="00E83650" w:rsidP="00E83650">
            <w:r>
              <w:t xml:space="preserve">Making recommendations to shape the requirements for sub categories of spend, including </w:t>
            </w:r>
            <w:r w:rsidR="000C6299">
              <w:t>challenging</w:t>
            </w:r>
            <w:r>
              <w:t xml:space="preserve"> the need for goods and services and the level of specification.</w:t>
            </w:r>
          </w:p>
          <w:p w:rsidR="00F5078E" w:rsidRPr="001E5A6F" w:rsidRDefault="00F5078E" w:rsidP="001E5A6F">
            <w:pPr>
              <w:pStyle w:val="Header"/>
              <w:tabs>
                <w:tab w:val="clear" w:pos="4153"/>
                <w:tab w:val="clear" w:pos="8306"/>
              </w:tabs>
            </w:pPr>
            <w:r>
              <w:t xml:space="preserve"> </w:t>
            </w:r>
          </w:p>
        </w:tc>
      </w:tr>
      <w:tr w:rsidR="00F5078E" w:rsidTr="001E5A6F">
        <w:trPr>
          <w:cantSplit/>
        </w:trPr>
        <w:tc>
          <w:tcPr>
            <w:tcW w:w="560" w:type="dxa"/>
          </w:tcPr>
          <w:p w:rsidR="00F5078E" w:rsidRDefault="00F5078E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9016" w:type="dxa"/>
            <w:gridSpan w:val="10"/>
          </w:tcPr>
          <w:p w:rsidR="00F5078E" w:rsidRDefault="00F5078E">
            <w:pPr>
              <w:rPr>
                <w:b/>
                <w:bCs/>
              </w:rPr>
            </w:pPr>
            <w:r>
              <w:rPr>
                <w:b/>
                <w:bCs/>
              </w:rPr>
              <w:t>RESOURCES – financial &amp; equipment</w:t>
            </w:r>
          </w:p>
          <w:p w:rsidR="00F5078E" w:rsidRDefault="00F5078E">
            <w:pPr>
              <w:pStyle w:val="Header"/>
              <w:tabs>
                <w:tab w:val="clear" w:pos="4153"/>
                <w:tab w:val="clear" w:pos="8306"/>
                <w:tab w:val="left" w:pos="5414"/>
                <w:tab w:val="right" w:pos="6854"/>
              </w:tabs>
            </w:pPr>
          </w:p>
          <w:p w:rsidR="00F5078E" w:rsidRDefault="00F5078E">
            <w:pPr>
              <w:pStyle w:val="Header"/>
              <w:tabs>
                <w:tab w:val="clear" w:pos="4153"/>
                <w:tab w:val="clear" w:pos="8306"/>
                <w:tab w:val="left" w:pos="5414"/>
                <w:tab w:val="right" w:pos="6854"/>
              </w:tabs>
            </w:pPr>
            <w:r>
              <w:t>Responsible for the maintenance of the corporate contracts register with a value of c£60M.</w:t>
            </w:r>
          </w:p>
          <w:p w:rsidR="000C6299" w:rsidRDefault="000C6299">
            <w:pPr>
              <w:pStyle w:val="Header"/>
              <w:tabs>
                <w:tab w:val="clear" w:pos="4153"/>
                <w:tab w:val="clear" w:pos="8306"/>
                <w:tab w:val="left" w:pos="5414"/>
                <w:tab w:val="right" w:pos="6854"/>
              </w:tabs>
            </w:pPr>
          </w:p>
        </w:tc>
      </w:tr>
      <w:tr w:rsidR="00F5078E" w:rsidTr="001E5A6F">
        <w:trPr>
          <w:cantSplit/>
        </w:trPr>
        <w:tc>
          <w:tcPr>
            <w:tcW w:w="560" w:type="dxa"/>
          </w:tcPr>
          <w:p w:rsidR="00F5078E" w:rsidRDefault="00F5078E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9016" w:type="dxa"/>
            <w:gridSpan w:val="10"/>
          </w:tcPr>
          <w:p w:rsidR="00F5078E" w:rsidRDefault="00F5078E">
            <w:pPr>
              <w:rPr>
                <w:b/>
                <w:bCs/>
              </w:rPr>
            </w:pPr>
            <w:r>
              <w:rPr>
                <w:b/>
                <w:bCs/>
              </w:rPr>
              <w:t>WORK ENVIRONMENT – work demands, physical demands, working conditions &amp; work context</w:t>
            </w:r>
          </w:p>
          <w:p w:rsidR="00F5078E" w:rsidRDefault="00F5078E">
            <w:pPr>
              <w:rPr>
                <w:b/>
                <w:bCs/>
              </w:rPr>
            </w:pPr>
          </w:p>
          <w:p w:rsidR="00F5078E" w:rsidRDefault="00F5078E" w:rsidP="001E5A6F">
            <w:pPr>
              <w:pStyle w:val="Heading1"/>
            </w:pPr>
            <w:r>
              <w:t>Work demands</w:t>
            </w:r>
          </w:p>
          <w:p w:rsidR="00F5078E" w:rsidRDefault="00F5078E">
            <w:r>
              <w:t>Normal office environment</w:t>
            </w:r>
          </w:p>
          <w:p w:rsidR="00F258A0" w:rsidRDefault="00F258A0"/>
          <w:p w:rsidR="00F258A0" w:rsidRDefault="009C33ED" w:rsidP="009C33ED">
            <w:pPr>
              <w:rPr>
                <w:rFonts w:cs="Arial"/>
                <w:szCs w:val="26"/>
                <w:lang w:val="en-US"/>
              </w:rPr>
            </w:pPr>
            <w:r w:rsidRPr="00021BDA">
              <w:rPr>
                <w:rFonts w:cs="Arial"/>
                <w:szCs w:val="26"/>
                <w:lang w:val="en-US"/>
              </w:rPr>
              <w:t>Postholder must be able to run a number of parallel projects and respond unpredictable queries and issues that arise on a regular basis</w:t>
            </w:r>
            <w:r w:rsidR="00D52BCF">
              <w:rPr>
                <w:rFonts w:cs="Arial"/>
                <w:szCs w:val="26"/>
                <w:lang w:val="en-US"/>
              </w:rPr>
              <w:t>.</w:t>
            </w:r>
          </w:p>
          <w:p w:rsidR="00F5078E" w:rsidRDefault="00F5078E"/>
          <w:p w:rsidR="00F5078E" w:rsidRDefault="00F5078E" w:rsidP="001E5A6F">
            <w:pPr>
              <w:pStyle w:val="Heading1"/>
            </w:pPr>
            <w:r>
              <w:t>Physical demands</w:t>
            </w:r>
          </w:p>
          <w:p w:rsidR="00F5078E" w:rsidRDefault="00F5078E">
            <w:r>
              <w:t>Normal office environment</w:t>
            </w:r>
          </w:p>
          <w:p w:rsidR="00F5078E" w:rsidRDefault="00F5078E">
            <w:pPr>
              <w:rPr>
                <w:b/>
                <w:bCs/>
              </w:rPr>
            </w:pPr>
          </w:p>
          <w:p w:rsidR="00F5078E" w:rsidRDefault="00F5078E" w:rsidP="001E5A6F">
            <w:pPr>
              <w:pStyle w:val="Heading1"/>
            </w:pPr>
            <w:r>
              <w:t>Working conditions</w:t>
            </w:r>
          </w:p>
          <w:p w:rsidR="00F5078E" w:rsidRDefault="00F5078E">
            <w:r>
              <w:t>Normal office environment</w:t>
            </w:r>
          </w:p>
          <w:p w:rsidR="00F5078E" w:rsidRDefault="00F5078E"/>
          <w:p w:rsidR="00F5078E" w:rsidRDefault="00F5078E" w:rsidP="001E5A6F">
            <w:pPr>
              <w:pStyle w:val="Heading1"/>
            </w:pPr>
            <w:r>
              <w:t>Work context</w:t>
            </w:r>
          </w:p>
          <w:p w:rsidR="001E5A6F" w:rsidRPr="00021BDA" w:rsidRDefault="001E5A6F" w:rsidP="001E5A6F">
            <w:pPr>
              <w:rPr>
                <w:rFonts w:cs="Arial"/>
                <w:szCs w:val="26"/>
                <w:lang w:val="en-US"/>
              </w:rPr>
            </w:pPr>
            <w:r w:rsidRPr="00021BDA">
              <w:rPr>
                <w:rFonts w:cs="Arial"/>
                <w:szCs w:val="26"/>
                <w:lang w:val="en-US"/>
              </w:rPr>
              <w:t>Dealing in a professional manner face to face and over the telephone with occasionally confrontational members of the public, businesses and service staff.</w:t>
            </w:r>
          </w:p>
          <w:p w:rsidR="00F5078E" w:rsidRDefault="00F5078E">
            <w:pPr>
              <w:rPr>
                <w:b/>
                <w:bCs/>
              </w:rPr>
            </w:pPr>
          </w:p>
        </w:tc>
      </w:tr>
      <w:tr w:rsidR="00F5078E" w:rsidTr="001E5A6F">
        <w:tc>
          <w:tcPr>
            <w:tcW w:w="560" w:type="dxa"/>
          </w:tcPr>
          <w:p w:rsidR="00F5078E" w:rsidRDefault="00F5078E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  <w:p w:rsidR="00F5078E" w:rsidRDefault="00F5078E">
            <w:pPr>
              <w:rPr>
                <w:b/>
                <w:bCs/>
              </w:rPr>
            </w:pPr>
          </w:p>
        </w:tc>
        <w:tc>
          <w:tcPr>
            <w:tcW w:w="9016" w:type="dxa"/>
            <w:gridSpan w:val="10"/>
          </w:tcPr>
          <w:p w:rsidR="00F5078E" w:rsidRDefault="00F5078E">
            <w:pPr>
              <w:rPr>
                <w:b/>
                <w:bCs/>
              </w:rPr>
            </w:pPr>
            <w:r>
              <w:rPr>
                <w:b/>
                <w:bCs/>
              </w:rPr>
              <w:t>KNOWLEDGE &amp; SKILLS</w:t>
            </w:r>
          </w:p>
          <w:p w:rsidR="00F5078E" w:rsidRDefault="00F5078E">
            <w:pPr>
              <w:pStyle w:val="Heading1"/>
            </w:pPr>
            <w:r>
              <w:t>Knowledge and Qualifications</w:t>
            </w:r>
          </w:p>
          <w:p w:rsidR="00F5078E" w:rsidRDefault="00F5078E"/>
          <w:p w:rsidR="00F5078E" w:rsidRDefault="00F87532">
            <w:pPr>
              <w:numPr>
                <w:ilvl w:val="0"/>
                <w:numId w:val="10"/>
              </w:numPr>
              <w:tabs>
                <w:tab w:val="left" w:pos="720"/>
              </w:tabs>
              <w:rPr>
                <w:b/>
              </w:rPr>
            </w:pPr>
            <w:r>
              <w:t>K</w:t>
            </w:r>
            <w:r w:rsidR="00F5078E">
              <w:t>nowledge of local government Procurement, preferable an understanding of EU Legislation.</w:t>
            </w:r>
          </w:p>
          <w:p w:rsidR="00F5078E" w:rsidRDefault="00F5078E" w:rsidP="001E5A6F">
            <w:pPr>
              <w:numPr>
                <w:ilvl w:val="12"/>
                <w:numId w:val="0"/>
              </w:numPr>
            </w:pPr>
          </w:p>
          <w:p w:rsidR="00F5078E" w:rsidRDefault="00F5078E">
            <w:pPr>
              <w:numPr>
                <w:ilvl w:val="12"/>
                <w:numId w:val="0"/>
              </w:numPr>
              <w:ind w:left="360"/>
              <w:rPr>
                <w:b/>
              </w:rPr>
            </w:pPr>
            <w:r>
              <w:rPr>
                <w:b/>
              </w:rPr>
              <w:t>Experience</w:t>
            </w:r>
          </w:p>
          <w:p w:rsidR="00F5078E" w:rsidRDefault="00F87532">
            <w:pPr>
              <w:numPr>
                <w:ilvl w:val="0"/>
                <w:numId w:val="10"/>
              </w:numPr>
              <w:tabs>
                <w:tab w:val="left" w:pos="720"/>
              </w:tabs>
            </w:pPr>
            <w:r>
              <w:t>H</w:t>
            </w:r>
            <w:r w:rsidR="00F5078E">
              <w:t>ave experience in a finan</w:t>
            </w:r>
            <w:r w:rsidR="000C6299">
              <w:t>cial or procurement environment</w:t>
            </w:r>
          </w:p>
          <w:p w:rsidR="00F5078E" w:rsidRDefault="00F5078E">
            <w:pPr>
              <w:numPr>
                <w:ilvl w:val="0"/>
                <w:numId w:val="10"/>
              </w:numPr>
              <w:tabs>
                <w:tab w:val="left" w:pos="720"/>
              </w:tabs>
            </w:pPr>
            <w:r>
              <w:t>Have experience of IT software including Microsoft Office</w:t>
            </w:r>
          </w:p>
          <w:p w:rsidR="000C6299" w:rsidRDefault="000C6299">
            <w:pPr>
              <w:numPr>
                <w:ilvl w:val="0"/>
                <w:numId w:val="10"/>
              </w:numPr>
              <w:tabs>
                <w:tab w:val="left" w:pos="720"/>
              </w:tabs>
            </w:pPr>
            <w:r>
              <w:t>Have experience of running procurements in the public sector</w:t>
            </w:r>
          </w:p>
          <w:p w:rsidR="001E5A6F" w:rsidRDefault="001E5A6F">
            <w:pPr>
              <w:numPr>
                <w:ilvl w:val="12"/>
                <w:numId w:val="0"/>
              </w:numPr>
            </w:pPr>
          </w:p>
          <w:p w:rsidR="00F5078E" w:rsidRDefault="00F5078E">
            <w:pPr>
              <w:pStyle w:val="Heading1"/>
              <w:numPr>
                <w:ilvl w:val="12"/>
                <w:numId w:val="0"/>
              </w:numPr>
            </w:pPr>
            <w:r>
              <w:t>The postholder will need to demonstrate the following skills &amp; competencies</w:t>
            </w:r>
          </w:p>
          <w:p w:rsidR="00F5078E" w:rsidRDefault="00F5078E">
            <w:pPr>
              <w:numPr>
                <w:ilvl w:val="12"/>
                <w:numId w:val="0"/>
              </w:numPr>
              <w:rPr>
                <w:b/>
              </w:rPr>
            </w:pPr>
          </w:p>
          <w:p w:rsidR="00F5078E" w:rsidRDefault="00F87532">
            <w:pPr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spacing w:after="120"/>
              <w:ind w:left="760"/>
            </w:pPr>
            <w:r>
              <w:t>H</w:t>
            </w:r>
            <w:r w:rsidR="00F5078E">
              <w:t xml:space="preserve">ave accurate data input skills </w:t>
            </w:r>
          </w:p>
          <w:p w:rsidR="00F5078E" w:rsidRDefault="00F87532">
            <w:pPr>
              <w:numPr>
                <w:ilvl w:val="0"/>
                <w:numId w:val="12"/>
              </w:numPr>
              <w:tabs>
                <w:tab w:val="left" w:pos="284"/>
                <w:tab w:val="left" w:pos="426"/>
              </w:tabs>
              <w:spacing w:after="120"/>
            </w:pPr>
            <w:r>
              <w:t>D</w:t>
            </w:r>
            <w:r w:rsidR="00F5078E">
              <w:t xml:space="preserve">isplay good inter-personal skills and communicate effectively both verbally </w:t>
            </w:r>
            <w:r w:rsidR="00F5078E">
              <w:lastRenderedPageBreak/>
              <w:t>and in writing</w:t>
            </w:r>
          </w:p>
          <w:p w:rsidR="00F5078E" w:rsidRDefault="00F87532">
            <w:pPr>
              <w:numPr>
                <w:ilvl w:val="0"/>
                <w:numId w:val="12"/>
              </w:numPr>
              <w:tabs>
                <w:tab w:val="left" w:pos="284"/>
                <w:tab w:val="left" w:pos="426"/>
              </w:tabs>
              <w:spacing w:after="120"/>
            </w:pPr>
            <w:r>
              <w:t>B</w:t>
            </w:r>
            <w:r w:rsidR="00F5078E">
              <w:t>e able to interpret and apply procedures and regulations</w:t>
            </w:r>
          </w:p>
          <w:p w:rsidR="00F5078E" w:rsidRDefault="00F87532">
            <w:pPr>
              <w:numPr>
                <w:ilvl w:val="0"/>
                <w:numId w:val="12"/>
              </w:numPr>
              <w:tabs>
                <w:tab w:val="left" w:pos="284"/>
                <w:tab w:val="left" w:pos="426"/>
              </w:tabs>
              <w:spacing w:after="120"/>
            </w:pPr>
            <w:r>
              <w:t>H</w:t>
            </w:r>
            <w:r w:rsidR="00F5078E">
              <w:t>ave a general understanding of financial processes and be able to understand and to present numerical data</w:t>
            </w:r>
          </w:p>
          <w:p w:rsidR="000C6299" w:rsidRDefault="000C6299">
            <w:pPr>
              <w:numPr>
                <w:ilvl w:val="0"/>
                <w:numId w:val="12"/>
              </w:numPr>
              <w:tabs>
                <w:tab w:val="left" w:pos="284"/>
                <w:tab w:val="left" w:pos="426"/>
              </w:tabs>
              <w:spacing w:after="120"/>
            </w:pPr>
            <w:r>
              <w:t>Have an understanding of how to deliver value across non-pay spend</w:t>
            </w:r>
          </w:p>
          <w:p w:rsidR="00F5078E" w:rsidRDefault="00F87532">
            <w:pPr>
              <w:numPr>
                <w:ilvl w:val="0"/>
                <w:numId w:val="12"/>
              </w:numPr>
              <w:tabs>
                <w:tab w:val="left" w:pos="284"/>
                <w:tab w:val="left" w:pos="426"/>
              </w:tabs>
              <w:spacing w:after="120"/>
            </w:pPr>
            <w:r>
              <w:t>H</w:t>
            </w:r>
            <w:r w:rsidR="00F5078E">
              <w:t>ave good general office skills</w:t>
            </w:r>
          </w:p>
          <w:p w:rsidR="00F5078E" w:rsidRDefault="00F87532">
            <w:pPr>
              <w:numPr>
                <w:ilvl w:val="0"/>
                <w:numId w:val="12"/>
              </w:numPr>
              <w:tabs>
                <w:tab w:val="left" w:pos="284"/>
                <w:tab w:val="left" w:pos="426"/>
              </w:tabs>
              <w:spacing w:after="120"/>
            </w:pPr>
            <w:r>
              <w:t>B</w:t>
            </w:r>
            <w:r w:rsidR="00F5078E">
              <w:t>e able adapt to a new and evolving work environment</w:t>
            </w:r>
          </w:p>
          <w:p w:rsidR="00F5078E" w:rsidRDefault="00F87532">
            <w:pPr>
              <w:numPr>
                <w:ilvl w:val="0"/>
                <w:numId w:val="12"/>
              </w:numPr>
              <w:tabs>
                <w:tab w:val="left" w:pos="284"/>
                <w:tab w:val="left" w:pos="426"/>
              </w:tabs>
              <w:spacing w:after="120"/>
            </w:pPr>
            <w:r>
              <w:t>W</w:t>
            </w:r>
            <w:r w:rsidR="00F5078E">
              <w:t>ork cooperatively with others to achieve common goals and objectives and solve problems</w:t>
            </w:r>
          </w:p>
          <w:p w:rsidR="00F5078E" w:rsidRDefault="00F87532" w:rsidP="001E5A6F">
            <w:pPr>
              <w:numPr>
                <w:ilvl w:val="0"/>
                <w:numId w:val="12"/>
              </w:numPr>
              <w:tabs>
                <w:tab w:val="left" w:pos="284"/>
                <w:tab w:val="left" w:pos="426"/>
              </w:tabs>
              <w:spacing w:after="120"/>
              <w:rPr>
                <w:sz w:val="22"/>
              </w:rPr>
            </w:pPr>
            <w:r>
              <w:t>W</w:t>
            </w:r>
            <w:r w:rsidR="00F5078E">
              <w:t>ork on their own initiative without supervision, setting and meeting their own work targets and targets set by others</w:t>
            </w:r>
            <w:r w:rsidR="00F5078E">
              <w:rPr>
                <w:sz w:val="22"/>
              </w:rPr>
              <w:t>.</w:t>
            </w:r>
          </w:p>
          <w:p w:rsidR="001E5A6F" w:rsidRPr="001E5A6F" w:rsidRDefault="001E5A6F" w:rsidP="001E5A6F">
            <w:pPr>
              <w:tabs>
                <w:tab w:val="left" w:pos="284"/>
                <w:tab w:val="left" w:pos="426"/>
              </w:tabs>
              <w:spacing w:after="120"/>
              <w:ind w:left="720"/>
              <w:rPr>
                <w:sz w:val="22"/>
              </w:rPr>
            </w:pPr>
          </w:p>
        </w:tc>
      </w:tr>
      <w:tr w:rsidR="00E25B66" w:rsidTr="001E5A6F">
        <w:trPr>
          <w:gridAfter w:val="1"/>
          <w:wAfter w:w="98" w:type="dxa"/>
          <w:cantSplit/>
          <w:trHeight w:val="101"/>
        </w:trPr>
        <w:tc>
          <w:tcPr>
            <w:tcW w:w="571" w:type="dxa"/>
            <w:gridSpan w:val="2"/>
          </w:tcPr>
          <w:p w:rsidR="0069173D" w:rsidRDefault="0069173D" w:rsidP="0069173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10.</w:t>
            </w:r>
          </w:p>
        </w:tc>
        <w:tc>
          <w:tcPr>
            <w:tcW w:w="8907" w:type="dxa"/>
            <w:gridSpan w:val="8"/>
          </w:tcPr>
          <w:p w:rsidR="0069173D" w:rsidRDefault="0069173D" w:rsidP="0069173D">
            <w:pPr>
              <w:rPr>
                <w:b/>
                <w:bCs/>
              </w:rPr>
            </w:pPr>
            <w:r>
              <w:rPr>
                <w:b/>
                <w:bCs/>
              </w:rPr>
              <w:t>Position of Job in Organisation Structure</w:t>
            </w:r>
          </w:p>
          <w:p w:rsidR="0069173D" w:rsidRDefault="0069173D" w:rsidP="0069173D">
            <w:pPr>
              <w:rPr>
                <w:b/>
                <w:bCs/>
              </w:rPr>
            </w:pPr>
          </w:p>
          <w:p w:rsidR="0069173D" w:rsidRDefault="0069173D" w:rsidP="0069173D">
            <w:pPr>
              <w:rPr>
                <w:b/>
                <w:bCs/>
              </w:rPr>
            </w:pPr>
          </w:p>
          <w:p w:rsidR="0069173D" w:rsidRDefault="0069173D" w:rsidP="0069173D">
            <w:pPr>
              <w:rPr>
                <w:b/>
                <w:bCs/>
              </w:rPr>
            </w:pPr>
            <w:r>
              <w:object w:dxaOrig="5750" w:dyaOrig="2370">
                <v:shape id="_x0000_i1026" type="#_x0000_t75" style="width:336pt;height:140.25pt" o:ole="">
                  <v:imagedata r:id="rId9" o:title=""/>
                </v:shape>
                <o:OLEObject Type="Embed" ProgID="OrgPlusWOPX.4" ShapeID="_x0000_i1026" DrawAspect="Content" ObjectID="_1704271584" r:id="rId10"/>
              </w:object>
            </w:r>
          </w:p>
          <w:p w:rsidR="0069173D" w:rsidRDefault="0069173D" w:rsidP="0069173D">
            <w:pPr>
              <w:rPr>
                <w:b/>
                <w:bCs/>
              </w:rPr>
            </w:pPr>
          </w:p>
          <w:p w:rsidR="0069173D" w:rsidRDefault="0069173D" w:rsidP="0069173D">
            <w:pPr>
              <w:rPr>
                <w:b/>
                <w:bCs/>
              </w:rPr>
            </w:pPr>
          </w:p>
          <w:p w:rsidR="0069173D" w:rsidRDefault="0069173D" w:rsidP="0069173D">
            <w:pPr>
              <w:rPr>
                <w:b/>
                <w:bCs/>
              </w:rPr>
            </w:pPr>
          </w:p>
          <w:p w:rsidR="0069173D" w:rsidRDefault="0069173D" w:rsidP="0069173D">
            <w:pPr>
              <w:rPr>
                <w:b/>
                <w:bCs/>
              </w:rPr>
            </w:pPr>
          </w:p>
        </w:tc>
      </w:tr>
    </w:tbl>
    <w:p w:rsidR="00F5078E" w:rsidRDefault="00F5078E">
      <w:pPr>
        <w:pStyle w:val="Header"/>
        <w:tabs>
          <w:tab w:val="clear" w:pos="4153"/>
          <w:tab w:val="clear" w:pos="8306"/>
        </w:tabs>
      </w:pPr>
    </w:p>
    <w:sectPr w:rsidR="00F5078E" w:rsidSect="008C4920">
      <w:footerReference w:type="even" r:id="rId11"/>
      <w:footerReference w:type="default" r:id="rId12"/>
      <w:pgSz w:w="11906" w:h="16838" w:code="9"/>
      <w:pgMar w:top="1079" w:right="1797" w:bottom="16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C79" w:rsidRDefault="000C7C79">
      <w:r>
        <w:separator/>
      </w:r>
    </w:p>
  </w:endnote>
  <w:endnote w:type="continuationSeparator" w:id="0">
    <w:p w:rsidR="000C7C79" w:rsidRDefault="000C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3ED" w:rsidRDefault="00343D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33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33ED" w:rsidRDefault="009C33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3ED" w:rsidRDefault="00343D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33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0CCD">
      <w:rPr>
        <w:rStyle w:val="PageNumber"/>
        <w:noProof/>
      </w:rPr>
      <w:t>1</w:t>
    </w:r>
    <w:r>
      <w:rPr>
        <w:rStyle w:val="PageNumber"/>
      </w:rPr>
      <w:fldChar w:fldCharType="end"/>
    </w:r>
  </w:p>
  <w:p w:rsidR="009C33ED" w:rsidRDefault="009C33ED">
    <w:pPr>
      <w:pStyle w:val="Footer"/>
      <w:ind w:right="360"/>
      <w:rPr>
        <w:sz w:val="20"/>
      </w:rPr>
    </w:pPr>
    <w:r>
      <w:rPr>
        <w:sz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C79" w:rsidRDefault="000C7C79">
      <w:r>
        <w:separator/>
      </w:r>
    </w:p>
  </w:footnote>
  <w:footnote w:type="continuationSeparator" w:id="0">
    <w:p w:rsidR="000C7C79" w:rsidRDefault="000C7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4781224"/>
    <w:lvl w:ilvl="0">
      <w:numFmt w:val="decimal"/>
      <w:lvlText w:val="*"/>
      <w:lvlJc w:val="left"/>
    </w:lvl>
  </w:abstractNum>
  <w:abstractNum w:abstractNumId="1" w15:restartNumberingAfterBreak="0">
    <w:nsid w:val="01362807"/>
    <w:multiLevelType w:val="hybridMultilevel"/>
    <w:tmpl w:val="C16243B0"/>
    <w:lvl w:ilvl="0" w:tplc="A4781224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2665B"/>
    <w:multiLevelType w:val="hybridMultilevel"/>
    <w:tmpl w:val="144889D4"/>
    <w:lvl w:ilvl="0" w:tplc="A4781224">
      <w:start w:val="1"/>
      <w:numFmt w:val="bullet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37AE8"/>
    <w:multiLevelType w:val="hybridMultilevel"/>
    <w:tmpl w:val="B70CCB4C"/>
    <w:lvl w:ilvl="0" w:tplc="5F56D4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E6067"/>
    <w:multiLevelType w:val="hybridMultilevel"/>
    <w:tmpl w:val="38CEB5DA"/>
    <w:lvl w:ilvl="0" w:tplc="5E00B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D31D4"/>
    <w:multiLevelType w:val="hybridMultilevel"/>
    <w:tmpl w:val="9894DBAE"/>
    <w:lvl w:ilvl="0" w:tplc="5F56D41A">
      <w:start w:val="1"/>
      <w:numFmt w:val="bullet"/>
      <w:lvlText w:val=""/>
      <w:lvlJc w:val="left"/>
      <w:pPr>
        <w:tabs>
          <w:tab w:val="num" w:pos="1504"/>
        </w:tabs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277C7D30"/>
    <w:multiLevelType w:val="hybridMultilevel"/>
    <w:tmpl w:val="9894DBAE"/>
    <w:lvl w:ilvl="0" w:tplc="5E00B196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2BC73044"/>
    <w:multiLevelType w:val="hybridMultilevel"/>
    <w:tmpl w:val="C29E9A82"/>
    <w:lvl w:ilvl="0" w:tplc="5F56D4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17F87"/>
    <w:multiLevelType w:val="singleLevel"/>
    <w:tmpl w:val="066848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4712328D"/>
    <w:multiLevelType w:val="hybridMultilevel"/>
    <w:tmpl w:val="9C84EB8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5E2D38"/>
    <w:multiLevelType w:val="hybridMultilevel"/>
    <w:tmpl w:val="1372819C"/>
    <w:lvl w:ilvl="0" w:tplc="5F56D4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55119"/>
    <w:multiLevelType w:val="hybridMultilevel"/>
    <w:tmpl w:val="CF3CC29C"/>
    <w:lvl w:ilvl="0" w:tplc="5F56D4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51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3C1013B"/>
    <w:multiLevelType w:val="hybridMultilevel"/>
    <w:tmpl w:val="A84A9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15E83"/>
    <w:multiLevelType w:val="hybridMultilevel"/>
    <w:tmpl w:val="3DD6A3BC"/>
    <w:lvl w:ilvl="0" w:tplc="5F56D4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1128A"/>
    <w:multiLevelType w:val="hybridMultilevel"/>
    <w:tmpl w:val="F588FF56"/>
    <w:lvl w:ilvl="0" w:tplc="5E00B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6"/>
  </w:num>
  <w:num w:numId="8">
    <w:abstractNumId w:val="15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8"/>
  </w:num>
  <w:num w:numId="12">
    <w:abstractNumId w:val="1"/>
  </w:num>
  <w:num w:numId="13">
    <w:abstractNumId w:val="2"/>
  </w:num>
  <w:num w:numId="14">
    <w:abstractNumId w:val="13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8D"/>
    <w:rsid w:val="000507D4"/>
    <w:rsid w:val="000C6299"/>
    <w:rsid w:val="000C7C79"/>
    <w:rsid w:val="00182490"/>
    <w:rsid w:val="001E5A6F"/>
    <w:rsid w:val="00213399"/>
    <w:rsid w:val="002901C3"/>
    <w:rsid w:val="002958D0"/>
    <w:rsid w:val="00343DC4"/>
    <w:rsid w:val="003572B0"/>
    <w:rsid w:val="003D3956"/>
    <w:rsid w:val="00603D14"/>
    <w:rsid w:val="00612894"/>
    <w:rsid w:val="00635B96"/>
    <w:rsid w:val="006614C8"/>
    <w:rsid w:val="0066418D"/>
    <w:rsid w:val="0069173D"/>
    <w:rsid w:val="008C4920"/>
    <w:rsid w:val="008D1A1F"/>
    <w:rsid w:val="008E1B42"/>
    <w:rsid w:val="00926076"/>
    <w:rsid w:val="009C33ED"/>
    <w:rsid w:val="009E542E"/>
    <w:rsid w:val="00A50784"/>
    <w:rsid w:val="00AC7204"/>
    <w:rsid w:val="00B52DC7"/>
    <w:rsid w:val="00B93468"/>
    <w:rsid w:val="00B94C6C"/>
    <w:rsid w:val="00B9649F"/>
    <w:rsid w:val="00BB1051"/>
    <w:rsid w:val="00D23332"/>
    <w:rsid w:val="00D52BCF"/>
    <w:rsid w:val="00D60725"/>
    <w:rsid w:val="00DC0CCD"/>
    <w:rsid w:val="00E25B66"/>
    <w:rsid w:val="00E61A65"/>
    <w:rsid w:val="00E83650"/>
    <w:rsid w:val="00EB6415"/>
    <w:rsid w:val="00F258A0"/>
    <w:rsid w:val="00F5078E"/>
    <w:rsid w:val="00F613A0"/>
    <w:rsid w:val="00F87532"/>
    <w:rsid w:val="00FD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76A8C3D4-F212-440C-959A-1E6CFBBC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8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4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1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18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2B0"/>
    <w:rPr>
      <w:rFonts w:ascii="Arial" w:hAnsi="Arial"/>
      <w:b/>
      <w:bCs/>
      <w:lang w:eastAsia="en-US"/>
    </w:rPr>
  </w:style>
  <w:style w:type="paragraph" w:styleId="Title">
    <w:name w:val="Title"/>
    <w:basedOn w:val="Normal"/>
    <w:link w:val="TitleChar"/>
    <w:qFormat/>
    <w:rsid w:val="0069173D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69173D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 Council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stltlcc</dc:creator>
  <cp:lastModifiedBy>Clancy, Corinne</cp:lastModifiedBy>
  <cp:revision>2</cp:revision>
  <cp:lastPrinted>2009-09-28T08:26:00Z</cp:lastPrinted>
  <dcterms:created xsi:type="dcterms:W3CDTF">2022-01-21T12:00:00Z</dcterms:created>
  <dcterms:modified xsi:type="dcterms:W3CDTF">2022-01-21T12:00:00Z</dcterms:modified>
</cp:coreProperties>
</file>