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21E4" w14:textId="39C3B135" w:rsidR="005E698A" w:rsidRPr="00147529" w:rsidRDefault="00635007" w:rsidP="00D47E0F">
      <w:pPr>
        <w:pStyle w:val="Title"/>
      </w:pPr>
      <w:r w:rsidRPr="00147529">
        <w:t xml:space="preserve">York Access </w:t>
      </w:r>
      <w:r w:rsidR="007F2F1F" w:rsidRPr="00147529">
        <w:t>Forum (</w:t>
      </w:r>
      <w:r w:rsidR="00021B28">
        <w:t>YAF)</w:t>
      </w:r>
    </w:p>
    <w:p w14:paraId="16F7AFB3" w14:textId="169C7E20" w:rsidR="005E698A" w:rsidRPr="00147529" w:rsidRDefault="00304DA5" w:rsidP="00147529">
      <w:pPr>
        <w:pStyle w:val="Title"/>
      </w:pPr>
      <w:r>
        <w:t>2</w:t>
      </w:r>
      <w:r w:rsidR="007E3B77">
        <w:t>8</w:t>
      </w:r>
      <w:r w:rsidR="007E3B77" w:rsidRPr="007E3B77">
        <w:rPr>
          <w:vertAlign w:val="superscript"/>
        </w:rPr>
        <w:t>th</w:t>
      </w:r>
      <w:r w:rsidR="007E3B77">
        <w:t xml:space="preserve"> August </w:t>
      </w:r>
      <w:r w:rsidR="00D47E0F">
        <w:t>20</w:t>
      </w:r>
      <w:r w:rsidR="005E698A" w:rsidRPr="00147529">
        <w:t>2</w:t>
      </w:r>
      <w:r w:rsidR="000329AE">
        <w:t>4</w:t>
      </w:r>
      <w:r w:rsidR="00635007" w:rsidRPr="00147529">
        <w:t>,</w:t>
      </w:r>
      <w:r w:rsidR="005E698A" w:rsidRPr="00147529">
        <w:t xml:space="preserve"> </w:t>
      </w:r>
      <w:r w:rsidR="00635007" w:rsidRPr="00147529">
        <w:t>1</w:t>
      </w:r>
      <w:r w:rsidR="00B20AFB">
        <w:t>0</w:t>
      </w:r>
      <w:r w:rsidR="00635007" w:rsidRPr="00147529">
        <w:t>:</w:t>
      </w:r>
      <w:r w:rsidR="00D47E0F">
        <w:t>3</w:t>
      </w:r>
      <w:r w:rsidR="00635007" w:rsidRPr="00147529">
        <w:t>0–1</w:t>
      </w:r>
      <w:r w:rsidR="00D47E0F">
        <w:t>3</w:t>
      </w:r>
      <w:r w:rsidR="00635007" w:rsidRPr="00147529">
        <w:t>:</w:t>
      </w:r>
      <w:r w:rsidR="00B20AFB">
        <w:t>0</w:t>
      </w:r>
      <w:r w:rsidR="00635007" w:rsidRPr="00147529">
        <w:t>0</w:t>
      </w:r>
    </w:p>
    <w:p w14:paraId="371C35E7" w14:textId="498023BF" w:rsidR="005E698A" w:rsidRPr="00147529" w:rsidRDefault="007E3B77" w:rsidP="00147529">
      <w:pPr>
        <w:pStyle w:val="Title"/>
      </w:pPr>
      <w:r>
        <w:t>Thornt</w:t>
      </w:r>
      <w:r w:rsidR="005E698A" w:rsidRPr="00147529">
        <w:t>on Room, West Offices and on Teams</w:t>
      </w:r>
    </w:p>
    <w:p w14:paraId="50401E01" w14:textId="59B945C8" w:rsidR="005E698A" w:rsidRPr="00147529" w:rsidRDefault="00644305" w:rsidP="00147529">
      <w:pPr>
        <w:pStyle w:val="Title"/>
      </w:pPr>
      <w:r>
        <w:t>Notes</w:t>
      </w:r>
    </w:p>
    <w:p w14:paraId="2DD837DE" w14:textId="01B7E5E9" w:rsidR="005E698A" w:rsidRPr="00147529" w:rsidRDefault="00644305" w:rsidP="00147529">
      <w:pPr>
        <w:pStyle w:val="Heading2"/>
      </w:pPr>
      <w:r>
        <w:t>Attendees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528"/>
      </w:tblGrid>
      <w:tr w:rsidR="00755063" w:rsidRPr="00755063" w14:paraId="3E4DDE43" w14:textId="77777777" w:rsidTr="009F7C53">
        <w:trPr>
          <w:trHeight w:val="236"/>
          <w:tblHeader/>
        </w:trPr>
        <w:tc>
          <w:tcPr>
            <w:tcW w:w="4106" w:type="dxa"/>
            <w:shd w:val="clear" w:color="auto" w:fill="E2EFD9" w:themeFill="accent6" w:themeFillTint="33"/>
          </w:tcPr>
          <w:p w14:paraId="1EA4AA83" w14:textId="77777777" w:rsidR="00755063" w:rsidRPr="003A5106" w:rsidRDefault="00755063" w:rsidP="00147529">
            <w:pPr>
              <w:rPr>
                <w:b/>
                <w:bCs w:val="0"/>
              </w:rPr>
            </w:pPr>
            <w:bookmarkStart w:id="0" w:name="_Hlk129085359"/>
            <w:r w:rsidRPr="003A5106">
              <w:rPr>
                <w:b/>
                <w:bCs w:val="0"/>
              </w:rPr>
              <w:t>Name</w:t>
            </w:r>
          </w:p>
        </w:tc>
        <w:tc>
          <w:tcPr>
            <w:tcW w:w="5528" w:type="dxa"/>
            <w:shd w:val="clear" w:color="auto" w:fill="E2EFD9" w:themeFill="accent6" w:themeFillTint="33"/>
          </w:tcPr>
          <w:p w14:paraId="2E2E3902" w14:textId="0DFABAE0" w:rsidR="00755063" w:rsidRPr="003A5106" w:rsidRDefault="00755063" w:rsidP="00147529">
            <w:pPr>
              <w:rPr>
                <w:b/>
                <w:bCs w:val="0"/>
              </w:rPr>
            </w:pPr>
            <w:r w:rsidRPr="003A5106">
              <w:rPr>
                <w:b/>
                <w:bCs w:val="0"/>
              </w:rPr>
              <w:t>Organisation (if applicable)</w:t>
            </w:r>
          </w:p>
        </w:tc>
      </w:tr>
      <w:tr w:rsidR="00755063" w:rsidRPr="00755063" w14:paraId="1C7A14BC" w14:textId="77777777" w:rsidTr="009F7C53">
        <w:tc>
          <w:tcPr>
            <w:tcW w:w="4106" w:type="dxa"/>
            <w:shd w:val="clear" w:color="auto" w:fill="auto"/>
          </w:tcPr>
          <w:p w14:paraId="4C5496B1" w14:textId="08CB5AC9" w:rsidR="00755063" w:rsidRPr="00304DA5" w:rsidRDefault="00755063" w:rsidP="003A5106">
            <w:pPr>
              <w:pStyle w:val="BoxHeader"/>
            </w:pPr>
            <w:r w:rsidRPr="00304DA5">
              <w:t>Dave Smith</w:t>
            </w:r>
            <w:r w:rsidR="006713AA" w:rsidRPr="00304DA5">
              <w:t xml:space="preserve"> (DS)</w:t>
            </w:r>
          </w:p>
        </w:tc>
        <w:tc>
          <w:tcPr>
            <w:tcW w:w="5528" w:type="dxa"/>
          </w:tcPr>
          <w:p w14:paraId="6425E2C9" w14:textId="63F2F516" w:rsidR="00755063" w:rsidRPr="00304DA5" w:rsidRDefault="00755063" w:rsidP="003A5106">
            <w:pPr>
              <w:pStyle w:val="BoxText"/>
            </w:pPr>
            <w:r w:rsidRPr="00304DA5">
              <w:t>Access Officer, (CYC)</w:t>
            </w:r>
          </w:p>
        </w:tc>
      </w:tr>
      <w:tr w:rsidR="006467F3" w:rsidRPr="00755063" w14:paraId="398FC63C" w14:textId="77777777" w:rsidTr="009F7C53">
        <w:tc>
          <w:tcPr>
            <w:tcW w:w="4106" w:type="dxa"/>
            <w:shd w:val="clear" w:color="auto" w:fill="auto"/>
          </w:tcPr>
          <w:p w14:paraId="3E6FCAB8" w14:textId="69372663" w:rsidR="006467F3" w:rsidRPr="00304DA5" w:rsidRDefault="00065C36" w:rsidP="006467F3">
            <w:pPr>
              <w:pStyle w:val="BoxHeader"/>
            </w:pPr>
            <w:r>
              <w:t>Christine Kyte (CK)</w:t>
            </w:r>
          </w:p>
        </w:tc>
        <w:tc>
          <w:tcPr>
            <w:tcW w:w="5528" w:type="dxa"/>
          </w:tcPr>
          <w:p w14:paraId="61C0B940" w14:textId="6E8CC9BB" w:rsidR="006467F3" w:rsidRPr="00304DA5" w:rsidRDefault="00304DA5" w:rsidP="006467F3">
            <w:pPr>
              <w:pStyle w:val="BoxText"/>
            </w:pPr>
            <w:r>
              <w:t>Support Worker (CYC)</w:t>
            </w:r>
            <w:r w:rsidR="005C58D5">
              <w:t xml:space="preserve"> – note taker</w:t>
            </w:r>
          </w:p>
        </w:tc>
      </w:tr>
      <w:tr w:rsidR="006467F3" w:rsidRPr="00755063" w14:paraId="3351BB29" w14:textId="77777777" w:rsidTr="009F7C53">
        <w:tc>
          <w:tcPr>
            <w:tcW w:w="4106" w:type="dxa"/>
            <w:shd w:val="clear" w:color="auto" w:fill="auto"/>
          </w:tcPr>
          <w:p w14:paraId="2F94D90A" w14:textId="4DF58AFE" w:rsidR="006467F3" w:rsidRPr="00304DA5" w:rsidRDefault="00304DA5" w:rsidP="006467F3">
            <w:pPr>
              <w:pStyle w:val="BoxHeader"/>
            </w:pPr>
            <w:r>
              <w:t>Diane Roworth (DR)</w:t>
            </w:r>
            <w:r w:rsidR="00065C36">
              <w:t xml:space="preserve"> </w:t>
            </w:r>
          </w:p>
        </w:tc>
        <w:tc>
          <w:tcPr>
            <w:tcW w:w="5528" w:type="dxa"/>
          </w:tcPr>
          <w:p w14:paraId="7C5711C5" w14:textId="1FD15DE1" w:rsidR="006467F3" w:rsidRPr="00304DA5" w:rsidRDefault="00021B28" w:rsidP="006467F3">
            <w:pPr>
              <w:pStyle w:val="BoxText"/>
            </w:pPr>
            <w:r>
              <w:t xml:space="preserve">Chair  </w:t>
            </w:r>
            <w:r w:rsidR="00304DA5">
              <w:t>Independent</w:t>
            </w:r>
          </w:p>
        </w:tc>
      </w:tr>
      <w:tr w:rsidR="006467F3" w:rsidRPr="00755063" w14:paraId="7BCCA4A1" w14:textId="77777777" w:rsidTr="009F7C53">
        <w:tc>
          <w:tcPr>
            <w:tcW w:w="4106" w:type="dxa"/>
            <w:shd w:val="clear" w:color="auto" w:fill="auto"/>
          </w:tcPr>
          <w:p w14:paraId="4CBA5270" w14:textId="77777777" w:rsidR="005C58D5" w:rsidRDefault="00065C36" w:rsidP="006467F3">
            <w:pPr>
              <w:pStyle w:val="BoxHeader"/>
            </w:pPr>
            <w:r>
              <w:t>Anne Norton (AN)</w:t>
            </w:r>
          </w:p>
          <w:p w14:paraId="155E94B8" w14:textId="197777C3" w:rsidR="00BB2DB5" w:rsidRPr="00304DA5" w:rsidRDefault="00BB2DB5" w:rsidP="006467F3">
            <w:pPr>
              <w:pStyle w:val="BoxHeader"/>
            </w:pPr>
            <w:r>
              <w:t>[Online]</w:t>
            </w:r>
          </w:p>
        </w:tc>
        <w:tc>
          <w:tcPr>
            <w:tcW w:w="5528" w:type="dxa"/>
          </w:tcPr>
          <w:p w14:paraId="687C18B4" w14:textId="241E24E7" w:rsidR="006467F3" w:rsidRPr="00304DA5" w:rsidRDefault="00065C36" w:rsidP="006467F3">
            <w:pPr>
              <w:pStyle w:val="BoxText"/>
            </w:pPr>
            <w:r>
              <w:t>York Disability Rights Forum</w:t>
            </w:r>
          </w:p>
        </w:tc>
      </w:tr>
      <w:tr w:rsidR="006467F3" w:rsidRPr="00755063" w14:paraId="41834235" w14:textId="77777777" w:rsidTr="009F7C53">
        <w:tc>
          <w:tcPr>
            <w:tcW w:w="4106" w:type="dxa"/>
            <w:shd w:val="clear" w:color="auto" w:fill="auto"/>
          </w:tcPr>
          <w:p w14:paraId="290ACE18" w14:textId="590C2352" w:rsidR="005C58D5" w:rsidRPr="00304DA5" w:rsidRDefault="005C58D5" w:rsidP="006467F3">
            <w:pPr>
              <w:pStyle w:val="BoxHeader"/>
            </w:pPr>
            <w:r>
              <w:t>Dionne Grover-Jacques (DG)</w:t>
            </w:r>
            <w:r w:rsidR="00021B28">
              <w:t xml:space="preserve"> </w:t>
            </w:r>
            <w:r>
              <w:t>[Online]</w:t>
            </w:r>
          </w:p>
        </w:tc>
        <w:tc>
          <w:tcPr>
            <w:tcW w:w="5528" w:type="dxa"/>
          </w:tcPr>
          <w:p w14:paraId="1E91269E" w14:textId="4F8C3076" w:rsidR="006467F3" w:rsidRPr="00304DA5" w:rsidRDefault="005C58D5" w:rsidP="006467F3">
            <w:pPr>
              <w:pStyle w:val="BoxText"/>
            </w:pPr>
            <w:r>
              <w:t>York ME Community</w:t>
            </w:r>
          </w:p>
        </w:tc>
      </w:tr>
      <w:tr w:rsidR="00065C36" w14:paraId="4945259A" w14:textId="77777777" w:rsidTr="00D61005">
        <w:tc>
          <w:tcPr>
            <w:tcW w:w="4106" w:type="dxa"/>
            <w:shd w:val="clear" w:color="auto" w:fill="auto"/>
          </w:tcPr>
          <w:p w14:paraId="0B3BD945" w14:textId="716D03B6" w:rsidR="00065C36" w:rsidRDefault="00065C36" w:rsidP="00D61005">
            <w:pPr>
              <w:pStyle w:val="BoxHeader"/>
            </w:pPr>
            <w:r>
              <w:t>Belle Whitely (BW)</w:t>
            </w:r>
            <w:r w:rsidR="00BB2DB5">
              <w:t xml:space="preserve"> [Online]</w:t>
            </w:r>
          </w:p>
        </w:tc>
        <w:tc>
          <w:tcPr>
            <w:tcW w:w="5528" w:type="dxa"/>
          </w:tcPr>
          <w:p w14:paraId="120AF427" w14:textId="0FA5726D" w:rsidR="00065C36" w:rsidRDefault="00065C36" w:rsidP="00D61005">
            <w:pPr>
              <w:pStyle w:val="BoxText"/>
            </w:pPr>
            <w:r>
              <w:t>Sight Loss Council</w:t>
            </w:r>
          </w:p>
        </w:tc>
      </w:tr>
      <w:tr w:rsidR="007A652D" w14:paraId="07207D6F" w14:textId="77777777" w:rsidTr="00D61005">
        <w:tc>
          <w:tcPr>
            <w:tcW w:w="4106" w:type="dxa"/>
            <w:shd w:val="clear" w:color="auto" w:fill="auto"/>
          </w:tcPr>
          <w:p w14:paraId="31938696" w14:textId="08AF3869" w:rsidR="007A652D" w:rsidRDefault="007A652D" w:rsidP="00D61005">
            <w:pPr>
              <w:pStyle w:val="BoxHeader"/>
            </w:pPr>
            <w:r>
              <w:t>Janet Dale (JD)</w:t>
            </w:r>
          </w:p>
        </w:tc>
        <w:tc>
          <w:tcPr>
            <w:tcW w:w="5528" w:type="dxa"/>
          </w:tcPr>
          <w:p w14:paraId="039F08C7" w14:textId="5D649DDE" w:rsidR="007A652D" w:rsidRDefault="007A652D" w:rsidP="00D61005">
            <w:pPr>
              <w:pStyle w:val="BoxText"/>
            </w:pPr>
            <w:r>
              <w:t>Shop Mobility York</w:t>
            </w:r>
          </w:p>
        </w:tc>
      </w:tr>
      <w:tr w:rsidR="007A652D" w14:paraId="0360DFD5" w14:textId="77777777" w:rsidTr="00D61005">
        <w:tc>
          <w:tcPr>
            <w:tcW w:w="4106" w:type="dxa"/>
            <w:shd w:val="clear" w:color="auto" w:fill="auto"/>
          </w:tcPr>
          <w:p w14:paraId="363DC2D4" w14:textId="7F3865B8" w:rsidR="007A652D" w:rsidRDefault="007A652D" w:rsidP="00D61005">
            <w:pPr>
              <w:pStyle w:val="BoxHeader"/>
            </w:pPr>
            <w:r>
              <w:t>Shan Braund (SB)</w:t>
            </w:r>
          </w:p>
        </w:tc>
        <w:tc>
          <w:tcPr>
            <w:tcW w:w="5528" w:type="dxa"/>
          </w:tcPr>
          <w:p w14:paraId="7A6803A6" w14:textId="73759A7E" w:rsidR="007A652D" w:rsidRDefault="007A652D" w:rsidP="00D61005">
            <w:pPr>
              <w:pStyle w:val="BoxText"/>
            </w:pPr>
            <w:r>
              <w:t xml:space="preserve">Support Worker to </w:t>
            </w:r>
            <w:r w:rsidRPr="007F2F1F">
              <w:rPr>
                <w:b/>
                <w:bCs w:val="0"/>
              </w:rPr>
              <w:t>JD</w:t>
            </w:r>
          </w:p>
        </w:tc>
      </w:tr>
      <w:tr w:rsidR="007A652D" w14:paraId="18A6D14B" w14:textId="77777777" w:rsidTr="00D61005">
        <w:tc>
          <w:tcPr>
            <w:tcW w:w="4106" w:type="dxa"/>
            <w:shd w:val="clear" w:color="auto" w:fill="auto"/>
          </w:tcPr>
          <w:p w14:paraId="1CA90AF5" w14:textId="1EE075A3" w:rsidR="007A652D" w:rsidRDefault="007A652D" w:rsidP="00D61005">
            <w:pPr>
              <w:pStyle w:val="BoxHeader"/>
            </w:pPr>
            <w:r>
              <w:t>Marilyn Crawshaw (MC)</w:t>
            </w:r>
          </w:p>
        </w:tc>
        <w:tc>
          <w:tcPr>
            <w:tcW w:w="5528" w:type="dxa"/>
          </w:tcPr>
          <w:p w14:paraId="1C16256F" w14:textId="558E0B5C" w:rsidR="007A652D" w:rsidRDefault="004D281C" w:rsidP="00D61005">
            <w:pPr>
              <w:pStyle w:val="BoxText"/>
            </w:pPr>
            <w:r>
              <w:t xml:space="preserve">York </w:t>
            </w:r>
            <w:r w:rsidR="007A652D">
              <w:t>Human Rights City Network</w:t>
            </w:r>
          </w:p>
        </w:tc>
      </w:tr>
      <w:tr w:rsidR="007A652D" w14:paraId="617221FD" w14:textId="77777777" w:rsidTr="00D61005">
        <w:tc>
          <w:tcPr>
            <w:tcW w:w="4106" w:type="dxa"/>
            <w:shd w:val="clear" w:color="auto" w:fill="auto"/>
          </w:tcPr>
          <w:p w14:paraId="52B7E60A" w14:textId="5F5BEA98" w:rsidR="007A652D" w:rsidRDefault="007A652D" w:rsidP="00D61005">
            <w:pPr>
              <w:pStyle w:val="BoxHeader"/>
            </w:pPr>
            <w:r>
              <w:t>David Carr (DC) from 12.20pm</w:t>
            </w:r>
          </w:p>
        </w:tc>
        <w:tc>
          <w:tcPr>
            <w:tcW w:w="5528" w:type="dxa"/>
          </w:tcPr>
          <w:p w14:paraId="7400E585" w14:textId="77600828" w:rsidR="007A652D" w:rsidRDefault="00021B28" w:rsidP="00D61005">
            <w:pPr>
              <w:pStyle w:val="BoxText"/>
            </w:pPr>
            <w:r>
              <w:t>York Carers Action Group</w:t>
            </w:r>
          </w:p>
        </w:tc>
      </w:tr>
      <w:tr w:rsidR="007A652D" w14:paraId="464D22B3" w14:textId="77777777" w:rsidTr="00D61005">
        <w:tc>
          <w:tcPr>
            <w:tcW w:w="4106" w:type="dxa"/>
            <w:shd w:val="clear" w:color="auto" w:fill="auto"/>
          </w:tcPr>
          <w:p w14:paraId="097D180B" w14:textId="09205BC5" w:rsidR="007A652D" w:rsidRDefault="007A652D" w:rsidP="00D61005">
            <w:pPr>
              <w:pStyle w:val="BoxHeader"/>
            </w:pPr>
            <w:r>
              <w:t>Chris Steward (CS)</w:t>
            </w:r>
            <w:r w:rsidR="0060226E">
              <w:t xml:space="preserve"> [online]</w:t>
            </w:r>
          </w:p>
        </w:tc>
        <w:tc>
          <w:tcPr>
            <w:tcW w:w="5528" w:type="dxa"/>
          </w:tcPr>
          <w:p w14:paraId="1F101046" w14:textId="007C6614" w:rsidR="007A652D" w:rsidRDefault="007A652D" w:rsidP="00D61005">
            <w:pPr>
              <w:pStyle w:val="BoxText"/>
            </w:pPr>
            <w:r>
              <w:t xml:space="preserve">Councillor </w:t>
            </w:r>
          </w:p>
        </w:tc>
      </w:tr>
      <w:tr w:rsidR="007A652D" w14:paraId="4D0CCB94" w14:textId="77777777" w:rsidTr="00D61005">
        <w:tc>
          <w:tcPr>
            <w:tcW w:w="4106" w:type="dxa"/>
            <w:shd w:val="clear" w:color="auto" w:fill="auto"/>
          </w:tcPr>
          <w:p w14:paraId="1838FBA1" w14:textId="7AED17CF" w:rsidR="007A652D" w:rsidRDefault="007A652D" w:rsidP="00D61005">
            <w:pPr>
              <w:pStyle w:val="BoxHeader"/>
            </w:pPr>
            <w:r>
              <w:t>Lou Cook (LC)</w:t>
            </w:r>
          </w:p>
        </w:tc>
        <w:tc>
          <w:tcPr>
            <w:tcW w:w="5528" w:type="dxa"/>
          </w:tcPr>
          <w:p w14:paraId="5D1A17B8" w14:textId="35BA0CA0" w:rsidR="007A652D" w:rsidRDefault="007A652D" w:rsidP="00D61005">
            <w:pPr>
              <w:pStyle w:val="BoxText"/>
            </w:pPr>
            <w:r>
              <w:t xml:space="preserve">Interim Democratic Services </w:t>
            </w:r>
            <w:proofErr w:type="spellStart"/>
            <w:r>
              <w:t>M</w:t>
            </w:r>
            <w:r w:rsidR="007F2F1F">
              <w:t>gr</w:t>
            </w:r>
            <w:proofErr w:type="spellEnd"/>
          </w:p>
        </w:tc>
      </w:tr>
      <w:tr w:rsidR="007A652D" w14:paraId="47D37EF9" w14:textId="77777777" w:rsidTr="00D61005">
        <w:tc>
          <w:tcPr>
            <w:tcW w:w="4106" w:type="dxa"/>
            <w:shd w:val="clear" w:color="auto" w:fill="auto"/>
          </w:tcPr>
          <w:p w14:paraId="19F1F83F" w14:textId="3B7EB7EB" w:rsidR="007A652D" w:rsidRDefault="007A652D" w:rsidP="00D61005">
            <w:pPr>
              <w:pStyle w:val="BoxHeader"/>
            </w:pPr>
            <w:r>
              <w:t>Harry Nathan (HN)</w:t>
            </w:r>
          </w:p>
        </w:tc>
        <w:tc>
          <w:tcPr>
            <w:tcW w:w="5528" w:type="dxa"/>
          </w:tcPr>
          <w:p w14:paraId="72CD44C0" w14:textId="766A83AC" w:rsidR="007A652D" w:rsidRDefault="007A652D" w:rsidP="00D61005">
            <w:pPr>
              <w:pStyle w:val="BoxText"/>
            </w:pPr>
            <w:r>
              <w:t>Election Officer</w:t>
            </w:r>
          </w:p>
        </w:tc>
      </w:tr>
      <w:tr w:rsidR="007A652D" w14:paraId="01931D3D" w14:textId="77777777" w:rsidTr="00D61005">
        <w:tc>
          <w:tcPr>
            <w:tcW w:w="4106" w:type="dxa"/>
            <w:shd w:val="clear" w:color="auto" w:fill="auto"/>
          </w:tcPr>
          <w:p w14:paraId="22370EBC" w14:textId="76A3785A" w:rsidR="007A652D" w:rsidRDefault="007A652D" w:rsidP="00D61005">
            <w:pPr>
              <w:pStyle w:val="BoxHeader"/>
            </w:pPr>
            <w:r>
              <w:t>Lindsey Tomlinson (LT) [online]</w:t>
            </w:r>
          </w:p>
        </w:tc>
        <w:tc>
          <w:tcPr>
            <w:tcW w:w="5528" w:type="dxa"/>
          </w:tcPr>
          <w:p w14:paraId="353D091B" w14:textId="339BF439" w:rsidR="007A652D" w:rsidRDefault="007A652D" w:rsidP="00D61005">
            <w:pPr>
              <w:pStyle w:val="BoxText"/>
            </w:pPr>
            <w:r>
              <w:t>Head of Democratic Governance</w:t>
            </w:r>
          </w:p>
        </w:tc>
      </w:tr>
      <w:tr w:rsidR="007A652D" w14:paraId="77D4B80A" w14:textId="77777777" w:rsidTr="00D61005">
        <w:tc>
          <w:tcPr>
            <w:tcW w:w="4106" w:type="dxa"/>
            <w:shd w:val="clear" w:color="auto" w:fill="auto"/>
          </w:tcPr>
          <w:p w14:paraId="03D56B21" w14:textId="1B33E79A" w:rsidR="007A652D" w:rsidRDefault="007A652D" w:rsidP="00D61005">
            <w:pPr>
              <w:pStyle w:val="BoxHeader"/>
            </w:pPr>
            <w:r>
              <w:t>Ben Jewitt (BJ) [online</w:t>
            </w:r>
            <w:r w:rsidR="0060226E">
              <w:t>]</w:t>
            </w:r>
          </w:p>
        </w:tc>
        <w:tc>
          <w:tcPr>
            <w:tcW w:w="5528" w:type="dxa"/>
          </w:tcPr>
          <w:p w14:paraId="2D7B8CC9" w14:textId="02B5837F" w:rsidR="007A652D" w:rsidRDefault="007A652D" w:rsidP="00D61005">
            <w:pPr>
              <w:pStyle w:val="BoxText"/>
            </w:pPr>
            <w:r>
              <w:t>Democracy Officer</w:t>
            </w:r>
          </w:p>
        </w:tc>
      </w:tr>
      <w:tr w:rsidR="007A652D" w14:paraId="4188BE2F" w14:textId="77777777" w:rsidTr="00D61005">
        <w:tc>
          <w:tcPr>
            <w:tcW w:w="4106" w:type="dxa"/>
            <w:shd w:val="clear" w:color="auto" w:fill="auto"/>
          </w:tcPr>
          <w:p w14:paraId="03F64501" w14:textId="26B0E4CC" w:rsidR="007A652D" w:rsidRDefault="0060226E" w:rsidP="00D61005">
            <w:pPr>
              <w:pStyle w:val="BoxHeader"/>
            </w:pPr>
            <w:r>
              <w:t>Andy Vose (AV)</w:t>
            </w:r>
            <w:r w:rsidR="0056719B">
              <w:t xml:space="preserve"> [online]</w:t>
            </w:r>
          </w:p>
        </w:tc>
        <w:tc>
          <w:tcPr>
            <w:tcW w:w="5528" w:type="dxa"/>
          </w:tcPr>
          <w:p w14:paraId="19C1F961" w14:textId="4CC27BB5" w:rsidR="007A652D" w:rsidRDefault="0060226E" w:rsidP="00D61005">
            <w:pPr>
              <w:pStyle w:val="BoxText"/>
            </w:pPr>
            <w:r>
              <w:t>Transport Policy Manager</w:t>
            </w:r>
          </w:p>
        </w:tc>
      </w:tr>
      <w:tr w:rsidR="00A10ACE" w14:paraId="1B97F64E" w14:textId="77777777" w:rsidTr="00D61005">
        <w:tc>
          <w:tcPr>
            <w:tcW w:w="4106" w:type="dxa"/>
            <w:shd w:val="clear" w:color="auto" w:fill="auto"/>
          </w:tcPr>
          <w:p w14:paraId="56A52FFE" w14:textId="0223DA5A" w:rsidR="00A10ACE" w:rsidRDefault="00A10ACE" w:rsidP="00D61005">
            <w:pPr>
              <w:pStyle w:val="BoxHeader"/>
            </w:pPr>
            <w:r>
              <w:t>David Mercer (DM)</w:t>
            </w:r>
          </w:p>
        </w:tc>
        <w:tc>
          <w:tcPr>
            <w:tcW w:w="5528" w:type="dxa"/>
          </w:tcPr>
          <w:p w14:paraId="1A2F1727" w14:textId="0B32C71E" w:rsidR="00A10ACE" w:rsidRDefault="00116870" w:rsidP="00D61005">
            <w:pPr>
              <w:pStyle w:val="BoxText"/>
            </w:pPr>
            <w:r>
              <w:t>Highway Engineer +</w:t>
            </w:r>
            <w:r w:rsidR="00021B28">
              <w:t xml:space="preserve"> </w:t>
            </w:r>
            <w:r>
              <w:t>Design M</w:t>
            </w:r>
            <w:r w:rsidR="00021B28">
              <w:t>anager</w:t>
            </w:r>
          </w:p>
        </w:tc>
      </w:tr>
      <w:bookmarkEnd w:id="0"/>
    </w:tbl>
    <w:p w14:paraId="2E7AF97A" w14:textId="77777777" w:rsidR="00147529" w:rsidRDefault="00147529" w:rsidP="00147529"/>
    <w:p w14:paraId="6BE32545" w14:textId="77777777" w:rsidR="00C13D70" w:rsidRDefault="00C13D70" w:rsidP="00147529"/>
    <w:p w14:paraId="69B50CF3" w14:textId="77777777" w:rsidR="00C13D70" w:rsidRDefault="00C13D70" w:rsidP="00147529"/>
    <w:p w14:paraId="6CDFE4BA" w14:textId="77777777" w:rsidR="00C13D70" w:rsidRDefault="00C13D70" w:rsidP="00147529"/>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9213"/>
      </w:tblGrid>
      <w:tr w:rsidR="005756C2" w:rsidRPr="005756C2" w14:paraId="7A2506ED" w14:textId="77777777" w:rsidTr="00974488">
        <w:tc>
          <w:tcPr>
            <w:tcW w:w="852" w:type="dxa"/>
            <w:shd w:val="clear" w:color="auto" w:fill="E2EFD9" w:themeFill="accent6" w:themeFillTint="33"/>
          </w:tcPr>
          <w:p w14:paraId="2EEC177F" w14:textId="77777777" w:rsidR="005756C2" w:rsidRPr="005756C2" w:rsidRDefault="005756C2" w:rsidP="003C13C1">
            <w:pPr>
              <w:pStyle w:val="BoxHeader"/>
            </w:pPr>
            <w:r w:rsidRPr="005756C2">
              <w:lastRenderedPageBreak/>
              <w:t>No.</w:t>
            </w:r>
          </w:p>
        </w:tc>
        <w:tc>
          <w:tcPr>
            <w:tcW w:w="9213" w:type="dxa"/>
            <w:shd w:val="clear" w:color="auto" w:fill="E2EFD9" w:themeFill="accent6" w:themeFillTint="33"/>
          </w:tcPr>
          <w:p w14:paraId="324E1FC1" w14:textId="77777777" w:rsidR="005756C2" w:rsidRPr="005756C2" w:rsidRDefault="005756C2" w:rsidP="003C13C1">
            <w:pPr>
              <w:pStyle w:val="BoxHeader"/>
            </w:pPr>
            <w:r w:rsidRPr="005756C2">
              <w:t>Item</w:t>
            </w:r>
          </w:p>
        </w:tc>
      </w:tr>
      <w:tr w:rsidR="005756C2" w:rsidRPr="005756C2" w14:paraId="1FF772D7" w14:textId="77777777" w:rsidTr="00974488">
        <w:trPr>
          <w:trHeight w:val="482"/>
        </w:trPr>
        <w:tc>
          <w:tcPr>
            <w:tcW w:w="852" w:type="dxa"/>
            <w:shd w:val="clear" w:color="auto" w:fill="auto"/>
          </w:tcPr>
          <w:p w14:paraId="7987ADCD" w14:textId="06B03E17" w:rsidR="005756C2" w:rsidRPr="00147529" w:rsidRDefault="00974488" w:rsidP="00147529">
            <w:pPr>
              <w:pStyle w:val="Heading2"/>
            </w:pPr>
            <w:r>
              <w:t xml:space="preserve">  </w:t>
            </w:r>
            <w:r w:rsidR="005756C2" w:rsidRPr="00147529">
              <w:t>1</w:t>
            </w:r>
          </w:p>
        </w:tc>
        <w:tc>
          <w:tcPr>
            <w:tcW w:w="9213" w:type="dxa"/>
            <w:shd w:val="clear" w:color="auto" w:fill="auto"/>
          </w:tcPr>
          <w:p w14:paraId="65238D7A" w14:textId="77777777" w:rsidR="005756C2" w:rsidRPr="00147529" w:rsidRDefault="005756C2" w:rsidP="00493826">
            <w:pPr>
              <w:pStyle w:val="Heading2"/>
            </w:pPr>
            <w:r w:rsidRPr="00147529">
              <w:t xml:space="preserve">Welcome and </w:t>
            </w:r>
            <w:r w:rsidRPr="00493826">
              <w:t>introductions</w:t>
            </w:r>
          </w:p>
        </w:tc>
      </w:tr>
      <w:tr w:rsidR="005756C2" w:rsidRPr="005756C2" w14:paraId="2C892A27" w14:textId="77777777" w:rsidTr="00974488">
        <w:tc>
          <w:tcPr>
            <w:tcW w:w="852" w:type="dxa"/>
            <w:shd w:val="clear" w:color="auto" w:fill="auto"/>
          </w:tcPr>
          <w:p w14:paraId="72FD5CB2" w14:textId="77777777" w:rsidR="005756C2" w:rsidRPr="005756C2" w:rsidRDefault="005756C2" w:rsidP="00147529"/>
        </w:tc>
        <w:tc>
          <w:tcPr>
            <w:tcW w:w="9213" w:type="dxa"/>
            <w:shd w:val="clear" w:color="auto" w:fill="auto"/>
          </w:tcPr>
          <w:p w14:paraId="1A5EE851" w14:textId="6AEA79D9" w:rsidR="00065C36" w:rsidRDefault="00065C36" w:rsidP="00147529">
            <w:r>
              <w:rPr>
                <w:b/>
                <w:bCs w:val="0"/>
              </w:rPr>
              <w:t>DR</w:t>
            </w:r>
            <w:r w:rsidR="00F25818">
              <w:t xml:space="preserve"> Welcomed </w:t>
            </w:r>
            <w:r w:rsidR="0056719B">
              <w:t xml:space="preserve">all </w:t>
            </w:r>
            <w:r w:rsidR="000410C7">
              <w:t>and</w:t>
            </w:r>
            <w:r w:rsidR="00F25818">
              <w:t xml:space="preserve"> </w:t>
            </w:r>
            <w:r w:rsidR="00824D2C">
              <w:t>ask</w:t>
            </w:r>
            <w:r w:rsidR="002B5583">
              <w:t>ed</w:t>
            </w:r>
            <w:r w:rsidR="003D45B7">
              <w:t xml:space="preserve"> </w:t>
            </w:r>
            <w:r w:rsidR="0056719B">
              <w:t xml:space="preserve">them </w:t>
            </w:r>
            <w:r w:rsidR="003D45B7">
              <w:t>to introduce themselves</w:t>
            </w:r>
            <w:r w:rsidR="00824D2C">
              <w:t>.</w:t>
            </w:r>
          </w:p>
          <w:p w14:paraId="47AF5628" w14:textId="360D756F" w:rsidR="00A27A97" w:rsidRPr="005756C2" w:rsidRDefault="00065C36" w:rsidP="00147529">
            <w:r w:rsidRPr="002B5583">
              <w:rPr>
                <w:b/>
                <w:bCs w:val="0"/>
              </w:rPr>
              <w:t xml:space="preserve">DS </w:t>
            </w:r>
            <w:r w:rsidR="00F25818">
              <w:t>General housekeeping</w:t>
            </w:r>
            <w:r>
              <w:t xml:space="preserve"> re </w:t>
            </w:r>
            <w:r w:rsidR="003D45B7">
              <w:t>room and etiquette for hybrid meeting re questions, use of mic etc</w:t>
            </w:r>
            <w:r w:rsidR="00824D2C">
              <w:t>.</w:t>
            </w:r>
          </w:p>
        </w:tc>
      </w:tr>
      <w:tr w:rsidR="005756C2" w:rsidRPr="005756C2" w14:paraId="195498FD" w14:textId="77777777" w:rsidTr="00974488">
        <w:tc>
          <w:tcPr>
            <w:tcW w:w="852" w:type="dxa"/>
            <w:shd w:val="clear" w:color="auto" w:fill="auto"/>
          </w:tcPr>
          <w:p w14:paraId="2522EA0B" w14:textId="324AA7C9" w:rsidR="005756C2" w:rsidRPr="005756C2" w:rsidRDefault="00974488" w:rsidP="00147529">
            <w:pPr>
              <w:pStyle w:val="Heading2"/>
            </w:pPr>
            <w:r>
              <w:t xml:space="preserve">  </w:t>
            </w:r>
            <w:r w:rsidR="005756C2" w:rsidRPr="005756C2">
              <w:t>2</w:t>
            </w:r>
          </w:p>
        </w:tc>
        <w:tc>
          <w:tcPr>
            <w:tcW w:w="9213" w:type="dxa"/>
            <w:shd w:val="clear" w:color="auto" w:fill="auto"/>
          </w:tcPr>
          <w:p w14:paraId="47797399" w14:textId="7BF56D1D" w:rsidR="00624C60" w:rsidRPr="00021B28" w:rsidRDefault="00176ED7" w:rsidP="00021B28">
            <w:pPr>
              <w:pStyle w:val="Heading2"/>
            </w:pPr>
            <w:r>
              <w:t>YAF updates</w:t>
            </w:r>
            <w:r w:rsidR="00624C60">
              <w:t xml:space="preserve">. </w:t>
            </w:r>
            <w:r w:rsidR="00624C60" w:rsidRPr="00624C60">
              <w:rPr>
                <w:bCs w:val="0"/>
              </w:rPr>
              <w:t>York Station Gateway (YSG)</w:t>
            </w:r>
          </w:p>
        </w:tc>
      </w:tr>
      <w:tr w:rsidR="005756C2" w:rsidRPr="005756C2" w14:paraId="1DC0A7E7" w14:textId="77777777" w:rsidTr="00C13D70">
        <w:trPr>
          <w:trHeight w:val="6501"/>
        </w:trPr>
        <w:tc>
          <w:tcPr>
            <w:tcW w:w="852" w:type="dxa"/>
            <w:shd w:val="clear" w:color="auto" w:fill="auto"/>
          </w:tcPr>
          <w:p w14:paraId="5D7DE4AB" w14:textId="5F4451C7" w:rsidR="00B93FBC" w:rsidRPr="005756C2" w:rsidRDefault="00B93FBC" w:rsidP="00624C60">
            <w:pPr>
              <w:pStyle w:val="BoxHeader"/>
            </w:pPr>
            <w:bookmarkStart w:id="1" w:name="_Hlk151644594"/>
          </w:p>
        </w:tc>
        <w:tc>
          <w:tcPr>
            <w:tcW w:w="9213" w:type="dxa"/>
            <w:shd w:val="clear" w:color="auto" w:fill="auto"/>
          </w:tcPr>
          <w:p w14:paraId="364AD2CF" w14:textId="4370A850" w:rsidR="00176ED7" w:rsidRDefault="00624C60" w:rsidP="00E27CC8">
            <w:r w:rsidRPr="00624C60">
              <w:rPr>
                <w:b/>
                <w:bCs w:val="0"/>
              </w:rPr>
              <w:t>DS</w:t>
            </w:r>
            <w:r>
              <w:t xml:space="preserve"> </w:t>
            </w:r>
            <w:r w:rsidR="00176ED7">
              <w:t>Brendan Murphy will host an online workshop on 8</w:t>
            </w:r>
            <w:r w:rsidR="00176ED7" w:rsidRPr="00176ED7">
              <w:rPr>
                <w:vertAlign w:val="superscript"/>
              </w:rPr>
              <w:t>TH</w:t>
            </w:r>
            <w:r w:rsidR="00176ED7">
              <w:t xml:space="preserve"> October to summarise updates to YSG. Invites will go to all</w:t>
            </w:r>
            <w:r w:rsidR="00832425">
              <w:t xml:space="preserve"> </w:t>
            </w:r>
            <w:r w:rsidR="00176ED7">
              <w:t>existing stakeholders and anyone else who wants to attend.</w:t>
            </w:r>
            <w:r w:rsidR="00832425">
              <w:t xml:space="preserve"> Please forward to interested parties.</w:t>
            </w:r>
            <w:r w:rsidR="000410C7">
              <w:t xml:space="preserve"> Map presented at workshop 3 is still accurate.</w:t>
            </w:r>
          </w:p>
          <w:p w14:paraId="23CC14A3" w14:textId="1A6F2B25" w:rsidR="000410C7" w:rsidRDefault="000410C7" w:rsidP="00E27CC8">
            <w:r>
              <w:t>Most of the suggestions made at previous workshops will be implemented. Remaining issue is colour of cycle lane tarmac</w:t>
            </w:r>
            <w:r w:rsidR="00624C60">
              <w:t xml:space="preserve"> which </w:t>
            </w:r>
            <w:r>
              <w:t xml:space="preserve">will be green for consistency with other </w:t>
            </w:r>
            <w:r w:rsidR="00624C60">
              <w:t xml:space="preserve">York </w:t>
            </w:r>
            <w:r>
              <w:t>cycle lanes</w:t>
            </w:r>
            <w:r w:rsidR="00624C60">
              <w:t>.</w:t>
            </w:r>
          </w:p>
          <w:p w14:paraId="04D0EC3E" w14:textId="712E4348" w:rsidR="002F1466" w:rsidRDefault="002F1466" w:rsidP="00E27CC8">
            <w:r>
              <w:t xml:space="preserve">Brendan is showing Esther Priestley </w:t>
            </w:r>
            <w:r w:rsidR="00624C60">
              <w:t>of</w:t>
            </w:r>
            <w:r>
              <w:t xml:space="preserve"> </w:t>
            </w:r>
            <w:r w:rsidR="00624C60">
              <w:t xml:space="preserve">the </w:t>
            </w:r>
            <w:r>
              <w:t>Design and Conservation Team the red stone for controlled crossings</w:t>
            </w:r>
            <w:r w:rsidR="00624C60">
              <w:t xml:space="preserve"> today.</w:t>
            </w:r>
          </w:p>
          <w:p w14:paraId="2A2993C4" w14:textId="7A396B1E" w:rsidR="00624C60" w:rsidRDefault="00624C60" w:rsidP="00E27CC8">
            <w:r>
              <w:t>Process now in place for advance notice of road closures.</w:t>
            </w:r>
          </w:p>
          <w:p w14:paraId="6BDDE47E" w14:textId="42509BB6" w:rsidR="002F1466" w:rsidRDefault="000410C7" w:rsidP="00E27CC8">
            <w:r>
              <w:t xml:space="preserve">First countdown crossing will be trialled at the super crossing in front of the station. </w:t>
            </w:r>
          </w:p>
          <w:p w14:paraId="1BC41C58" w14:textId="45795129" w:rsidR="00624C60" w:rsidRPr="00624C60" w:rsidRDefault="00624C60" w:rsidP="00E27CC8">
            <w:pPr>
              <w:rPr>
                <w:b/>
                <w:bCs w:val="0"/>
                <w:color w:val="FF0000"/>
              </w:rPr>
            </w:pPr>
            <w:r w:rsidRPr="00624C60">
              <w:rPr>
                <w:b/>
                <w:bCs w:val="0"/>
                <w:color w:val="FF0000"/>
              </w:rPr>
              <w:t>Action</w:t>
            </w:r>
            <w:r w:rsidR="00021B28">
              <w:rPr>
                <w:b/>
                <w:bCs w:val="0"/>
                <w:color w:val="FF0000"/>
              </w:rPr>
              <w:t>s</w:t>
            </w:r>
          </w:p>
          <w:p w14:paraId="2824904D" w14:textId="491E4B48" w:rsidR="00624C60" w:rsidRPr="000532DC" w:rsidRDefault="00624C60" w:rsidP="00E27CC8">
            <w:r w:rsidRPr="00624C60">
              <w:rPr>
                <w:b/>
                <w:bCs w:val="0"/>
              </w:rPr>
              <w:t xml:space="preserve">DS </w:t>
            </w:r>
            <w:r>
              <w:t xml:space="preserve">will circulate </w:t>
            </w:r>
            <w:r w:rsidR="002F1466">
              <w:t xml:space="preserve">SISK update newsletters </w:t>
            </w:r>
            <w:r>
              <w:t>to YAF</w:t>
            </w:r>
            <w:r w:rsidR="0056719B">
              <w:t xml:space="preserve"> members.</w:t>
            </w:r>
          </w:p>
        </w:tc>
      </w:tr>
      <w:bookmarkEnd w:id="1"/>
      <w:tr w:rsidR="005756C2" w:rsidRPr="005756C2" w14:paraId="10AB8C86" w14:textId="77777777" w:rsidTr="00974488">
        <w:tc>
          <w:tcPr>
            <w:tcW w:w="852" w:type="dxa"/>
            <w:shd w:val="clear" w:color="auto" w:fill="auto"/>
          </w:tcPr>
          <w:p w14:paraId="1A0C5A70" w14:textId="7994495F" w:rsidR="005756C2" w:rsidRPr="005756C2" w:rsidRDefault="00974488" w:rsidP="00147529">
            <w:pPr>
              <w:pStyle w:val="Heading2"/>
            </w:pPr>
            <w:r>
              <w:t xml:space="preserve">  </w:t>
            </w:r>
            <w:r w:rsidR="006C3937">
              <w:t>3</w:t>
            </w:r>
          </w:p>
        </w:tc>
        <w:tc>
          <w:tcPr>
            <w:tcW w:w="9213" w:type="dxa"/>
            <w:shd w:val="clear" w:color="auto" w:fill="auto"/>
          </w:tcPr>
          <w:p w14:paraId="66F6446A" w14:textId="537825AD" w:rsidR="005756C2" w:rsidRPr="005756C2" w:rsidRDefault="00624C60" w:rsidP="00147529">
            <w:pPr>
              <w:pStyle w:val="Heading2"/>
            </w:pPr>
            <w:r>
              <w:t>Survey re YAF meeting times and content.</w:t>
            </w:r>
          </w:p>
        </w:tc>
      </w:tr>
      <w:tr w:rsidR="003C13C1" w:rsidRPr="005756C2" w14:paraId="664051CF" w14:textId="77777777" w:rsidTr="00974488">
        <w:tc>
          <w:tcPr>
            <w:tcW w:w="852" w:type="dxa"/>
            <w:shd w:val="clear" w:color="auto" w:fill="auto"/>
          </w:tcPr>
          <w:p w14:paraId="5DF9A5C2" w14:textId="2E1F17BA" w:rsidR="000D3E98" w:rsidRPr="005002A3" w:rsidRDefault="000D3E98" w:rsidP="00E01402">
            <w:pPr>
              <w:rPr>
                <w:b/>
                <w:bCs w:val="0"/>
              </w:rPr>
            </w:pPr>
          </w:p>
        </w:tc>
        <w:tc>
          <w:tcPr>
            <w:tcW w:w="9213" w:type="dxa"/>
            <w:shd w:val="clear" w:color="auto" w:fill="auto"/>
          </w:tcPr>
          <w:p w14:paraId="2F2A5667" w14:textId="77777777" w:rsidR="000D3E98" w:rsidRDefault="007D0BD7" w:rsidP="00FC7294">
            <w:pPr>
              <w:rPr>
                <w:bCs w:val="0"/>
              </w:rPr>
            </w:pPr>
            <w:r w:rsidRPr="00021B28">
              <w:rPr>
                <w:b/>
              </w:rPr>
              <w:t>DS</w:t>
            </w:r>
            <w:r>
              <w:rPr>
                <w:bCs w:val="0"/>
              </w:rPr>
              <w:t xml:space="preserve"> About 12 responses received so far. Closing date is end of September.</w:t>
            </w:r>
          </w:p>
          <w:p w14:paraId="4D58E46F" w14:textId="715D69FB" w:rsidR="008C06B3" w:rsidRPr="00C13D70" w:rsidRDefault="007D0BD7" w:rsidP="00FC7294">
            <w:pPr>
              <w:rPr>
                <w:bCs w:val="0"/>
              </w:rPr>
            </w:pPr>
            <w:r w:rsidRPr="00021B28">
              <w:rPr>
                <w:b/>
              </w:rPr>
              <w:t>DR</w:t>
            </w:r>
            <w:r>
              <w:rPr>
                <w:bCs w:val="0"/>
              </w:rPr>
              <w:t xml:space="preserve"> encouraged all to complete survey</w:t>
            </w:r>
            <w:r w:rsidR="008C06B3">
              <w:rPr>
                <w:bCs w:val="0"/>
              </w:rPr>
              <w:t>.</w:t>
            </w:r>
          </w:p>
        </w:tc>
      </w:tr>
      <w:tr w:rsidR="00917F72" w:rsidRPr="005756C2" w14:paraId="69AFC92A" w14:textId="77777777" w:rsidTr="00DF1A31">
        <w:tc>
          <w:tcPr>
            <w:tcW w:w="852" w:type="dxa"/>
            <w:shd w:val="clear" w:color="auto" w:fill="auto"/>
          </w:tcPr>
          <w:p w14:paraId="39368308" w14:textId="4E399858" w:rsidR="00917F72" w:rsidRDefault="005002A3" w:rsidP="0045015F">
            <w:pPr>
              <w:pStyle w:val="Heading2"/>
              <w:jc w:val="center"/>
            </w:pPr>
            <w:r>
              <w:t>4</w:t>
            </w:r>
          </w:p>
        </w:tc>
        <w:tc>
          <w:tcPr>
            <w:tcW w:w="9213" w:type="dxa"/>
            <w:shd w:val="clear" w:color="auto" w:fill="auto"/>
            <w:vAlign w:val="center"/>
          </w:tcPr>
          <w:p w14:paraId="7B4D908F" w14:textId="3A8BE980" w:rsidR="00917F72" w:rsidRPr="00021B28" w:rsidRDefault="008C06B3" w:rsidP="00DF1A31">
            <w:pPr>
              <w:rPr>
                <w:b/>
              </w:rPr>
            </w:pPr>
            <w:r w:rsidRPr="00021B28">
              <w:rPr>
                <w:b/>
                <w:color w:val="7030A0"/>
              </w:rPr>
              <w:t xml:space="preserve">Community Transport </w:t>
            </w:r>
            <w:r w:rsidR="00021B28">
              <w:rPr>
                <w:b/>
                <w:color w:val="7030A0"/>
              </w:rPr>
              <w:t xml:space="preserve">  </w:t>
            </w:r>
            <w:r w:rsidRPr="00021B28">
              <w:rPr>
                <w:b/>
                <w:color w:val="7030A0"/>
              </w:rPr>
              <w:t>Cllr Chris Steward</w:t>
            </w:r>
          </w:p>
        </w:tc>
      </w:tr>
      <w:tr w:rsidR="00917F72" w:rsidRPr="005756C2" w14:paraId="02AE4BF4" w14:textId="77777777" w:rsidTr="00974488">
        <w:tc>
          <w:tcPr>
            <w:tcW w:w="852" w:type="dxa"/>
            <w:shd w:val="clear" w:color="auto" w:fill="auto"/>
          </w:tcPr>
          <w:p w14:paraId="17C53CFB" w14:textId="58F20FBC" w:rsidR="00917F72" w:rsidRDefault="00917F72" w:rsidP="008C06B3">
            <w:pPr>
              <w:pStyle w:val="Heading2"/>
            </w:pPr>
          </w:p>
        </w:tc>
        <w:tc>
          <w:tcPr>
            <w:tcW w:w="9213" w:type="dxa"/>
            <w:shd w:val="clear" w:color="auto" w:fill="auto"/>
          </w:tcPr>
          <w:p w14:paraId="6C34B39B" w14:textId="2C79B82B" w:rsidR="00BF67F0" w:rsidRDefault="008C06B3" w:rsidP="00C07A9F">
            <w:pPr>
              <w:rPr>
                <w:bCs w:val="0"/>
              </w:rPr>
            </w:pPr>
            <w:proofErr w:type="gramStart"/>
            <w:r w:rsidRPr="008C06B3">
              <w:rPr>
                <w:b/>
              </w:rPr>
              <w:t>CS</w:t>
            </w:r>
            <w:r>
              <w:rPr>
                <w:b/>
              </w:rPr>
              <w:t xml:space="preserve"> </w:t>
            </w:r>
            <w:r w:rsidR="00F8167D">
              <w:rPr>
                <w:b/>
              </w:rPr>
              <w:t xml:space="preserve"> </w:t>
            </w:r>
            <w:r w:rsidR="00F8167D" w:rsidRPr="00F8167D">
              <w:rPr>
                <w:bCs w:val="0"/>
              </w:rPr>
              <w:t>said</w:t>
            </w:r>
            <w:proofErr w:type="gramEnd"/>
            <w:r w:rsidR="00F8167D" w:rsidRPr="00F8167D">
              <w:rPr>
                <w:bCs w:val="0"/>
              </w:rPr>
              <w:t xml:space="preserve"> he understood</w:t>
            </w:r>
            <w:r w:rsidR="00F8167D">
              <w:rPr>
                <w:b/>
              </w:rPr>
              <w:t xml:space="preserve"> </w:t>
            </w:r>
            <w:r>
              <w:rPr>
                <w:bCs w:val="0"/>
              </w:rPr>
              <w:t xml:space="preserve">that all </w:t>
            </w:r>
            <w:r w:rsidR="00F8167D">
              <w:rPr>
                <w:bCs w:val="0"/>
              </w:rPr>
              <w:t xml:space="preserve">present had </w:t>
            </w:r>
            <w:r>
              <w:rPr>
                <w:bCs w:val="0"/>
              </w:rPr>
              <w:t>seen report completed by Task + Finish group on community transport including Dial a Ride.</w:t>
            </w:r>
            <w:r w:rsidR="00BF67F0">
              <w:rPr>
                <w:bCs w:val="0"/>
              </w:rPr>
              <w:t xml:space="preserve"> Cllrs Fenton, Burton and Steward formed a task group following the collapse of Dial a Ride in Dec 2023. </w:t>
            </w:r>
          </w:p>
          <w:p w14:paraId="6733BBD2" w14:textId="1BEE9FEB" w:rsidR="008B32B6" w:rsidRDefault="00BF67F0" w:rsidP="00C07A9F">
            <w:pPr>
              <w:rPr>
                <w:bCs w:val="0"/>
              </w:rPr>
            </w:pPr>
            <w:r w:rsidRPr="008B32B6">
              <w:rPr>
                <w:b/>
              </w:rPr>
              <w:t>CS</w:t>
            </w:r>
            <w:r>
              <w:rPr>
                <w:bCs w:val="0"/>
              </w:rPr>
              <w:t xml:space="preserve"> outlined the remit</w:t>
            </w:r>
            <w:r w:rsidR="008B32B6">
              <w:rPr>
                <w:bCs w:val="0"/>
              </w:rPr>
              <w:t>, information gathering process,</w:t>
            </w:r>
            <w:r>
              <w:rPr>
                <w:bCs w:val="0"/>
              </w:rPr>
              <w:t xml:space="preserve"> and recommendations of the report. </w:t>
            </w:r>
            <w:r w:rsidR="00F8167D">
              <w:rPr>
                <w:bCs w:val="0"/>
              </w:rPr>
              <w:t>He explained that t</w:t>
            </w:r>
            <w:r>
              <w:rPr>
                <w:bCs w:val="0"/>
              </w:rPr>
              <w:t>h</w:t>
            </w:r>
            <w:r w:rsidR="008B32B6">
              <w:rPr>
                <w:bCs w:val="0"/>
              </w:rPr>
              <w:t>e process</w:t>
            </w:r>
            <w:r>
              <w:rPr>
                <w:bCs w:val="0"/>
              </w:rPr>
              <w:t xml:space="preserve"> included speaking to </w:t>
            </w:r>
            <w:r w:rsidR="008B32B6">
              <w:rPr>
                <w:bCs w:val="0"/>
              </w:rPr>
              <w:t>a</w:t>
            </w:r>
            <w:r>
              <w:rPr>
                <w:bCs w:val="0"/>
              </w:rPr>
              <w:t xml:space="preserve"> lot of people</w:t>
            </w:r>
            <w:r w:rsidR="00021B28">
              <w:rPr>
                <w:bCs w:val="0"/>
              </w:rPr>
              <w:t>,</w:t>
            </w:r>
            <w:r w:rsidR="008B32B6">
              <w:rPr>
                <w:bCs w:val="0"/>
              </w:rPr>
              <w:t xml:space="preserve"> </w:t>
            </w:r>
            <w:r w:rsidR="007F2F1F">
              <w:rPr>
                <w:bCs w:val="0"/>
              </w:rPr>
              <w:t>(bus</w:t>
            </w:r>
            <w:r w:rsidR="008B32B6">
              <w:rPr>
                <w:bCs w:val="0"/>
              </w:rPr>
              <w:t xml:space="preserve"> operator, other councillors, NHS, CYC staff previously involved in Dial a Ride), </w:t>
            </w:r>
            <w:r w:rsidR="008B32B6">
              <w:rPr>
                <w:bCs w:val="0"/>
              </w:rPr>
              <w:lastRenderedPageBreak/>
              <w:t>and articles in the York Press. Cllr Fenton spoke directly to people who used Dial a Ride.</w:t>
            </w:r>
          </w:p>
          <w:p w14:paraId="7C3F402A" w14:textId="2CBDF0D9" w:rsidR="00184DAF" w:rsidRDefault="008B32B6" w:rsidP="00C07A9F">
            <w:pPr>
              <w:rPr>
                <w:bCs w:val="0"/>
              </w:rPr>
            </w:pPr>
            <w:r w:rsidRPr="008B32B6">
              <w:rPr>
                <w:b/>
              </w:rPr>
              <w:t xml:space="preserve">CS </w:t>
            </w:r>
            <w:r>
              <w:rPr>
                <w:bCs w:val="0"/>
              </w:rPr>
              <w:t xml:space="preserve">In short York doesn’t do Community Transport well. Neighbouring authorities do better. Executive has approved the report, now waiting to see how quickly they commission a replacement and what that will look like. </w:t>
            </w:r>
          </w:p>
          <w:p w14:paraId="5E7FE6B8" w14:textId="77777777" w:rsidR="00184DAF" w:rsidRDefault="00184DAF" w:rsidP="00C07A9F">
            <w:pPr>
              <w:rPr>
                <w:bCs w:val="0"/>
              </w:rPr>
            </w:pPr>
            <w:r w:rsidRPr="00184DAF">
              <w:rPr>
                <w:b/>
              </w:rPr>
              <w:t>DR</w:t>
            </w:r>
            <w:r>
              <w:rPr>
                <w:b/>
              </w:rPr>
              <w:t xml:space="preserve"> </w:t>
            </w:r>
            <w:r>
              <w:rPr>
                <w:bCs w:val="0"/>
              </w:rPr>
              <w:t>No real consultation with disabled people</w:t>
            </w:r>
          </w:p>
          <w:p w14:paraId="1E749DFB" w14:textId="12B7FADF" w:rsidR="00184DAF" w:rsidRDefault="00184DAF" w:rsidP="00C07A9F">
            <w:pPr>
              <w:rPr>
                <w:bCs w:val="0"/>
              </w:rPr>
            </w:pPr>
            <w:r w:rsidRPr="00184DAF">
              <w:rPr>
                <w:b/>
              </w:rPr>
              <w:t>CS</w:t>
            </w:r>
            <w:r>
              <w:rPr>
                <w:b/>
              </w:rPr>
              <w:t xml:space="preserve"> </w:t>
            </w:r>
            <w:r w:rsidRPr="00184DAF">
              <w:rPr>
                <w:bCs w:val="0"/>
              </w:rPr>
              <w:t>Via</w:t>
            </w:r>
            <w:r>
              <w:rPr>
                <w:bCs w:val="0"/>
              </w:rPr>
              <w:t xml:space="preserve"> the press </w:t>
            </w:r>
            <w:r w:rsidR="00F8167D">
              <w:rPr>
                <w:bCs w:val="0"/>
              </w:rPr>
              <w:t>the group</w:t>
            </w:r>
            <w:r>
              <w:rPr>
                <w:bCs w:val="0"/>
              </w:rPr>
              <w:t xml:space="preserve"> encouraged people to get in touch. This was the main thing without going to official bodies. </w:t>
            </w:r>
            <w:r w:rsidR="00F8167D">
              <w:rPr>
                <w:bCs w:val="0"/>
              </w:rPr>
              <w:t xml:space="preserve">He didn’t </w:t>
            </w:r>
            <w:r>
              <w:rPr>
                <w:bCs w:val="0"/>
              </w:rPr>
              <w:t xml:space="preserve">have full details of everyone that was contacted. </w:t>
            </w:r>
            <w:r w:rsidR="00F8167D">
              <w:rPr>
                <w:bCs w:val="0"/>
              </w:rPr>
              <w:t xml:space="preserve"> As </w:t>
            </w:r>
            <w:r>
              <w:rPr>
                <w:bCs w:val="0"/>
              </w:rPr>
              <w:t xml:space="preserve">Cllr Burton is </w:t>
            </w:r>
            <w:proofErr w:type="gramStart"/>
            <w:r w:rsidR="007F2F1F">
              <w:rPr>
                <w:bCs w:val="0"/>
              </w:rPr>
              <w:t>disabled</w:t>
            </w:r>
            <w:proofErr w:type="gramEnd"/>
            <w:r w:rsidR="00F8167D">
              <w:rPr>
                <w:bCs w:val="0"/>
              </w:rPr>
              <w:t xml:space="preserve"> </w:t>
            </w:r>
            <w:r>
              <w:rPr>
                <w:bCs w:val="0"/>
              </w:rPr>
              <w:t xml:space="preserve">she is involved with various organisations so </w:t>
            </w:r>
            <w:r w:rsidR="00F8167D">
              <w:rPr>
                <w:bCs w:val="0"/>
              </w:rPr>
              <w:t xml:space="preserve">the group spoke to them </w:t>
            </w:r>
            <w:r w:rsidR="005D5291">
              <w:rPr>
                <w:bCs w:val="0"/>
              </w:rPr>
              <w:t>wherever possible.</w:t>
            </w:r>
          </w:p>
          <w:p w14:paraId="483832BE" w14:textId="28179996" w:rsidR="005D5291" w:rsidRDefault="005D5291" w:rsidP="00C07A9F">
            <w:pPr>
              <w:rPr>
                <w:bCs w:val="0"/>
              </w:rPr>
            </w:pPr>
            <w:r w:rsidRPr="005D5291">
              <w:rPr>
                <w:b/>
              </w:rPr>
              <w:t>DS</w:t>
            </w:r>
            <w:r>
              <w:rPr>
                <w:b/>
              </w:rPr>
              <w:t xml:space="preserve"> </w:t>
            </w:r>
            <w:r w:rsidRPr="005D5291">
              <w:rPr>
                <w:bCs w:val="0"/>
              </w:rPr>
              <w:t>expressed</w:t>
            </w:r>
            <w:r>
              <w:rPr>
                <w:bCs w:val="0"/>
              </w:rPr>
              <w:t xml:space="preserve"> disappointment that YAF only found out about the group’s work when the report was circulated. Cllr Burton’s perspective is only that of one disabled person. York Older Person’s A</w:t>
            </w:r>
            <w:r w:rsidR="00021B28">
              <w:rPr>
                <w:bCs w:val="0"/>
              </w:rPr>
              <w:t>ssembly</w:t>
            </w:r>
            <w:r>
              <w:rPr>
                <w:bCs w:val="0"/>
              </w:rPr>
              <w:t xml:space="preserve"> and Age Friendly York are 2 of the community groups YAF networks with. They were consulted about this work, but disabled groups were not. This means a group which are significant users of community transport were not part of this process. We now need to understand how we can be involved in the process going forward.</w:t>
            </w:r>
          </w:p>
          <w:p w14:paraId="656D6538" w14:textId="77777777" w:rsidR="00C13D70" w:rsidRDefault="005D5291" w:rsidP="00C07A9F">
            <w:pPr>
              <w:rPr>
                <w:bCs w:val="0"/>
              </w:rPr>
            </w:pPr>
            <w:r w:rsidRPr="005D5291">
              <w:rPr>
                <w:b/>
              </w:rPr>
              <w:t>CS</w:t>
            </w:r>
            <w:r>
              <w:rPr>
                <w:b/>
              </w:rPr>
              <w:t xml:space="preserve"> </w:t>
            </w:r>
            <w:r w:rsidRPr="005D5291">
              <w:rPr>
                <w:bCs w:val="0"/>
              </w:rPr>
              <w:t>One of the reco</w:t>
            </w:r>
            <w:r>
              <w:rPr>
                <w:bCs w:val="0"/>
              </w:rPr>
              <w:t>mmendations was expanding the service</w:t>
            </w:r>
            <w:r w:rsidR="00047359">
              <w:rPr>
                <w:bCs w:val="0"/>
              </w:rPr>
              <w:t>. Role of community transport is not about isolated communities. It is about older people</w:t>
            </w:r>
            <w:r w:rsidR="00021B28">
              <w:rPr>
                <w:bCs w:val="0"/>
              </w:rPr>
              <w:t>,</w:t>
            </w:r>
            <w:r w:rsidR="00047359">
              <w:rPr>
                <w:bCs w:val="0"/>
              </w:rPr>
              <w:t xml:space="preserve"> and older as well as disabled people. These were the core groups we were looking </w:t>
            </w:r>
            <w:proofErr w:type="gramStart"/>
            <w:r w:rsidR="00047359">
              <w:rPr>
                <w:bCs w:val="0"/>
              </w:rPr>
              <w:t>at,</w:t>
            </w:r>
            <w:proofErr w:type="gramEnd"/>
            <w:r w:rsidR="00047359">
              <w:rPr>
                <w:bCs w:val="0"/>
              </w:rPr>
              <w:t xml:space="preserve"> </w:t>
            </w:r>
            <w:r w:rsidR="00C13D70">
              <w:rPr>
                <w:bCs w:val="0"/>
              </w:rPr>
              <w:t xml:space="preserve">he was sorry that the group didn’t </w:t>
            </w:r>
            <w:r w:rsidR="00047359">
              <w:rPr>
                <w:bCs w:val="0"/>
              </w:rPr>
              <w:t>feel you were contacted.</w:t>
            </w:r>
            <w:r w:rsidR="00021B28">
              <w:rPr>
                <w:bCs w:val="0"/>
              </w:rPr>
              <w:t xml:space="preserve"> </w:t>
            </w:r>
            <w:r w:rsidR="00047359">
              <w:rPr>
                <w:bCs w:val="0"/>
              </w:rPr>
              <w:t xml:space="preserve">Cllr Fenton contacted the organisations, </w:t>
            </w:r>
            <w:r w:rsidR="00C13D70">
              <w:rPr>
                <w:bCs w:val="0"/>
              </w:rPr>
              <w:t xml:space="preserve">He advised he </w:t>
            </w:r>
            <w:r w:rsidR="00047359">
              <w:rPr>
                <w:bCs w:val="0"/>
              </w:rPr>
              <w:t>wasn’t aware of this forum</w:t>
            </w:r>
            <w:r w:rsidR="003470FE">
              <w:rPr>
                <w:bCs w:val="0"/>
              </w:rPr>
              <w:t xml:space="preserve"> and</w:t>
            </w:r>
            <w:r w:rsidR="00C13D70">
              <w:rPr>
                <w:bCs w:val="0"/>
              </w:rPr>
              <w:t xml:space="preserve"> is </w:t>
            </w:r>
            <w:r w:rsidR="003470FE">
              <w:rPr>
                <w:bCs w:val="0"/>
              </w:rPr>
              <w:t xml:space="preserve">happy to engage </w:t>
            </w:r>
            <w:r w:rsidR="00C13D70">
              <w:rPr>
                <w:bCs w:val="0"/>
              </w:rPr>
              <w:t xml:space="preserve">in the future.  He did state that he felt that the T&amp;F had </w:t>
            </w:r>
            <w:r w:rsidR="003470FE">
              <w:rPr>
                <w:bCs w:val="0"/>
              </w:rPr>
              <w:t>spoken to disabled people</w:t>
            </w:r>
            <w:r w:rsidR="00C13D70">
              <w:rPr>
                <w:bCs w:val="0"/>
              </w:rPr>
              <w:t xml:space="preserve"> although acknowledged they </w:t>
            </w:r>
            <w:r w:rsidR="00021B28">
              <w:rPr>
                <w:bCs w:val="0"/>
              </w:rPr>
              <w:t>could have spoken to more</w:t>
            </w:r>
            <w:r w:rsidR="00C13D70">
              <w:rPr>
                <w:bCs w:val="0"/>
              </w:rPr>
              <w:t>.</w:t>
            </w:r>
          </w:p>
          <w:p w14:paraId="11AE67CB" w14:textId="16BB805A" w:rsidR="005D5291" w:rsidRDefault="00C13D70" w:rsidP="00C07A9F">
            <w:pPr>
              <w:rPr>
                <w:bCs w:val="0"/>
              </w:rPr>
            </w:pPr>
            <w:r w:rsidRPr="00C13D70">
              <w:rPr>
                <w:b/>
              </w:rPr>
              <w:t>CS</w:t>
            </w:r>
            <w:r>
              <w:rPr>
                <w:bCs w:val="0"/>
              </w:rPr>
              <w:t xml:space="preserve"> went on to say that Cllr </w:t>
            </w:r>
            <w:r w:rsidR="00021B28">
              <w:rPr>
                <w:bCs w:val="0"/>
              </w:rPr>
              <w:t>Jane Burton was speaking in her capacity</w:t>
            </w:r>
            <w:r w:rsidR="00515AB1">
              <w:rPr>
                <w:bCs w:val="0"/>
              </w:rPr>
              <w:t xml:space="preserve"> and would quote various organisations she was involved with. </w:t>
            </w:r>
            <w:r>
              <w:rPr>
                <w:bCs w:val="0"/>
              </w:rPr>
              <w:t xml:space="preserve">The T&amp;F </w:t>
            </w:r>
            <w:r w:rsidR="00515AB1">
              <w:rPr>
                <w:bCs w:val="0"/>
              </w:rPr>
              <w:t xml:space="preserve">spoke </w:t>
            </w:r>
            <w:r>
              <w:rPr>
                <w:bCs w:val="0"/>
              </w:rPr>
              <w:t>to</w:t>
            </w:r>
            <w:r w:rsidR="00515AB1">
              <w:rPr>
                <w:bCs w:val="0"/>
              </w:rPr>
              <w:t xml:space="preserve"> the MS forum and older people’s assembly. Very good coverage in York Press.</w:t>
            </w:r>
          </w:p>
          <w:p w14:paraId="50BC6E40" w14:textId="056C5998" w:rsidR="00515AB1" w:rsidRDefault="00515AB1" w:rsidP="00C07A9F">
            <w:pPr>
              <w:rPr>
                <w:bCs w:val="0"/>
              </w:rPr>
            </w:pPr>
            <w:r w:rsidRPr="00515AB1">
              <w:rPr>
                <w:b/>
              </w:rPr>
              <w:t>MC</w:t>
            </w:r>
            <w:r w:rsidR="00594989">
              <w:rPr>
                <w:b/>
              </w:rPr>
              <w:t xml:space="preserve"> </w:t>
            </w:r>
            <w:r w:rsidR="00594989">
              <w:rPr>
                <w:bCs w:val="0"/>
              </w:rPr>
              <w:t xml:space="preserve">The list in the report suggests that </w:t>
            </w:r>
            <w:r w:rsidR="00F8167D">
              <w:rPr>
                <w:bCs w:val="0"/>
              </w:rPr>
              <w:t>the T+F</w:t>
            </w:r>
            <w:r w:rsidR="00594989">
              <w:rPr>
                <w:bCs w:val="0"/>
              </w:rPr>
              <w:t xml:space="preserve"> have actively sought contact from a range of groups but not disabled groups and not the community transport group in York which is an active group and convened by Carl Wain. Concern that </w:t>
            </w:r>
            <w:r w:rsidR="00594989" w:rsidRPr="00594989">
              <w:rPr>
                <w:b/>
              </w:rPr>
              <w:t>CS</w:t>
            </w:r>
            <w:r w:rsidR="00594989">
              <w:rPr>
                <w:bCs w:val="0"/>
              </w:rPr>
              <w:t xml:space="preserve"> didn’t know about YAF so maybe need to alert all councillors again about it. </w:t>
            </w:r>
            <w:r w:rsidR="007F2F1F">
              <w:rPr>
                <w:bCs w:val="0"/>
              </w:rPr>
              <w:t>Also</w:t>
            </w:r>
            <w:r w:rsidR="00F8167D">
              <w:rPr>
                <w:bCs w:val="0"/>
              </w:rPr>
              <w:t xml:space="preserve"> asked </w:t>
            </w:r>
            <w:r w:rsidR="00594989">
              <w:rPr>
                <w:bCs w:val="0"/>
              </w:rPr>
              <w:t>what will happen following the report</w:t>
            </w:r>
            <w:r w:rsidR="00F8167D">
              <w:rPr>
                <w:bCs w:val="0"/>
              </w:rPr>
              <w:t>?</w:t>
            </w:r>
          </w:p>
          <w:p w14:paraId="140D4EA7" w14:textId="323CE1DD" w:rsidR="00594989" w:rsidRDefault="00594989" w:rsidP="00C07A9F">
            <w:pPr>
              <w:rPr>
                <w:bCs w:val="0"/>
              </w:rPr>
            </w:pPr>
            <w:r w:rsidRPr="00594989">
              <w:rPr>
                <w:b/>
              </w:rPr>
              <w:lastRenderedPageBreak/>
              <w:t>CS</w:t>
            </w:r>
            <w:r>
              <w:rPr>
                <w:b/>
              </w:rPr>
              <w:t xml:space="preserve"> </w:t>
            </w:r>
            <w:r w:rsidR="00F8167D" w:rsidRPr="00F8167D">
              <w:rPr>
                <w:bCs w:val="0"/>
              </w:rPr>
              <w:t xml:space="preserve">Expressed that he had not known about the YAF in any of his </w:t>
            </w:r>
            <w:proofErr w:type="gramStart"/>
            <w:r w:rsidR="00F8167D" w:rsidRPr="00F8167D">
              <w:rPr>
                <w:bCs w:val="0"/>
              </w:rPr>
              <w:t>roles</w:t>
            </w:r>
            <w:r w:rsidR="00F8167D">
              <w:rPr>
                <w:b/>
              </w:rPr>
              <w:t>,</w:t>
            </w:r>
            <w:r w:rsidR="007F2F1F">
              <w:rPr>
                <w:bCs w:val="0"/>
              </w:rPr>
              <w:t>(</w:t>
            </w:r>
            <w:proofErr w:type="gramEnd"/>
            <w:r w:rsidR="007F2F1F">
              <w:rPr>
                <w:bCs w:val="0"/>
              </w:rPr>
              <w:t>this</w:t>
            </w:r>
            <w:r>
              <w:rPr>
                <w:bCs w:val="0"/>
              </w:rPr>
              <w:t xml:space="preserve"> task group, ward councillor) </w:t>
            </w:r>
            <w:r w:rsidR="00F8167D">
              <w:rPr>
                <w:bCs w:val="0"/>
              </w:rPr>
              <w:t>He is v</w:t>
            </w:r>
            <w:r>
              <w:rPr>
                <w:bCs w:val="0"/>
              </w:rPr>
              <w:t xml:space="preserve">ery happy to work </w:t>
            </w:r>
            <w:r w:rsidR="00F8167D">
              <w:rPr>
                <w:bCs w:val="0"/>
              </w:rPr>
              <w:t xml:space="preserve">with YAF </w:t>
            </w:r>
            <w:r>
              <w:rPr>
                <w:bCs w:val="0"/>
              </w:rPr>
              <w:t>via calls or email</w:t>
            </w:r>
            <w:r w:rsidR="009A4384">
              <w:rPr>
                <w:bCs w:val="0"/>
              </w:rPr>
              <w:t xml:space="preserve">. </w:t>
            </w:r>
            <w:r w:rsidR="00F8167D">
              <w:rPr>
                <w:bCs w:val="0"/>
              </w:rPr>
              <w:t>The T+</w:t>
            </w:r>
            <w:proofErr w:type="gramStart"/>
            <w:r w:rsidR="00F8167D">
              <w:rPr>
                <w:bCs w:val="0"/>
              </w:rPr>
              <w:t xml:space="preserve">F </w:t>
            </w:r>
            <w:r w:rsidR="009A4384">
              <w:rPr>
                <w:bCs w:val="0"/>
              </w:rPr>
              <w:t xml:space="preserve"> are</w:t>
            </w:r>
            <w:proofErr w:type="gramEnd"/>
            <w:r w:rsidR="009A4384">
              <w:rPr>
                <w:bCs w:val="0"/>
              </w:rPr>
              <w:t xml:space="preserve"> not experts on access. </w:t>
            </w:r>
            <w:r w:rsidR="00F8167D">
              <w:rPr>
                <w:bCs w:val="0"/>
              </w:rPr>
              <w:t xml:space="preserve">He went on to describe </w:t>
            </w:r>
            <w:r w:rsidR="00D406A4">
              <w:rPr>
                <w:bCs w:val="0"/>
              </w:rPr>
              <w:t xml:space="preserve">how meetings were set up and the lack of shared knowledge between </w:t>
            </w:r>
            <w:r w:rsidR="00F8167D">
              <w:rPr>
                <w:bCs w:val="0"/>
              </w:rPr>
              <w:t xml:space="preserve">the </w:t>
            </w:r>
            <w:r w:rsidR="00D406A4">
              <w:rPr>
                <w:bCs w:val="0"/>
              </w:rPr>
              <w:t>groups</w:t>
            </w:r>
            <w:r w:rsidR="007F2F1F">
              <w:rPr>
                <w:bCs w:val="0"/>
              </w:rPr>
              <w:t xml:space="preserve"> which were consulted.</w:t>
            </w:r>
          </w:p>
          <w:p w14:paraId="5B2EEA0C" w14:textId="05737D99" w:rsidR="00D406A4" w:rsidRDefault="00D406A4" w:rsidP="00C07A9F">
            <w:pPr>
              <w:rPr>
                <w:bCs w:val="0"/>
              </w:rPr>
            </w:pPr>
            <w:r w:rsidRPr="00D406A4">
              <w:rPr>
                <w:b/>
              </w:rPr>
              <w:t>DR</w:t>
            </w:r>
            <w:r>
              <w:rPr>
                <w:b/>
              </w:rPr>
              <w:t xml:space="preserve"> </w:t>
            </w:r>
            <w:r>
              <w:rPr>
                <w:bCs w:val="0"/>
              </w:rPr>
              <w:t xml:space="preserve">Requests details of Council’s next actions </w:t>
            </w:r>
            <w:r w:rsidR="006B4EBB">
              <w:rPr>
                <w:bCs w:val="0"/>
              </w:rPr>
              <w:t xml:space="preserve">re community transport </w:t>
            </w:r>
            <w:r>
              <w:rPr>
                <w:bCs w:val="0"/>
              </w:rPr>
              <w:t>following the report</w:t>
            </w:r>
            <w:r w:rsidR="007F2F1F">
              <w:rPr>
                <w:bCs w:val="0"/>
              </w:rPr>
              <w:t>.</w:t>
            </w:r>
          </w:p>
          <w:p w14:paraId="431EFAD0" w14:textId="6A207405" w:rsidR="00D406A4" w:rsidRDefault="00D406A4" w:rsidP="00C07A9F">
            <w:pPr>
              <w:rPr>
                <w:bCs w:val="0"/>
              </w:rPr>
            </w:pPr>
            <w:r w:rsidRPr="00D406A4">
              <w:rPr>
                <w:b/>
              </w:rPr>
              <w:t>CS</w:t>
            </w:r>
            <w:r>
              <w:rPr>
                <w:b/>
              </w:rPr>
              <w:t xml:space="preserve"> </w:t>
            </w:r>
            <w:r>
              <w:rPr>
                <w:bCs w:val="0"/>
              </w:rPr>
              <w:t>Executive have accepted the report. There is budget allocated for the current and future years for community transport. Kate Ravilious, member for transport will determine how things are taken forward.</w:t>
            </w:r>
            <w:r w:rsidR="00D23CB2">
              <w:rPr>
                <w:bCs w:val="0"/>
              </w:rPr>
              <w:t xml:space="preserve"> The group want to work with partners that can make this work and go out to </w:t>
            </w:r>
            <w:r w:rsidR="007F2F1F">
              <w:rPr>
                <w:bCs w:val="0"/>
              </w:rPr>
              <w:t>consultation. It</w:t>
            </w:r>
            <w:r w:rsidR="00D23CB2">
              <w:rPr>
                <w:bCs w:val="0"/>
              </w:rPr>
              <w:t xml:space="preserve"> will not be rushed.</w:t>
            </w:r>
          </w:p>
          <w:p w14:paraId="6AFA4251" w14:textId="56D45196" w:rsidR="00D406A4" w:rsidRDefault="00D406A4" w:rsidP="00C07A9F">
            <w:pPr>
              <w:rPr>
                <w:bCs w:val="0"/>
              </w:rPr>
            </w:pPr>
            <w:r>
              <w:rPr>
                <w:b/>
              </w:rPr>
              <w:t xml:space="preserve">DS </w:t>
            </w:r>
            <w:r>
              <w:rPr>
                <w:bCs w:val="0"/>
              </w:rPr>
              <w:t>Reiterates need for councillors to be aware of YAF and the desire of YAF to work with the Council on developments of any community transport scheme.</w:t>
            </w:r>
            <w:r w:rsidR="00D17829">
              <w:rPr>
                <w:bCs w:val="0"/>
              </w:rPr>
              <w:t xml:space="preserve"> The </w:t>
            </w:r>
            <w:r w:rsidR="002C3178">
              <w:rPr>
                <w:bCs w:val="0"/>
              </w:rPr>
              <w:t xml:space="preserve">task </w:t>
            </w:r>
            <w:r w:rsidR="00D17829">
              <w:rPr>
                <w:bCs w:val="0"/>
              </w:rPr>
              <w:t xml:space="preserve">group has done valuable </w:t>
            </w:r>
            <w:r w:rsidR="007F2F1F">
              <w:rPr>
                <w:bCs w:val="0"/>
              </w:rPr>
              <w:t>work,</w:t>
            </w:r>
            <w:r w:rsidR="00D17829">
              <w:rPr>
                <w:bCs w:val="0"/>
              </w:rPr>
              <w:t xml:space="preserve"> but it</w:t>
            </w:r>
            <w:r w:rsidR="00D23CB2">
              <w:rPr>
                <w:bCs w:val="0"/>
              </w:rPr>
              <w:t xml:space="preserve"> i</w:t>
            </w:r>
            <w:r w:rsidR="00D17829">
              <w:rPr>
                <w:bCs w:val="0"/>
              </w:rPr>
              <w:t>s older people oriented and there is no evidence of engagement with disabled people.</w:t>
            </w:r>
            <w:r w:rsidR="00D23CB2">
              <w:rPr>
                <w:bCs w:val="0"/>
              </w:rPr>
              <w:t xml:space="preserve"> YAF represents thousands of disabled people</w:t>
            </w:r>
            <w:r w:rsidR="00D17829">
              <w:rPr>
                <w:bCs w:val="0"/>
              </w:rPr>
              <w:t xml:space="preserve"> Disappointed with lack of commitment to the Social Model of Disability in practice. Concerned that Carl Wain didn’t contact YAF. As Access Officer it is </w:t>
            </w:r>
            <w:r w:rsidR="00F8167D" w:rsidRPr="00F8167D">
              <w:rPr>
                <w:b/>
              </w:rPr>
              <w:t>DS’</w:t>
            </w:r>
            <w:r w:rsidR="00D17829" w:rsidRPr="00F8167D">
              <w:rPr>
                <w:b/>
              </w:rPr>
              <w:t xml:space="preserve"> </w:t>
            </w:r>
            <w:r w:rsidR="00D17829">
              <w:rPr>
                <w:bCs w:val="0"/>
              </w:rPr>
              <w:t>role to identify gaps in awareness of councillors</w:t>
            </w:r>
            <w:r w:rsidR="00D23CB2">
              <w:rPr>
                <w:bCs w:val="0"/>
              </w:rPr>
              <w:t xml:space="preserve"> and this project was on </w:t>
            </w:r>
            <w:proofErr w:type="spellStart"/>
            <w:r w:rsidR="00F8167D">
              <w:rPr>
                <w:bCs w:val="0"/>
              </w:rPr>
              <w:t>hid</w:t>
            </w:r>
            <w:proofErr w:type="spellEnd"/>
            <w:r w:rsidR="00D23CB2">
              <w:rPr>
                <w:bCs w:val="0"/>
              </w:rPr>
              <w:t xml:space="preserve"> job plan. </w:t>
            </w:r>
            <w:r w:rsidR="007F2F1F">
              <w:rPr>
                <w:bCs w:val="0"/>
              </w:rPr>
              <w:t>Also,</w:t>
            </w:r>
            <w:r w:rsidR="00D23CB2">
              <w:rPr>
                <w:bCs w:val="0"/>
              </w:rPr>
              <w:t xml:space="preserve"> there is a lot of existing data collected from consultations within the local transport plan earlier this year by MIMA. This should be considered before going out to consultation.</w:t>
            </w:r>
          </w:p>
          <w:p w14:paraId="37691F57" w14:textId="1517DB51" w:rsidR="00D23CB2" w:rsidRDefault="00D23CB2" w:rsidP="00C07A9F">
            <w:pPr>
              <w:rPr>
                <w:bCs w:val="0"/>
              </w:rPr>
            </w:pPr>
            <w:r w:rsidRPr="00D23CB2">
              <w:rPr>
                <w:b/>
              </w:rPr>
              <w:t>AN</w:t>
            </w:r>
            <w:r>
              <w:rPr>
                <w:b/>
              </w:rPr>
              <w:t xml:space="preserve"> </w:t>
            </w:r>
            <w:r>
              <w:rPr>
                <w:bCs w:val="0"/>
              </w:rPr>
              <w:t xml:space="preserve">Were </w:t>
            </w:r>
            <w:proofErr w:type="gramStart"/>
            <w:r>
              <w:rPr>
                <w:bCs w:val="0"/>
              </w:rPr>
              <w:t>there</w:t>
            </w:r>
            <w:proofErr w:type="gramEnd"/>
            <w:r>
              <w:rPr>
                <w:bCs w:val="0"/>
              </w:rPr>
              <w:t xml:space="preserve"> examples of good practice that you picked up whilst doing this work</w:t>
            </w:r>
            <w:r w:rsidR="00F8167D">
              <w:rPr>
                <w:bCs w:val="0"/>
              </w:rPr>
              <w:t>?</w:t>
            </w:r>
            <w:r>
              <w:rPr>
                <w:bCs w:val="0"/>
              </w:rPr>
              <w:t xml:space="preserve"> E.g. a specific way of interacting with the </w:t>
            </w:r>
            <w:r w:rsidR="007F2F1F">
              <w:rPr>
                <w:bCs w:val="0"/>
              </w:rPr>
              <w:t>community. And</w:t>
            </w:r>
            <w:r w:rsidR="00217A67">
              <w:rPr>
                <w:bCs w:val="0"/>
              </w:rPr>
              <w:t xml:space="preserve"> will there be an interim service whilst the new service is being set up?</w:t>
            </w:r>
          </w:p>
          <w:p w14:paraId="1B0D874E" w14:textId="05567C97" w:rsidR="00D23CB2" w:rsidRDefault="00D23CB2" w:rsidP="00C07A9F">
            <w:pPr>
              <w:rPr>
                <w:bCs w:val="0"/>
              </w:rPr>
            </w:pPr>
            <w:r w:rsidRPr="00D23CB2">
              <w:rPr>
                <w:b/>
              </w:rPr>
              <w:t>CS</w:t>
            </w:r>
            <w:r>
              <w:rPr>
                <w:b/>
              </w:rPr>
              <w:t xml:space="preserve"> </w:t>
            </w:r>
            <w:r w:rsidRPr="00D23CB2">
              <w:rPr>
                <w:bCs w:val="0"/>
              </w:rPr>
              <w:t xml:space="preserve">York </w:t>
            </w:r>
            <w:r>
              <w:rPr>
                <w:bCs w:val="0"/>
              </w:rPr>
              <w:t xml:space="preserve">Dial a Ride has been too focussed on getting people to the city centre. In the future community transport needs to do more than </w:t>
            </w:r>
            <w:r w:rsidR="007F2F1F">
              <w:rPr>
                <w:bCs w:val="0"/>
              </w:rPr>
              <w:t>this. Aim</w:t>
            </w:r>
            <w:r w:rsidR="00217A67">
              <w:rPr>
                <w:bCs w:val="0"/>
              </w:rPr>
              <w:t xml:space="preserve"> is to get something up and running as soon as possible. </w:t>
            </w:r>
          </w:p>
          <w:p w14:paraId="09FBE8DA" w14:textId="61F66666" w:rsidR="000510B0" w:rsidRDefault="000510B0" w:rsidP="00C07A9F">
            <w:pPr>
              <w:rPr>
                <w:bCs w:val="0"/>
              </w:rPr>
            </w:pPr>
            <w:r w:rsidRPr="000510B0">
              <w:rPr>
                <w:b/>
              </w:rPr>
              <w:t>JD</w:t>
            </w:r>
            <w:r>
              <w:rPr>
                <w:b/>
              </w:rPr>
              <w:t xml:space="preserve"> </w:t>
            </w:r>
            <w:r>
              <w:rPr>
                <w:bCs w:val="0"/>
              </w:rPr>
              <w:t>Was Shop Mobility involved?</w:t>
            </w:r>
            <w:r w:rsidR="00D22CF8">
              <w:rPr>
                <w:bCs w:val="0"/>
              </w:rPr>
              <w:t xml:space="preserve"> If Dial a Ride is reinstated it could liaise with Shop Mobility. They had permission to use the bus lane in Gillygate and Coppergate</w:t>
            </w:r>
            <w:r w:rsidR="007F2F1F">
              <w:rPr>
                <w:bCs w:val="0"/>
              </w:rPr>
              <w:t>.</w:t>
            </w:r>
          </w:p>
          <w:p w14:paraId="2276819F" w14:textId="1AC31A55" w:rsidR="000510B0" w:rsidRDefault="000510B0" w:rsidP="00C07A9F">
            <w:pPr>
              <w:rPr>
                <w:bCs w:val="0"/>
              </w:rPr>
            </w:pPr>
            <w:r w:rsidRPr="000510B0">
              <w:rPr>
                <w:b/>
              </w:rPr>
              <w:t>DR</w:t>
            </w:r>
            <w:r>
              <w:rPr>
                <w:b/>
              </w:rPr>
              <w:t xml:space="preserve"> </w:t>
            </w:r>
            <w:r w:rsidR="00D22CF8">
              <w:rPr>
                <w:bCs w:val="0"/>
              </w:rPr>
              <w:t xml:space="preserve">Disabled people and organisations can contribute to this process e.g. knowledge of pros and cons of previous systems. </w:t>
            </w:r>
            <w:r w:rsidR="007F2F1F">
              <w:rPr>
                <w:bCs w:val="0"/>
              </w:rPr>
              <w:t>Therefore,</w:t>
            </w:r>
            <w:r w:rsidR="00D22CF8">
              <w:rPr>
                <w:bCs w:val="0"/>
              </w:rPr>
              <w:t xml:space="preserve"> </w:t>
            </w:r>
            <w:r w:rsidR="00F8167D">
              <w:rPr>
                <w:bCs w:val="0"/>
              </w:rPr>
              <w:t xml:space="preserve">the T+F </w:t>
            </w:r>
            <w:r w:rsidR="00D22CF8">
              <w:rPr>
                <w:bCs w:val="0"/>
              </w:rPr>
              <w:t>welcome being involved in any future actions.</w:t>
            </w:r>
          </w:p>
          <w:p w14:paraId="2DD322E5" w14:textId="77777777" w:rsidR="00D22CF8" w:rsidRDefault="00D22CF8" w:rsidP="00C07A9F">
            <w:pPr>
              <w:rPr>
                <w:bCs w:val="0"/>
              </w:rPr>
            </w:pPr>
            <w:r w:rsidRPr="00D22CF8">
              <w:rPr>
                <w:b/>
              </w:rPr>
              <w:lastRenderedPageBreak/>
              <w:t>CS</w:t>
            </w:r>
            <w:r>
              <w:rPr>
                <w:b/>
              </w:rPr>
              <w:t xml:space="preserve"> </w:t>
            </w:r>
            <w:r>
              <w:rPr>
                <w:bCs w:val="0"/>
              </w:rPr>
              <w:t xml:space="preserve">Recommends </w:t>
            </w:r>
            <w:r w:rsidRPr="00D22CF8">
              <w:rPr>
                <w:b/>
              </w:rPr>
              <w:t>DS</w:t>
            </w:r>
            <w:r>
              <w:rPr>
                <w:b/>
              </w:rPr>
              <w:t>/</w:t>
            </w:r>
            <w:r>
              <w:rPr>
                <w:bCs w:val="0"/>
              </w:rPr>
              <w:t>YAF contacting Cllr Ravilious</w:t>
            </w:r>
          </w:p>
          <w:p w14:paraId="04C1322B" w14:textId="525D6297" w:rsidR="00D22CF8" w:rsidRPr="00D22CF8" w:rsidRDefault="00D22CF8" w:rsidP="00C07A9F">
            <w:pPr>
              <w:rPr>
                <w:bCs w:val="0"/>
              </w:rPr>
            </w:pPr>
            <w:r w:rsidRPr="00D22CF8">
              <w:rPr>
                <w:b/>
              </w:rPr>
              <w:t>DS</w:t>
            </w:r>
            <w:r>
              <w:rPr>
                <w:b/>
              </w:rPr>
              <w:t xml:space="preserve"> </w:t>
            </w:r>
            <w:r>
              <w:rPr>
                <w:bCs w:val="0"/>
              </w:rPr>
              <w:t>Suggests inviting her and Carl Wain to a future YAF meeting.</w:t>
            </w:r>
          </w:p>
        </w:tc>
      </w:tr>
      <w:tr w:rsidR="00DF1A31" w:rsidRPr="005756C2" w14:paraId="312787DA" w14:textId="77777777" w:rsidTr="00974488">
        <w:tc>
          <w:tcPr>
            <w:tcW w:w="852" w:type="dxa"/>
            <w:shd w:val="clear" w:color="auto" w:fill="auto"/>
          </w:tcPr>
          <w:p w14:paraId="010A1478" w14:textId="4217F052" w:rsidR="00DF1A31" w:rsidRDefault="00DF1A31" w:rsidP="0045015F">
            <w:pPr>
              <w:pStyle w:val="Heading2"/>
              <w:jc w:val="center"/>
            </w:pPr>
            <w:r>
              <w:lastRenderedPageBreak/>
              <w:t>5</w:t>
            </w:r>
          </w:p>
        </w:tc>
        <w:tc>
          <w:tcPr>
            <w:tcW w:w="9213" w:type="dxa"/>
            <w:shd w:val="clear" w:color="auto" w:fill="auto"/>
          </w:tcPr>
          <w:p w14:paraId="7ABFF504" w14:textId="331273AF" w:rsidR="00DF1A31" w:rsidRPr="00FE43B4" w:rsidRDefault="00036A2D" w:rsidP="00FC7294">
            <w:pPr>
              <w:rPr>
                <w:b/>
                <w:color w:val="7030A0"/>
              </w:rPr>
            </w:pPr>
            <w:r>
              <w:rPr>
                <w:b/>
                <w:color w:val="7030A0"/>
              </w:rPr>
              <w:t>Access to Democracy</w:t>
            </w:r>
          </w:p>
        </w:tc>
      </w:tr>
      <w:tr w:rsidR="00DF1A31" w:rsidRPr="005756C2" w14:paraId="2FC79127" w14:textId="77777777" w:rsidTr="00974488">
        <w:tc>
          <w:tcPr>
            <w:tcW w:w="852" w:type="dxa"/>
            <w:shd w:val="clear" w:color="auto" w:fill="auto"/>
          </w:tcPr>
          <w:p w14:paraId="54937CB4" w14:textId="768A0004" w:rsidR="00027177" w:rsidRPr="000D3E98" w:rsidRDefault="00027177" w:rsidP="009E4FDE">
            <w:pPr>
              <w:rPr>
                <w:b/>
                <w:bCs w:val="0"/>
              </w:rPr>
            </w:pPr>
          </w:p>
        </w:tc>
        <w:tc>
          <w:tcPr>
            <w:tcW w:w="9213" w:type="dxa"/>
            <w:shd w:val="clear" w:color="auto" w:fill="auto"/>
          </w:tcPr>
          <w:p w14:paraId="41E8281F" w14:textId="49F9E202" w:rsidR="000D3E98" w:rsidRPr="005F18C2" w:rsidRDefault="00036A2D" w:rsidP="008D43EC">
            <w:pPr>
              <w:rPr>
                <w:bCs w:val="0"/>
              </w:rPr>
            </w:pPr>
            <w:r w:rsidRPr="007F2F1F">
              <w:rPr>
                <w:b/>
              </w:rPr>
              <w:t>DR</w:t>
            </w:r>
            <w:r w:rsidRPr="005F18C2">
              <w:rPr>
                <w:bCs w:val="0"/>
              </w:rPr>
              <w:t xml:space="preserve"> 2 key areas </w:t>
            </w:r>
            <w:r w:rsidR="00F8167D">
              <w:rPr>
                <w:bCs w:val="0"/>
              </w:rPr>
              <w:t>to consider</w:t>
            </w:r>
            <w:r w:rsidRPr="005F18C2">
              <w:rPr>
                <w:bCs w:val="0"/>
              </w:rPr>
              <w:t>– being able to cast your vote, and access to Council meetings.</w:t>
            </w:r>
          </w:p>
          <w:p w14:paraId="7DA48B66" w14:textId="2BC65ED9" w:rsidR="00036A2D" w:rsidRPr="005F18C2" w:rsidRDefault="00036A2D" w:rsidP="008D43EC">
            <w:pPr>
              <w:rPr>
                <w:bCs w:val="0"/>
              </w:rPr>
            </w:pPr>
            <w:r w:rsidRPr="007F2F1F">
              <w:rPr>
                <w:b/>
              </w:rPr>
              <w:t xml:space="preserve">LC </w:t>
            </w:r>
            <w:r w:rsidR="00F8167D">
              <w:rPr>
                <w:bCs w:val="0"/>
              </w:rPr>
              <w:t xml:space="preserve">Democracy services </w:t>
            </w:r>
            <w:r w:rsidR="00F8167D" w:rsidRPr="005F18C2">
              <w:rPr>
                <w:bCs w:val="0"/>
              </w:rPr>
              <w:t>are</w:t>
            </w:r>
            <w:r w:rsidRPr="005F18C2">
              <w:rPr>
                <w:bCs w:val="0"/>
              </w:rPr>
              <w:t xml:space="preserve"> committed to CYC meetings being inclusive and accessible to all and welcome your views on this. Re </w:t>
            </w:r>
            <w:r w:rsidR="00F8167D">
              <w:rPr>
                <w:bCs w:val="0"/>
              </w:rPr>
              <w:t xml:space="preserve">Council </w:t>
            </w:r>
            <w:r w:rsidRPr="005F18C2">
              <w:rPr>
                <w:bCs w:val="0"/>
              </w:rPr>
              <w:t xml:space="preserve">meetings </w:t>
            </w:r>
            <w:r w:rsidR="00F8167D">
              <w:rPr>
                <w:bCs w:val="0"/>
              </w:rPr>
              <w:t>-</w:t>
            </w:r>
            <w:r w:rsidRPr="005F18C2">
              <w:rPr>
                <w:bCs w:val="0"/>
              </w:rPr>
              <w:t xml:space="preserve">people can register to speak, join a </w:t>
            </w:r>
            <w:proofErr w:type="gramStart"/>
            <w:r w:rsidRPr="005F18C2">
              <w:rPr>
                <w:bCs w:val="0"/>
              </w:rPr>
              <w:t>webcast</w:t>
            </w:r>
            <w:proofErr w:type="gramEnd"/>
            <w:r w:rsidRPr="005F18C2">
              <w:rPr>
                <w:bCs w:val="0"/>
              </w:rPr>
              <w:t xml:space="preserve"> or submit written statements.</w:t>
            </w:r>
          </w:p>
          <w:p w14:paraId="65DEB5B3" w14:textId="67E65493" w:rsidR="00036A2D" w:rsidRPr="005F18C2" w:rsidRDefault="00036A2D" w:rsidP="008D43EC">
            <w:pPr>
              <w:rPr>
                <w:bCs w:val="0"/>
              </w:rPr>
            </w:pPr>
            <w:r w:rsidRPr="007F2F1F">
              <w:rPr>
                <w:b/>
              </w:rPr>
              <w:t>DR</w:t>
            </w:r>
            <w:r w:rsidRPr="005F18C2">
              <w:rPr>
                <w:bCs w:val="0"/>
              </w:rPr>
              <w:t xml:space="preserve"> When registering to speak </w:t>
            </w:r>
            <w:r w:rsidR="00F8167D">
              <w:rPr>
                <w:bCs w:val="0"/>
              </w:rPr>
              <w:t>a person</w:t>
            </w:r>
            <w:r w:rsidRPr="005F18C2">
              <w:rPr>
                <w:bCs w:val="0"/>
              </w:rPr>
              <w:t xml:space="preserve"> can indicate access needs, but sometimes the chair of the meeting hasn’t understood what this means or adapted</w:t>
            </w:r>
            <w:r w:rsidR="00F8167D">
              <w:rPr>
                <w:bCs w:val="0"/>
              </w:rPr>
              <w:t xml:space="preserve"> the meeting arrangements</w:t>
            </w:r>
            <w:r w:rsidRPr="005F18C2">
              <w:rPr>
                <w:bCs w:val="0"/>
              </w:rPr>
              <w:t xml:space="preserve"> suitably. Also is it possible to put together guidance for chairs on how to make meetings inclusive.</w:t>
            </w:r>
            <w:r w:rsidR="00F8167D">
              <w:rPr>
                <w:bCs w:val="0"/>
              </w:rPr>
              <w:t>? For example,</w:t>
            </w:r>
            <w:r w:rsidR="007802F9" w:rsidRPr="005F18C2">
              <w:rPr>
                <w:bCs w:val="0"/>
              </w:rPr>
              <w:t xml:space="preserve"> in a meeting all the councillors may know each other but it is still important that they introduce themselves. Change in mindset needed.</w:t>
            </w:r>
          </w:p>
          <w:p w14:paraId="3D156A06" w14:textId="5A1B1594" w:rsidR="00036A2D" w:rsidRPr="005F18C2" w:rsidRDefault="00036A2D" w:rsidP="008D43EC">
            <w:pPr>
              <w:rPr>
                <w:bCs w:val="0"/>
              </w:rPr>
            </w:pPr>
            <w:r w:rsidRPr="007F2F1F">
              <w:rPr>
                <w:b/>
              </w:rPr>
              <w:t>LC</w:t>
            </w:r>
            <w:r w:rsidRPr="005F18C2">
              <w:rPr>
                <w:bCs w:val="0"/>
              </w:rPr>
              <w:t xml:space="preserve"> Currently the training programme for </w:t>
            </w:r>
            <w:r w:rsidR="007802F9" w:rsidRPr="005F18C2">
              <w:rPr>
                <w:bCs w:val="0"/>
              </w:rPr>
              <w:t>members which</w:t>
            </w:r>
            <w:r w:rsidRPr="005F18C2">
              <w:rPr>
                <w:bCs w:val="0"/>
              </w:rPr>
              <w:t xml:space="preserve"> is accessed via on online portal is being reviewed.</w:t>
            </w:r>
            <w:r w:rsidR="007802F9" w:rsidRPr="005F18C2">
              <w:rPr>
                <w:bCs w:val="0"/>
              </w:rPr>
              <w:t xml:space="preserve"> So we can strengthen the training that is offered with feedback from you. Written guidance for chairs should be able to be incorporated into that. Reading out written sta</w:t>
            </w:r>
            <w:r w:rsidR="00443EEC" w:rsidRPr="005F18C2">
              <w:rPr>
                <w:bCs w:val="0"/>
              </w:rPr>
              <w:t>tements is down to the chair’s discretion.</w:t>
            </w:r>
          </w:p>
          <w:p w14:paraId="1103C353" w14:textId="0146FF7A" w:rsidR="007802F9" w:rsidRPr="005F18C2" w:rsidRDefault="007802F9" w:rsidP="008D43EC">
            <w:pPr>
              <w:rPr>
                <w:bCs w:val="0"/>
              </w:rPr>
            </w:pPr>
            <w:r w:rsidRPr="007F2F1F">
              <w:rPr>
                <w:b/>
              </w:rPr>
              <w:t>DS</w:t>
            </w:r>
            <w:r w:rsidRPr="005F18C2">
              <w:rPr>
                <w:bCs w:val="0"/>
              </w:rPr>
              <w:t xml:space="preserve"> Adhering to the principles of the Social Model of Disability means that if someone has provided a written statement as a reasonable adjustment because they </w:t>
            </w:r>
            <w:r w:rsidR="00F8167D" w:rsidRPr="005F18C2">
              <w:rPr>
                <w:bCs w:val="0"/>
              </w:rPr>
              <w:t>can’t</w:t>
            </w:r>
            <w:r w:rsidRPr="005F18C2">
              <w:rPr>
                <w:bCs w:val="0"/>
              </w:rPr>
              <w:t xml:space="preserve"> speak/attend in public, the statement should be read out.</w:t>
            </w:r>
          </w:p>
          <w:p w14:paraId="3D4AFA8C" w14:textId="77777777" w:rsidR="00E14A3F" w:rsidRPr="005F18C2" w:rsidRDefault="00E14A3F" w:rsidP="008D43EC">
            <w:pPr>
              <w:rPr>
                <w:bCs w:val="0"/>
              </w:rPr>
            </w:pPr>
            <w:r w:rsidRPr="007F2F1F">
              <w:rPr>
                <w:b/>
              </w:rPr>
              <w:t>LT</w:t>
            </w:r>
            <w:r w:rsidRPr="005F18C2">
              <w:rPr>
                <w:bCs w:val="0"/>
              </w:rPr>
              <w:t xml:space="preserve"> We want to make meetings as accessible as possible. But rules re meetings are underpinned by the Public Participation Protocol which sits within the Constitution Act. We are undertaking a constitution review at the moment, and we will have to go through the relevant procedures to make meetings more accessible.</w:t>
            </w:r>
          </w:p>
          <w:p w14:paraId="2D935C76" w14:textId="77777777" w:rsidR="00E14A3F" w:rsidRDefault="00E14A3F" w:rsidP="008D43EC">
            <w:pPr>
              <w:rPr>
                <w:bCs w:val="0"/>
              </w:rPr>
            </w:pPr>
            <w:r w:rsidRPr="007F2F1F">
              <w:rPr>
                <w:b/>
              </w:rPr>
              <w:t>DS</w:t>
            </w:r>
            <w:r w:rsidRPr="005F18C2">
              <w:rPr>
                <w:bCs w:val="0"/>
              </w:rPr>
              <w:t xml:space="preserve"> It is important to identify where there is unintended indirect discrimination.</w:t>
            </w:r>
          </w:p>
          <w:p w14:paraId="31DF7D55" w14:textId="77777777" w:rsidR="00E14A3F" w:rsidRPr="005F18C2" w:rsidRDefault="00E14A3F" w:rsidP="008D43EC">
            <w:pPr>
              <w:rPr>
                <w:bCs w:val="0"/>
              </w:rPr>
            </w:pPr>
            <w:r w:rsidRPr="007F2F1F">
              <w:rPr>
                <w:b/>
              </w:rPr>
              <w:t>MC</w:t>
            </w:r>
            <w:r w:rsidRPr="005F18C2">
              <w:rPr>
                <w:bCs w:val="0"/>
              </w:rPr>
              <w:t xml:space="preserve"> CYC has committed to disability equality training for elected members and this needs to come first in terms of training. </w:t>
            </w:r>
          </w:p>
          <w:p w14:paraId="1E5557F3" w14:textId="77777777" w:rsidR="00E14A3F" w:rsidRPr="005F18C2" w:rsidRDefault="00E14A3F" w:rsidP="008D43EC">
            <w:pPr>
              <w:rPr>
                <w:bCs w:val="0"/>
              </w:rPr>
            </w:pPr>
            <w:r w:rsidRPr="007F2F1F">
              <w:rPr>
                <w:b/>
              </w:rPr>
              <w:t xml:space="preserve">JD </w:t>
            </w:r>
            <w:r w:rsidRPr="005F18C2">
              <w:rPr>
                <w:bCs w:val="0"/>
              </w:rPr>
              <w:t xml:space="preserve">Asks about sign language at meetings. </w:t>
            </w:r>
          </w:p>
          <w:p w14:paraId="2BED325C" w14:textId="3432A92A" w:rsidR="004C067E" w:rsidRPr="005F18C2" w:rsidRDefault="006B402D" w:rsidP="008D43EC">
            <w:pPr>
              <w:rPr>
                <w:bCs w:val="0"/>
              </w:rPr>
            </w:pPr>
            <w:r w:rsidRPr="007F2F1F">
              <w:rPr>
                <w:b/>
              </w:rPr>
              <w:lastRenderedPageBreak/>
              <w:t>BJ</w:t>
            </w:r>
            <w:r w:rsidRPr="005F18C2">
              <w:rPr>
                <w:bCs w:val="0"/>
              </w:rPr>
              <w:t xml:space="preserve"> CYC has a British Sign Language</w:t>
            </w:r>
            <w:r w:rsidR="004C067E" w:rsidRPr="005F18C2">
              <w:rPr>
                <w:bCs w:val="0"/>
              </w:rPr>
              <w:t xml:space="preserve"> (BSL)</w:t>
            </w:r>
            <w:r w:rsidRPr="005F18C2">
              <w:rPr>
                <w:bCs w:val="0"/>
              </w:rPr>
              <w:t xml:space="preserve"> video relay service </w:t>
            </w:r>
            <w:r w:rsidR="004C067E" w:rsidRPr="005F18C2">
              <w:rPr>
                <w:bCs w:val="0"/>
              </w:rPr>
              <w:t>which is clearly signposted on all agendas. This can also be advertised on the CYC website.</w:t>
            </w:r>
          </w:p>
          <w:p w14:paraId="38DA91A1" w14:textId="77777777" w:rsidR="004C067E" w:rsidRPr="005F18C2" w:rsidRDefault="004C067E" w:rsidP="008D43EC">
            <w:pPr>
              <w:rPr>
                <w:bCs w:val="0"/>
              </w:rPr>
            </w:pPr>
            <w:r w:rsidRPr="007F2F1F">
              <w:rPr>
                <w:b/>
              </w:rPr>
              <w:t>DS</w:t>
            </w:r>
            <w:r w:rsidRPr="005F18C2">
              <w:rPr>
                <w:bCs w:val="0"/>
              </w:rPr>
              <w:t xml:space="preserve"> explains footplate is the accessibility and alternative languages statement at the end of Council documents. If a person who attends the meeting requires an interpreter. CYC has a list of interpreters who will provide BSL at meetings.</w:t>
            </w:r>
          </w:p>
          <w:p w14:paraId="308E8EB2" w14:textId="77777777" w:rsidR="00CB188D" w:rsidRPr="005F18C2" w:rsidRDefault="00CB188D" w:rsidP="008D43EC">
            <w:pPr>
              <w:rPr>
                <w:bCs w:val="0"/>
              </w:rPr>
            </w:pPr>
            <w:r w:rsidRPr="007F2F1F">
              <w:rPr>
                <w:b/>
              </w:rPr>
              <w:t>BW</w:t>
            </w:r>
            <w:r w:rsidRPr="005F18C2">
              <w:rPr>
                <w:bCs w:val="0"/>
              </w:rPr>
              <w:t xml:space="preserve"> Raises issue on behalf of MySight York. A person couldn’t follow the instructions about changes in how to register for a postal vote as the information wasn’t in an accessible format.</w:t>
            </w:r>
            <w:r w:rsidR="00D8303A" w:rsidRPr="005F18C2">
              <w:rPr>
                <w:bCs w:val="0"/>
              </w:rPr>
              <w:t xml:space="preserve"> So they went to the Council to try and register for a proxy vote but weren’t able to due to some regulations. This has been taken to the Council and My Sight would like an update on how voting information is being made accessible. </w:t>
            </w:r>
          </w:p>
          <w:p w14:paraId="7297EA34" w14:textId="373D4938" w:rsidR="009936E5" w:rsidRDefault="009936E5" w:rsidP="008D43EC">
            <w:pPr>
              <w:rPr>
                <w:bCs w:val="0"/>
              </w:rPr>
            </w:pPr>
            <w:r w:rsidRPr="00C844E6">
              <w:rPr>
                <w:b/>
              </w:rPr>
              <w:t>L</w:t>
            </w:r>
            <w:r w:rsidR="00C20AAD" w:rsidRPr="00C844E6">
              <w:rPr>
                <w:b/>
              </w:rPr>
              <w:t>T</w:t>
            </w:r>
            <w:r w:rsidRPr="005F18C2">
              <w:rPr>
                <w:bCs w:val="0"/>
              </w:rPr>
              <w:t xml:space="preserve"> Due to the Elections Act there have been some changes in the way people apply for absent votes </w:t>
            </w:r>
            <w:r w:rsidR="00F50268" w:rsidRPr="005F18C2">
              <w:rPr>
                <w:bCs w:val="0"/>
              </w:rPr>
              <w:t>(previously</w:t>
            </w:r>
            <w:r w:rsidRPr="005F18C2">
              <w:rPr>
                <w:bCs w:val="0"/>
              </w:rPr>
              <w:t xml:space="preserve"> called postal or proxy votes), There is now an additional identity check built into the absent vote application process. </w:t>
            </w:r>
            <w:r w:rsidR="002F6465">
              <w:rPr>
                <w:bCs w:val="0"/>
              </w:rPr>
              <w:t>T</w:t>
            </w:r>
            <w:r w:rsidRPr="005F18C2">
              <w:rPr>
                <w:bCs w:val="0"/>
              </w:rPr>
              <w:t xml:space="preserve">his must be done via government </w:t>
            </w:r>
            <w:proofErr w:type="gramStart"/>
            <w:r w:rsidRPr="005F18C2">
              <w:rPr>
                <w:bCs w:val="0"/>
              </w:rPr>
              <w:t>portal</w:t>
            </w:r>
            <w:proofErr w:type="gramEnd"/>
            <w:r w:rsidRPr="005F18C2">
              <w:rPr>
                <w:bCs w:val="0"/>
              </w:rPr>
              <w:t xml:space="preserve"> so a local element is taken away from </w:t>
            </w:r>
            <w:r w:rsidR="002F6465">
              <w:rPr>
                <w:bCs w:val="0"/>
              </w:rPr>
              <w:t>CYC</w:t>
            </w:r>
            <w:r w:rsidRPr="005F18C2">
              <w:rPr>
                <w:bCs w:val="0"/>
              </w:rPr>
              <w:t xml:space="preserve">. </w:t>
            </w:r>
            <w:r w:rsidR="00C61FBD" w:rsidRPr="005F18C2">
              <w:rPr>
                <w:bCs w:val="0"/>
              </w:rPr>
              <w:t>However,</w:t>
            </w:r>
            <w:r w:rsidRPr="005F18C2">
              <w:rPr>
                <w:bCs w:val="0"/>
              </w:rPr>
              <w:t xml:space="preserve"> we can do more to have more accessible formats on our </w:t>
            </w:r>
            <w:r w:rsidR="008E7E9E" w:rsidRPr="005F18C2">
              <w:rPr>
                <w:bCs w:val="0"/>
              </w:rPr>
              <w:t>website. We</w:t>
            </w:r>
            <w:r w:rsidRPr="005F18C2">
              <w:rPr>
                <w:bCs w:val="0"/>
              </w:rPr>
              <w:t xml:space="preserve"> will work with the Access Team to do this.</w:t>
            </w:r>
            <w:r w:rsidR="008E7E9E" w:rsidRPr="005F18C2">
              <w:rPr>
                <w:bCs w:val="0"/>
              </w:rPr>
              <w:t xml:space="preserve"> In relation to this particular issue for a disabled vote</w:t>
            </w:r>
            <w:r w:rsidR="00972B92">
              <w:rPr>
                <w:bCs w:val="0"/>
              </w:rPr>
              <w:t>r</w:t>
            </w:r>
            <w:r w:rsidR="008E7E9E" w:rsidRPr="005F18C2">
              <w:rPr>
                <w:bCs w:val="0"/>
              </w:rPr>
              <w:t xml:space="preserve"> that has been raised</w:t>
            </w:r>
            <w:r w:rsidR="00972B92">
              <w:rPr>
                <w:bCs w:val="0"/>
              </w:rPr>
              <w:t xml:space="preserve">, </w:t>
            </w:r>
            <w:r w:rsidR="008E7E9E" w:rsidRPr="005F18C2">
              <w:rPr>
                <w:bCs w:val="0"/>
              </w:rPr>
              <w:t>get in touch with us via electoral services generic email address</w:t>
            </w:r>
            <w:r w:rsidR="00F50268" w:rsidRPr="005F18C2">
              <w:rPr>
                <w:bCs w:val="0"/>
              </w:rPr>
              <w:t xml:space="preserve"> or ring and arrange an appointment to pop in. It may also be worth that person contacting their MP.</w:t>
            </w:r>
          </w:p>
          <w:p w14:paraId="3F333E9B" w14:textId="09D46A3A" w:rsidR="00C20AAD" w:rsidRDefault="00C844E6" w:rsidP="008D43EC">
            <w:pPr>
              <w:rPr>
                <w:bCs w:val="0"/>
              </w:rPr>
            </w:pPr>
            <w:r w:rsidRPr="005F18C2">
              <w:rPr>
                <w:b/>
              </w:rPr>
              <w:t>DS</w:t>
            </w:r>
            <w:r>
              <w:rPr>
                <w:b/>
              </w:rPr>
              <w:t xml:space="preserve"> </w:t>
            </w:r>
            <w:r>
              <w:rPr>
                <w:bCs w:val="0"/>
              </w:rPr>
              <w:t>During Mayoral elections May 2024 an access audit of all the polling stations was carried out. This information is now being shared with the Democratic team</w:t>
            </w:r>
            <w:r w:rsidR="00C61FBD">
              <w:rPr>
                <w:bCs w:val="0"/>
              </w:rPr>
              <w:t>.</w:t>
            </w:r>
          </w:p>
          <w:p w14:paraId="26CF2A0C" w14:textId="77777777" w:rsidR="00C20AAD" w:rsidRPr="005F18C2" w:rsidRDefault="00C20AAD" w:rsidP="008D43EC">
            <w:pPr>
              <w:rPr>
                <w:bCs w:val="0"/>
              </w:rPr>
            </w:pPr>
            <w:r w:rsidRPr="00C844E6">
              <w:rPr>
                <w:b/>
              </w:rPr>
              <w:t xml:space="preserve">MC </w:t>
            </w:r>
            <w:r w:rsidRPr="005F18C2">
              <w:rPr>
                <w:bCs w:val="0"/>
              </w:rPr>
              <w:t>What about difficulties with inaccessible information that comes via the post?</w:t>
            </w:r>
          </w:p>
          <w:p w14:paraId="06D8FA8B" w14:textId="10437E2D" w:rsidR="00C20AAD" w:rsidRPr="005F18C2" w:rsidRDefault="00C20AAD" w:rsidP="008D43EC">
            <w:pPr>
              <w:rPr>
                <w:bCs w:val="0"/>
              </w:rPr>
            </w:pPr>
            <w:r w:rsidRPr="00C844E6">
              <w:rPr>
                <w:b/>
              </w:rPr>
              <w:t>LT</w:t>
            </w:r>
            <w:r w:rsidRPr="005F18C2">
              <w:rPr>
                <w:bCs w:val="0"/>
              </w:rPr>
              <w:t xml:space="preserve"> If individuals let us know their access </w:t>
            </w:r>
            <w:r w:rsidR="00C61FBD" w:rsidRPr="005F18C2">
              <w:rPr>
                <w:bCs w:val="0"/>
              </w:rPr>
              <w:t>needs,</w:t>
            </w:r>
            <w:r w:rsidRPr="005F18C2">
              <w:rPr>
                <w:bCs w:val="0"/>
              </w:rPr>
              <w:t xml:space="preserve"> we will do what we need to do to send the information in an accessible way. We can make a note on the system about this. The annual household canvas is about to start. This is an opportunity to work with </w:t>
            </w:r>
            <w:r w:rsidRPr="00C61FBD">
              <w:rPr>
                <w:b/>
              </w:rPr>
              <w:t>DS</w:t>
            </w:r>
            <w:r w:rsidRPr="005F18C2">
              <w:rPr>
                <w:bCs w:val="0"/>
              </w:rPr>
              <w:t xml:space="preserve"> and </w:t>
            </w:r>
            <w:r w:rsidR="00C61FBD">
              <w:rPr>
                <w:bCs w:val="0"/>
              </w:rPr>
              <w:t>en</w:t>
            </w:r>
            <w:r w:rsidRPr="005F18C2">
              <w:rPr>
                <w:bCs w:val="0"/>
              </w:rPr>
              <w:t>sure our communications are as accessible as possible. Some things have to be sent by post according to statute.</w:t>
            </w:r>
            <w:r w:rsidR="00C844E6">
              <w:rPr>
                <w:bCs w:val="0"/>
              </w:rPr>
              <w:t xml:space="preserve"> We will be doing a full polling place review before the next election and this will include a public consultation. </w:t>
            </w:r>
          </w:p>
          <w:p w14:paraId="6F424DDE" w14:textId="77777777" w:rsidR="00C20AAD" w:rsidRPr="005F18C2" w:rsidRDefault="00C20AAD" w:rsidP="008D43EC">
            <w:pPr>
              <w:rPr>
                <w:bCs w:val="0"/>
              </w:rPr>
            </w:pPr>
            <w:r w:rsidRPr="00C844E6">
              <w:rPr>
                <w:b/>
              </w:rPr>
              <w:t>MC</w:t>
            </w:r>
            <w:r w:rsidRPr="005F18C2">
              <w:rPr>
                <w:bCs w:val="0"/>
              </w:rPr>
              <w:t xml:space="preserve"> We could put something in our organisations’ newsletters on how to notify the Council of access needs.</w:t>
            </w:r>
          </w:p>
          <w:p w14:paraId="4FD7B50C" w14:textId="23857146" w:rsidR="00C20AAD" w:rsidRPr="005F18C2" w:rsidRDefault="00C20AAD" w:rsidP="008D43EC">
            <w:pPr>
              <w:rPr>
                <w:bCs w:val="0"/>
              </w:rPr>
            </w:pPr>
            <w:r w:rsidRPr="005F18C2">
              <w:rPr>
                <w:b/>
              </w:rPr>
              <w:lastRenderedPageBreak/>
              <w:t>DS</w:t>
            </w:r>
            <w:r w:rsidRPr="005F18C2">
              <w:rPr>
                <w:bCs w:val="0"/>
              </w:rPr>
              <w:t xml:space="preserve"> Can we set up a system whereby once a resident has informed </w:t>
            </w:r>
            <w:r w:rsidR="00C61FBD" w:rsidRPr="005F18C2">
              <w:rPr>
                <w:bCs w:val="0"/>
              </w:rPr>
              <w:t>CYC they</w:t>
            </w:r>
            <w:r w:rsidRPr="005F18C2">
              <w:rPr>
                <w:bCs w:val="0"/>
              </w:rPr>
              <w:t xml:space="preserve"> have specific access requirements</w:t>
            </w:r>
            <w:r w:rsidR="00B85C90" w:rsidRPr="005F18C2">
              <w:rPr>
                <w:bCs w:val="0"/>
              </w:rPr>
              <w:t xml:space="preserve">, all future communication from CYC uses their preferred format. </w:t>
            </w:r>
            <w:r w:rsidR="002F6465">
              <w:rPr>
                <w:bCs w:val="0"/>
              </w:rPr>
              <w:t>i</w:t>
            </w:r>
            <w:r w:rsidR="00B85C90" w:rsidRPr="005F18C2">
              <w:rPr>
                <w:bCs w:val="0"/>
              </w:rPr>
              <w:t xml:space="preserve">.e. their access needs are recorded </w:t>
            </w:r>
            <w:proofErr w:type="gramStart"/>
            <w:r w:rsidR="00B85C90" w:rsidRPr="005F18C2">
              <w:rPr>
                <w:bCs w:val="0"/>
              </w:rPr>
              <w:t>centrally</w:t>
            </w:r>
            <w:r w:rsidR="002F6465">
              <w:rPr>
                <w:bCs w:val="0"/>
              </w:rPr>
              <w:t>?</w:t>
            </w:r>
            <w:proofErr w:type="gramEnd"/>
          </w:p>
          <w:p w14:paraId="564BEDE1" w14:textId="77777777" w:rsidR="00B85C90" w:rsidRPr="005F18C2" w:rsidRDefault="00B85C90" w:rsidP="008D43EC">
            <w:pPr>
              <w:rPr>
                <w:bCs w:val="0"/>
              </w:rPr>
            </w:pPr>
            <w:r w:rsidRPr="005F18C2">
              <w:rPr>
                <w:b/>
              </w:rPr>
              <w:t>HN</w:t>
            </w:r>
            <w:r w:rsidRPr="005F18C2">
              <w:rPr>
                <w:bCs w:val="0"/>
              </w:rPr>
              <w:t xml:space="preserve"> We can talk to a software developer to see if this can be flagged up automatically.</w:t>
            </w:r>
          </w:p>
          <w:p w14:paraId="474992A8" w14:textId="77777777" w:rsidR="00B85C90" w:rsidRDefault="00B85C90" w:rsidP="008D43EC">
            <w:pPr>
              <w:rPr>
                <w:bCs w:val="0"/>
              </w:rPr>
            </w:pPr>
            <w:r w:rsidRPr="005F18C2">
              <w:rPr>
                <w:b/>
              </w:rPr>
              <w:t>DR</w:t>
            </w:r>
            <w:r w:rsidRPr="005F18C2">
              <w:rPr>
                <w:bCs w:val="0"/>
              </w:rPr>
              <w:t xml:space="preserve"> The option to download large print version</w:t>
            </w:r>
            <w:r w:rsidR="005F18C2" w:rsidRPr="005F18C2">
              <w:rPr>
                <w:bCs w:val="0"/>
              </w:rPr>
              <w:t xml:space="preserve">s </w:t>
            </w:r>
            <w:r w:rsidRPr="005F18C2">
              <w:rPr>
                <w:bCs w:val="0"/>
              </w:rPr>
              <w:t>from the CYC website would be very helpful.</w:t>
            </w:r>
          </w:p>
          <w:p w14:paraId="21BA8C32" w14:textId="0A11CCCA" w:rsidR="005F18C2" w:rsidRPr="00C61FBD" w:rsidRDefault="005F18C2" w:rsidP="008D43EC">
            <w:pPr>
              <w:rPr>
                <w:b/>
                <w:color w:val="FF0000"/>
              </w:rPr>
            </w:pPr>
            <w:r w:rsidRPr="005F18C2">
              <w:rPr>
                <w:b/>
                <w:color w:val="FF0000"/>
              </w:rPr>
              <w:t>Actions</w:t>
            </w:r>
          </w:p>
          <w:p w14:paraId="3923DC4F" w14:textId="12D8D8A2" w:rsidR="005F18C2" w:rsidRPr="005F18C2" w:rsidRDefault="005F18C2" w:rsidP="008D43EC">
            <w:pPr>
              <w:rPr>
                <w:bCs w:val="0"/>
              </w:rPr>
            </w:pPr>
            <w:r>
              <w:rPr>
                <w:b/>
              </w:rPr>
              <w:t xml:space="preserve">LC </w:t>
            </w:r>
            <w:r>
              <w:rPr>
                <w:bCs w:val="0"/>
              </w:rPr>
              <w:t xml:space="preserve">to send a summary of points to take forward to </w:t>
            </w:r>
            <w:r w:rsidRPr="005F18C2">
              <w:rPr>
                <w:b/>
              </w:rPr>
              <w:t>DS</w:t>
            </w:r>
            <w:r w:rsidR="00972B92">
              <w:rPr>
                <w:b/>
              </w:rPr>
              <w:t>.</w:t>
            </w:r>
          </w:p>
        </w:tc>
      </w:tr>
      <w:tr w:rsidR="00F205F8" w:rsidRPr="005756C2" w14:paraId="10D202E0" w14:textId="77777777" w:rsidTr="00974488">
        <w:tc>
          <w:tcPr>
            <w:tcW w:w="852" w:type="dxa"/>
            <w:shd w:val="clear" w:color="auto" w:fill="auto"/>
          </w:tcPr>
          <w:p w14:paraId="794F520A" w14:textId="03FCD337" w:rsidR="00F205F8" w:rsidRDefault="00E0082A" w:rsidP="0045015F">
            <w:pPr>
              <w:pStyle w:val="Heading2"/>
              <w:jc w:val="center"/>
            </w:pPr>
            <w:r>
              <w:lastRenderedPageBreak/>
              <w:t>6</w:t>
            </w:r>
          </w:p>
        </w:tc>
        <w:tc>
          <w:tcPr>
            <w:tcW w:w="9213" w:type="dxa"/>
            <w:shd w:val="clear" w:color="auto" w:fill="auto"/>
          </w:tcPr>
          <w:p w14:paraId="730B3A8C" w14:textId="42EE3282" w:rsidR="00F205F8" w:rsidRPr="004828E4" w:rsidRDefault="004828E4" w:rsidP="008D43EC">
            <w:pPr>
              <w:rPr>
                <w:b/>
              </w:rPr>
            </w:pPr>
            <w:r w:rsidRPr="004828E4">
              <w:rPr>
                <w:b/>
                <w:color w:val="7030A0"/>
              </w:rPr>
              <w:t>Tactile Paving</w:t>
            </w:r>
            <w:r>
              <w:rPr>
                <w:b/>
                <w:color w:val="7030A0"/>
              </w:rPr>
              <w:t xml:space="preserve"> David Mercer and Andy Vose</w:t>
            </w:r>
          </w:p>
        </w:tc>
      </w:tr>
      <w:tr w:rsidR="00F205F8" w:rsidRPr="005756C2" w14:paraId="329718E9" w14:textId="77777777" w:rsidTr="00974488">
        <w:tc>
          <w:tcPr>
            <w:tcW w:w="852" w:type="dxa"/>
            <w:shd w:val="clear" w:color="auto" w:fill="auto"/>
          </w:tcPr>
          <w:p w14:paraId="7667CB39" w14:textId="167890DC" w:rsidR="00F205F8" w:rsidRDefault="00F205F8" w:rsidP="0045015F">
            <w:pPr>
              <w:pStyle w:val="Heading2"/>
              <w:jc w:val="center"/>
            </w:pPr>
          </w:p>
        </w:tc>
        <w:tc>
          <w:tcPr>
            <w:tcW w:w="9213" w:type="dxa"/>
            <w:shd w:val="clear" w:color="auto" w:fill="auto"/>
          </w:tcPr>
          <w:p w14:paraId="6C66CF95" w14:textId="77777777" w:rsidR="00F205F8" w:rsidRDefault="00E87A0B" w:rsidP="008D43EC">
            <w:pPr>
              <w:rPr>
                <w:bCs w:val="0"/>
              </w:rPr>
            </w:pPr>
            <w:r>
              <w:rPr>
                <w:b/>
              </w:rPr>
              <w:t xml:space="preserve">AV </w:t>
            </w:r>
            <w:r w:rsidRPr="00E87A0B">
              <w:rPr>
                <w:bCs w:val="0"/>
              </w:rPr>
              <w:t>Currently working on prioritising</w:t>
            </w:r>
            <w:r>
              <w:rPr>
                <w:b/>
              </w:rPr>
              <w:t xml:space="preserve"> </w:t>
            </w:r>
            <w:r>
              <w:rPr>
                <w:bCs w:val="0"/>
              </w:rPr>
              <w:t>backlog of pedestrian crossing and dropped kerb requests.</w:t>
            </w:r>
          </w:p>
          <w:p w14:paraId="7A87C70F" w14:textId="053E4D9F" w:rsidR="00E87A0B" w:rsidRDefault="00E87A0B" w:rsidP="008D43EC">
            <w:pPr>
              <w:rPr>
                <w:bCs w:val="0"/>
              </w:rPr>
            </w:pPr>
            <w:r w:rsidRPr="00E87A0B">
              <w:rPr>
                <w:b/>
              </w:rPr>
              <w:t>DR</w:t>
            </w:r>
            <w:r>
              <w:rPr>
                <w:b/>
              </w:rPr>
              <w:t xml:space="preserve"> </w:t>
            </w:r>
            <w:r w:rsidRPr="00E87A0B">
              <w:rPr>
                <w:bCs w:val="0"/>
              </w:rPr>
              <w:t>raises</w:t>
            </w:r>
            <w:r>
              <w:rPr>
                <w:bCs w:val="0"/>
              </w:rPr>
              <w:t xml:space="preserve"> area of shared use </w:t>
            </w:r>
            <w:r w:rsidR="00C61FBD">
              <w:rPr>
                <w:bCs w:val="0"/>
              </w:rPr>
              <w:t xml:space="preserve">at end of </w:t>
            </w:r>
            <w:r>
              <w:rPr>
                <w:bCs w:val="0"/>
              </w:rPr>
              <w:t>on Navigation Rd</w:t>
            </w:r>
            <w:r w:rsidR="00C61FBD">
              <w:rPr>
                <w:bCs w:val="0"/>
              </w:rPr>
              <w:t xml:space="preserve"> </w:t>
            </w:r>
            <w:r>
              <w:rPr>
                <w:bCs w:val="0"/>
              </w:rPr>
              <w:t>and Severus Rd (photos of the latter shown to the group). In both cases pedestrians or wheelchair users are directed into a cycle path.</w:t>
            </w:r>
          </w:p>
          <w:p w14:paraId="4FED0646" w14:textId="4E0CE67D" w:rsidR="00E87A0B" w:rsidRDefault="00E87A0B" w:rsidP="008D43EC">
            <w:pPr>
              <w:rPr>
                <w:bCs w:val="0"/>
              </w:rPr>
            </w:pPr>
            <w:r w:rsidRPr="00E87A0B">
              <w:rPr>
                <w:b/>
              </w:rPr>
              <w:t>DS</w:t>
            </w:r>
            <w:r>
              <w:rPr>
                <w:b/>
              </w:rPr>
              <w:t xml:space="preserve"> </w:t>
            </w:r>
            <w:r w:rsidR="004C5041">
              <w:rPr>
                <w:bCs w:val="0"/>
              </w:rPr>
              <w:t xml:space="preserve">Similarly tactile paving should always be buff colour at uncontrolled </w:t>
            </w:r>
            <w:r w:rsidR="00C61FBD">
              <w:rPr>
                <w:bCs w:val="0"/>
              </w:rPr>
              <w:t>crossings,</w:t>
            </w:r>
            <w:r w:rsidR="004C5041">
              <w:rPr>
                <w:bCs w:val="0"/>
              </w:rPr>
              <w:t xml:space="preserve"> but this is not being planned consistently in CYC projects. How do we stop these instances before they happen?</w:t>
            </w:r>
          </w:p>
          <w:p w14:paraId="1C8E8D4E" w14:textId="34AD9038" w:rsidR="004C5041" w:rsidRDefault="004C5041" w:rsidP="008D43EC">
            <w:pPr>
              <w:rPr>
                <w:bCs w:val="0"/>
              </w:rPr>
            </w:pPr>
            <w:r w:rsidRPr="00C3794D">
              <w:rPr>
                <w:b/>
              </w:rPr>
              <w:t>DM</w:t>
            </w:r>
            <w:r w:rsidR="00C3794D">
              <w:rPr>
                <w:b/>
              </w:rPr>
              <w:t xml:space="preserve"> </w:t>
            </w:r>
            <w:r w:rsidR="006E549E">
              <w:rPr>
                <w:bCs w:val="0"/>
              </w:rPr>
              <w:t>Agrees that shared use area</w:t>
            </w:r>
            <w:r w:rsidR="002F6465">
              <w:rPr>
                <w:bCs w:val="0"/>
              </w:rPr>
              <w:t xml:space="preserve"> shown in photos</w:t>
            </w:r>
            <w:r w:rsidR="006E549E">
              <w:rPr>
                <w:bCs w:val="0"/>
              </w:rPr>
              <w:t xml:space="preserve"> is not good. This is a historical scheme which was incorrectly serviced.</w:t>
            </w:r>
            <w:r w:rsidR="00BF2013">
              <w:rPr>
                <w:bCs w:val="0"/>
              </w:rPr>
              <w:t xml:space="preserve"> </w:t>
            </w:r>
            <w:r w:rsidR="006E549E">
              <w:rPr>
                <w:bCs w:val="0"/>
              </w:rPr>
              <w:t xml:space="preserve">Maintenance </w:t>
            </w:r>
            <w:proofErr w:type="gramStart"/>
            <w:r w:rsidR="006E549E">
              <w:rPr>
                <w:bCs w:val="0"/>
              </w:rPr>
              <w:t>need</w:t>
            </w:r>
            <w:proofErr w:type="gramEnd"/>
            <w:r w:rsidR="006E549E">
              <w:rPr>
                <w:bCs w:val="0"/>
              </w:rPr>
              <w:t xml:space="preserve"> to open </w:t>
            </w:r>
            <w:r w:rsidR="00BF2013">
              <w:rPr>
                <w:bCs w:val="0"/>
              </w:rPr>
              <w:t>up discussions</w:t>
            </w:r>
            <w:r w:rsidR="006E549E">
              <w:rPr>
                <w:bCs w:val="0"/>
              </w:rPr>
              <w:t xml:space="preserve"> with transport to ensure</w:t>
            </w:r>
            <w:r w:rsidR="00BF2013">
              <w:rPr>
                <w:bCs w:val="0"/>
              </w:rPr>
              <w:t xml:space="preserve"> that repairs etc are done correctly. Capital transport and highway maintenance schemes are funded separately and have different agendas.</w:t>
            </w:r>
          </w:p>
          <w:p w14:paraId="34A8FA13" w14:textId="0E74A1B4" w:rsidR="00BF2013" w:rsidRDefault="00BF2013" w:rsidP="008D43EC">
            <w:pPr>
              <w:rPr>
                <w:bCs w:val="0"/>
              </w:rPr>
            </w:pPr>
            <w:r w:rsidRPr="00BF2013">
              <w:rPr>
                <w:b/>
              </w:rPr>
              <w:t>DS</w:t>
            </w:r>
            <w:r>
              <w:rPr>
                <w:b/>
              </w:rPr>
              <w:t xml:space="preserve"> </w:t>
            </w:r>
            <w:r>
              <w:rPr>
                <w:bCs w:val="0"/>
              </w:rPr>
              <w:t xml:space="preserve">Raises a similar issue in front of Haxby surgery where a pavement had been </w:t>
            </w:r>
            <w:r w:rsidR="002F6465">
              <w:rPr>
                <w:bCs w:val="0"/>
              </w:rPr>
              <w:t>retarmacked,</w:t>
            </w:r>
            <w:r>
              <w:rPr>
                <w:bCs w:val="0"/>
              </w:rPr>
              <w:t xml:space="preserve"> but tactile paving had not been replaced.</w:t>
            </w:r>
          </w:p>
          <w:p w14:paraId="72A2D78E" w14:textId="0CAEE960" w:rsidR="00BF2013" w:rsidRDefault="00BF2013" w:rsidP="008D43EC">
            <w:pPr>
              <w:rPr>
                <w:bCs w:val="0"/>
              </w:rPr>
            </w:pPr>
            <w:r w:rsidRPr="00BF2013">
              <w:rPr>
                <w:b/>
              </w:rPr>
              <w:t>AV</w:t>
            </w:r>
            <w:r>
              <w:rPr>
                <w:b/>
              </w:rPr>
              <w:t xml:space="preserve"> </w:t>
            </w:r>
            <w:r>
              <w:rPr>
                <w:bCs w:val="0"/>
              </w:rPr>
              <w:t xml:space="preserve">My team has asked for a list of schemes from highway maintenance on an annual basis to improve active travel. This should reduce the incidence of </w:t>
            </w:r>
            <w:r w:rsidR="00C61FBD">
              <w:rPr>
                <w:bCs w:val="0"/>
              </w:rPr>
              <w:t>non-compliant</w:t>
            </w:r>
            <w:r>
              <w:rPr>
                <w:bCs w:val="0"/>
              </w:rPr>
              <w:t xml:space="preserve"> infrastructure. Council policy is to automatically put in dropped kerbs when they are missing</w:t>
            </w:r>
            <w:r w:rsidR="0024765F">
              <w:rPr>
                <w:bCs w:val="0"/>
              </w:rPr>
              <w:t xml:space="preserve"> during</w:t>
            </w:r>
            <w:r>
              <w:rPr>
                <w:bCs w:val="0"/>
              </w:rPr>
              <w:t xml:space="preserve"> resurfacing and reconstruction.</w:t>
            </w:r>
            <w:r w:rsidR="0024765F">
              <w:rPr>
                <w:bCs w:val="0"/>
              </w:rPr>
              <w:t xml:space="preserve"> Severus Road issues should have been picked up when the stage 3 safety audit was done to show there is conflict between movement of pedestrians, wheelchair users and cyclists.</w:t>
            </w:r>
          </w:p>
          <w:p w14:paraId="1944639F" w14:textId="6F475BEB" w:rsidR="009A5848" w:rsidRDefault="002F6465" w:rsidP="008D43EC">
            <w:pPr>
              <w:rPr>
                <w:bCs w:val="0"/>
              </w:rPr>
            </w:pPr>
            <w:r>
              <w:rPr>
                <w:bCs w:val="0"/>
              </w:rPr>
              <w:t>He r</w:t>
            </w:r>
            <w:r w:rsidR="009A5848">
              <w:rPr>
                <w:bCs w:val="0"/>
              </w:rPr>
              <w:t>equest</w:t>
            </w:r>
            <w:r>
              <w:rPr>
                <w:bCs w:val="0"/>
              </w:rPr>
              <w:t>ed</w:t>
            </w:r>
            <w:r w:rsidR="009A5848">
              <w:rPr>
                <w:bCs w:val="0"/>
              </w:rPr>
              <w:t xml:space="preserve"> that YAF send him information of sites where there are issues such as those raised today.</w:t>
            </w:r>
            <w:r w:rsidR="00AE5BEC">
              <w:rPr>
                <w:bCs w:val="0"/>
              </w:rPr>
              <w:t xml:space="preserve"> Highways </w:t>
            </w:r>
            <w:r w:rsidR="00AE5BEC">
              <w:rPr>
                <w:bCs w:val="0"/>
              </w:rPr>
              <w:lastRenderedPageBreak/>
              <w:t xml:space="preserve">inspectors are looking at the state of the surface rather than compliance with current legislation. </w:t>
            </w:r>
          </w:p>
          <w:p w14:paraId="0AD657EC" w14:textId="6BD0E627" w:rsidR="00AE5BEC" w:rsidRDefault="00AE5BEC" w:rsidP="008D43EC">
            <w:pPr>
              <w:rPr>
                <w:bCs w:val="0"/>
              </w:rPr>
            </w:pPr>
            <w:r w:rsidRPr="00AE5BEC">
              <w:rPr>
                <w:b/>
              </w:rPr>
              <w:t>DS</w:t>
            </w:r>
            <w:r>
              <w:rPr>
                <w:b/>
              </w:rPr>
              <w:t xml:space="preserve"> </w:t>
            </w:r>
            <w:r>
              <w:rPr>
                <w:bCs w:val="0"/>
              </w:rPr>
              <w:t>Asks if the cycle lane on the corner of Severus Road will be removed.</w:t>
            </w:r>
          </w:p>
          <w:p w14:paraId="5217587B" w14:textId="51EC0A7E" w:rsidR="00AE5BEC" w:rsidRDefault="00AE5BEC" w:rsidP="008D43EC">
            <w:pPr>
              <w:rPr>
                <w:bCs w:val="0"/>
              </w:rPr>
            </w:pPr>
            <w:r w:rsidRPr="00AE5BEC">
              <w:rPr>
                <w:b/>
              </w:rPr>
              <w:t>AV</w:t>
            </w:r>
            <w:r>
              <w:rPr>
                <w:b/>
              </w:rPr>
              <w:t xml:space="preserve"> </w:t>
            </w:r>
            <w:r>
              <w:rPr>
                <w:bCs w:val="0"/>
              </w:rPr>
              <w:t>There is probably an improvement that could be made so this area is more compliant</w:t>
            </w:r>
            <w:r w:rsidR="002F6465">
              <w:rPr>
                <w:bCs w:val="0"/>
              </w:rPr>
              <w:t>,</w:t>
            </w:r>
            <w:r>
              <w:rPr>
                <w:bCs w:val="0"/>
              </w:rPr>
              <w:t xml:space="preserve"> and </w:t>
            </w:r>
            <w:r w:rsidR="002F6465">
              <w:rPr>
                <w:bCs w:val="0"/>
              </w:rPr>
              <w:t xml:space="preserve">thereby </w:t>
            </w:r>
            <w:r>
              <w:rPr>
                <w:bCs w:val="0"/>
              </w:rPr>
              <w:t>remove some of the conflicted space.</w:t>
            </w:r>
          </w:p>
          <w:p w14:paraId="73A124FF" w14:textId="31F717FC" w:rsidR="00AE5BEC" w:rsidRDefault="00AE5BEC" w:rsidP="008D43EC">
            <w:pPr>
              <w:rPr>
                <w:bCs w:val="0"/>
              </w:rPr>
            </w:pPr>
            <w:r w:rsidRPr="00AE5BEC">
              <w:rPr>
                <w:b/>
              </w:rPr>
              <w:t>MC</w:t>
            </w:r>
            <w:r w:rsidR="008C04BF">
              <w:rPr>
                <w:b/>
              </w:rPr>
              <w:t xml:space="preserve"> </w:t>
            </w:r>
            <w:r w:rsidR="008C04BF">
              <w:rPr>
                <w:bCs w:val="0"/>
              </w:rPr>
              <w:t xml:space="preserve">Requests a paragraph of information that can go out to member organisations advising them of how to contact CYC to report any footway issues affecting accessibility. Also </w:t>
            </w:r>
            <w:r w:rsidR="002F6465">
              <w:rPr>
                <w:bCs w:val="0"/>
              </w:rPr>
              <w:t xml:space="preserve">asks </w:t>
            </w:r>
            <w:r w:rsidR="002F6465" w:rsidRPr="002F6465">
              <w:rPr>
                <w:b/>
              </w:rPr>
              <w:t>AV</w:t>
            </w:r>
            <w:r w:rsidR="002F6465">
              <w:rPr>
                <w:bCs w:val="0"/>
              </w:rPr>
              <w:t xml:space="preserve"> </w:t>
            </w:r>
            <w:r w:rsidR="008C04BF">
              <w:rPr>
                <w:bCs w:val="0"/>
              </w:rPr>
              <w:t xml:space="preserve">how confident </w:t>
            </w:r>
            <w:r w:rsidR="002F6465">
              <w:rPr>
                <w:bCs w:val="0"/>
              </w:rPr>
              <w:t>he feels about following u</w:t>
            </w:r>
            <w:r w:rsidR="008C04BF">
              <w:rPr>
                <w:bCs w:val="0"/>
              </w:rPr>
              <w:t>p work that needs to be done</w:t>
            </w:r>
            <w:r w:rsidR="00E472E5">
              <w:rPr>
                <w:bCs w:val="0"/>
              </w:rPr>
              <w:t xml:space="preserve">, and </w:t>
            </w:r>
            <w:r w:rsidR="002F6465">
              <w:rPr>
                <w:bCs w:val="0"/>
              </w:rPr>
              <w:t xml:space="preserve">preventing </w:t>
            </w:r>
            <w:r w:rsidR="00E472E5">
              <w:rPr>
                <w:bCs w:val="0"/>
              </w:rPr>
              <w:t xml:space="preserve">future signing </w:t>
            </w:r>
            <w:proofErr w:type="gramStart"/>
            <w:r w:rsidR="00E472E5">
              <w:rPr>
                <w:bCs w:val="0"/>
              </w:rPr>
              <w:t>off of</w:t>
            </w:r>
            <w:proofErr w:type="gramEnd"/>
            <w:r w:rsidR="00E472E5">
              <w:rPr>
                <w:bCs w:val="0"/>
              </w:rPr>
              <w:t xml:space="preserve"> unsuitable highway works</w:t>
            </w:r>
            <w:r w:rsidR="00972B92">
              <w:rPr>
                <w:bCs w:val="0"/>
              </w:rPr>
              <w:t>?</w:t>
            </w:r>
          </w:p>
          <w:p w14:paraId="01FB7ABA" w14:textId="1B19A7DB" w:rsidR="00501CC7" w:rsidRDefault="00501CC7" w:rsidP="008D43EC">
            <w:pPr>
              <w:rPr>
                <w:bCs w:val="0"/>
              </w:rPr>
            </w:pPr>
            <w:r w:rsidRPr="00501CC7">
              <w:rPr>
                <w:b/>
              </w:rPr>
              <w:t>AV</w:t>
            </w:r>
            <w:r>
              <w:rPr>
                <w:b/>
              </w:rPr>
              <w:t xml:space="preserve"> </w:t>
            </w:r>
            <w:r>
              <w:rPr>
                <w:bCs w:val="0"/>
              </w:rPr>
              <w:t>This is down to the brief given to designers. These need to be more forthright instructing them to do design checks.</w:t>
            </w:r>
          </w:p>
          <w:p w14:paraId="71F174A9" w14:textId="6DB35854" w:rsidR="00501CC7" w:rsidRDefault="00501CC7" w:rsidP="008D43EC">
            <w:pPr>
              <w:rPr>
                <w:bCs w:val="0"/>
              </w:rPr>
            </w:pPr>
            <w:r w:rsidRPr="00501CC7">
              <w:rPr>
                <w:b/>
              </w:rPr>
              <w:t>DM</w:t>
            </w:r>
            <w:r>
              <w:rPr>
                <w:b/>
              </w:rPr>
              <w:t xml:space="preserve"> </w:t>
            </w:r>
            <w:r>
              <w:rPr>
                <w:bCs w:val="0"/>
              </w:rPr>
              <w:t>Long term aspiration is a new highway design guide as a template for all works on the highway. This would include colour of tactiles and cycle lanes so there is a consistent approach. This will be made available to external companies.</w:t>
            </w:r>
          </w:p>
          <w:p w14:paraId="4E57CA78" w14:textId="4AE6795C" w:rsidR="00501CC7" w:rsidRDefault="00501CC7" w:rsidP="008D43EC">
            <w:pPr>
              <w:rPr>
                <w:bCs w:val="0"/>
              </w:rPr>
            </w:pPr>
            <w:r w:rsidRPr="00501CC7">
              <w:rPr>
                <w:b/>
              </w:rPr>
              <w:t>AV</w:t>
            </w:r>
            <w:r>
              <w:rPr>
                <w:b/>
              </w:rPr>
              <w:t xml:space="preserve"> </w:t>
            </w:r>
            <w:r>
              <w:rPr>
                <w:bCs w:val="0"/>
              </w:rPr>
              <w:t xml:space="preserve">Ian Stokes of the Highway Development team confirmed that they started a review of the highway design guide but didn’t have the resources to complete it so it will probably go out to consultants to </w:t>
            </w:r>
            <w:r w:rsidR="00C61FBD">
              <w:rPr>
                <w:bCs w:val="0"/>
              </w:rPr>
              <w:t>do. It</w:t>
            </w:r>
            <w:r>
              <w:rPr>
                <w:bCs w:val="0"/>
              </w:rPr>
              <w:t xml:space="preserve"> is a supplementary planning </w:t>
            </w:r>
            <w:proofErr w:type="gramStart"/>
            <w:r>
              <w:rPr>
                <w:bCs w:val="0"/>
              </w:rPr>
              <w:t>document</w:t>
            </w:r>
            <w:r w:rsidR="002F6465">
              <w:rPr>
                <w:bCs w:val="0"/>
              </w:rPr>
              <w:t>(</w:t>
            </w:r>
            <w:proofErr w:type="gramEnd"/>
            <w:r w:rsidR="002F6465">
              <w:rPr>
                <w:bCs w:val="0"/>
              </w:rPr>
              <w:t>SPD).</w:t>
            </w:r>
          </w:p>
          <w:p w14:paraId="7848A0B7" w14:textId="10CFF23B" w:rsidR="00501CC7" w:rsidRDefault="00501CC7" w:rsidP="008D43EC">
            <w:pPr>
              <w:rPr>
                <w:bCs w:val="0"/>
              </w:rPr>
            </w:pPr>
            <w:r w:rsidRPr="00501CC7">
              <w:rPr>
                <w:b/>
              </w:rPr>
              <w:t>DS</w:t>
            </w:r>
            <w:r>
              <w:rPr>
                <w:b/>
              </w:rPr>
              <w:t xml:space="preserve"> </w:t>
            </w:r>
            <w:r>
              <w:rPr>
                <w:bCs w:val="0"/>
              </w:rPr>
              <w:t xml:space="preserve">There was supposed to be an accessibility supplementary </w:t>
            </w:r>
            <w:r w:rsidR="00BC5AB0">
              <w:rPr>
                <w:bCs w:val="0"/>
              </w:rPr>
              <w:t>planning document which has turned into a guide. The guide will refer to how the Council should consider accessibility in all the work it does. This is disappointing as it was going to be SPD. Highways have rejected it because they have the red book.</w:t>
            </w:r>
          </w:p>
          <w:p w14:paraId="2066A15A" w14:textId="01448FAA" w:rsidR="00BC5AB0" w:rsidRDefault="00BC5AB0" w:rsidP="008D43EC">
            <w:pPr>
              <w:rPr>
                <w:bCs w:val="0"/>
              </w:rPr>
            </w:pPr>
            <w:r w:rsidRPr="00BC5AB0">
              <w:rPr>
                <w:b/>
              </w:rPr>
              <w:t>AN</w:t>
            </w:r>
            <w:r>
              <w:rPr>
                <w:b/>
              </w:rPr>
              <w:t xml:space="preserve"> </w:t>
            </w:r>
            <w:r>
              <w:rPr>
                <w:bCs w:val="0"/>
              </w:rPr>
              <w:t>Raises concern about the width of the cycle lane on Severus Rd. Re tactile paving there is national guidance</w:t>
            </w:r>
            <w:r w:rsidR="002F6465">
              <w:rPr>
                <w:bCs w:val="0"/>
              </w:rPr>
              <w:t>-</w:t>
            </w:r>
            <w:r>
              <w:rPr>
                <w:bCs w:val="0"/>
              </w:rPr>
              <w:t xml:space="preserve"> red for controlled crossing</w:t>
            </w:r>
            <w:r w:rsidR="002F6465">
              <w:rPr>
                <w:bCs w:val="0"/>
              </w:rPr>
              <w:t>s</w:t>
            </w:r>
            <w:r>
              <w:rPr>
                <w:bCs w:val="0"/>
              </w:rPr>
              <w:t xml:space="preserve"> and buff for uncontrolled crossings. Brass studs have been put at the top of Stonegate which can be a slip hazard.</w:t>
            </w:r>
          </w:p>
          <w:p w14:paraId="3E66A936" w14:textId="02DF88D0" w:rsidR="00A82CC9" w:rsidRDefault="00A82CC9" w:rsidP="008D43EC">
            <w:pPr>
              <w:rPr>
                <w:bCs w:val="0"/>
              </w:rPr>
            </w:pPr>
            <w:r w:rsidRPr="00A82CC9">
              <w:rPr>
                <w:b/>
              </w:rPr>
              <w:t>DS</w:t>
            </w:r>
            <w:r>
              <w:rPr>
                <w:b/>
              </w:rPr>
              <w:t xml:space="preserve"> </w:t>
            </w:r>
            <w:r>
              <w:rPr>
                <w:bCs w:val="0"/>
              </w:rPr>
              <w:t xml:space="preserve">National guidance just says a suitable colour for </w:t>
            </w:r>
            <w:r w:rsidR="00972B92">
              <w:rPr>
                <w:bCs w:val="0"/>
              </w:rPr>
              <w:t>non-controlled</w:t>
            </w:r>
            <w:r>
              <w:rPr>
                <w:bCs w:val="0"/>
              </w:rPr>
              <w:t xml:space="preserve"> crossings. It recommends buff</w:t>
            </w:r>
            <w:r w:rsidR="00972B92">
              <w:rPr>
                <w:bCs w:val="0"/>
              </w:rPr>
              <w:t>.</w:t>
            </w:r>
            <w:r w:rsidR="006A70A2">
              <w:rPr>
                <w:bCs w:val="0"/>
              </w:rPr>
              <w:t xml:space="preserve"> There was a clear commitment from Cllr Lomas that that we would work with planning, highways and development teams to ensure that accessibility is considered from the very beginning.</w:t>
            </w:r>
          </w:p>
          <w:p w14:paraId="199AC0DD" w14:textId="5200E027" w:rsidR="007F2F1F" w:rsidRPr="007F2F1F" w:rsidRDefault="007F2F1F" w:rsidP="008D43EC">
            <w:pPr>
              <w:rPr>
                <w:b/>
                <w:color w:val="FF0000"/>
              </w:rPr>
            </w:pPr>
            <w:r w:rsidRPr="007F2F1F">
              <w:rPr>
                <w:b/>
                <w:color w:val="FF0000"/>
              </w:rPr>
              <w:lastRenderedPageBreak/>
              <w:t>Actions</w:t>
            </w:r>
          </w:p>
          <w:p w14:paraId="6241E6A5" w14:textId="4647D5B7" w:rsidR="007F2F1F" w:rsidRDefault="007F2F1F" w:rsidP="008D43EC">
            <w:pPr>
              <w:rPr>
                <w:bCs w:val="0"/>
              </w:rPr>
            </w:pPr>
            <w:r w:rsidRPr="007F2F1F">
              <w:rPr>
                <w:b/>
              </w:rPr>
              <w:t>DM</w:t>
            </w:r>
            <w:r>
              <w:rPr>
                <w:bCs w:val="0"/>
              </w:rPr>
              <w:t xml:space="preserve"> to update </w:t>
            </w:r>
            <w:r w:rsidRPr="007F2F1F">
              <w:rPr>
                <w:b/>
              </w:rPr>
              <w:t>DS</w:t>
            </w:r>
            <w:r>
              <w:rPr>
                <w:bCs w:val="0"/>
              </w:rPr>
              <w:t xml:space="preserve"> about new highway guide</w:t>
            </w:r>
            <w:r w:rsidR="006A70A2">
              <w:rPr>
                <w:bCs w:val="0"/>
              </w:rPr>
              <w:t>.</w:t>
            </w:r>
          </w:p>
          <w:p w14:paraId="06EC4EC9" w14:textId="3AB5CD78" w:rsidR="00BF2013" w:rsidRPr="00BF2013" w:rsidRDefault="002F6465" w:rsidP="008D43EC">
            <w:pPr>
              <w:rPr>
                <w:bCs w:val="0"/>
              </w:rPr>
            </w:pPr>
            <w:r>
              <w:rPr>
                <w:bCs w:val="0"/>
              </w:rPr>
              <w:t xml:space="preserve">YAF to inform </w:t>
            </w:r>
            <w:r w:rsidRPr="002F6465">
              <w:rPr>
                <w:b/>
              </w:rPr>
              <w:t xml:space="preserve">AV </w:t>
            </w:r>
            <w:r>
              <w:rPr>
                <w:bCs w:val="0"/>
              </w:rPr>
              <w:t>about access issues on highways and footways.</w:t>
            </w:r>
          </w:p>
        </w:tc>
      </w:tr>
      <w:tr w:rsidR="008C04BF" w:rsidRPr="005756C2" w14:paraId="58F2C820" w14:textId="77777777" w:rsidTr="00974488">
        <w:tc>
          <w:tcPr>
            <w:tcW w:w="852" w:type="dxa"/>
            <w:shd w:val="clear" w:color="auto" w:fill="auto"/>
          </w:tcPr>
          <w:p w14:paraId="732F934E" w14:textId="4A79475A" w:rsidR="008C04BF" w:rsidRDefault="002F6465" w:rsidP="0045015F">
            <w:pPr>
              <w:pStyle w:val="Heading2"/>
              <w:jc w:val="center"/>
            </w:pPr>
            <w:r>
              <w:lastRenderedPageBreak/>
              <w:t>7</w:t>
            </w:r>
          </w:p>
        </w:tc>
        <w:tc>
          <w:tcPr>
            <w:tcW w:w="9213" w:type="dxa"/>
            <w:shd w:val="clear" w:color="auto" w:fill="auto"/>
          </w:tcPr>
          <w:p w14:paraId="2A67BF8A" w14:textId="77777777" w:rsidR="008C04BF" w:rsidRDefault="007F2F1F" w:rsidP="008D43EC">
            <w:pPr>
              <w:rPr>
                <w:b/>
                <w:color w:val="7030A0"/>
              </w:rPr>
            </w:pPr>
            <w:r w:rsidRPr="007F2F1F">
              <w:rPr>
                <w:b/>
                <w:color w:val="7030A0"/>
              </w:rPr>
              <w:t>Next Meeting</w:t>
            </w:r>
          </w:p>
          <w:p w14:paraId="03330FD3" w14:textId="706839AD" w:rsidR="007F2F1F" w:rsidRDefault="007F2F1F" w:rsidP="008D43EC">
            <w:pPr>
              <w:rPr>
                <w:b/>
              </w:rPr>
            </w:pPr>
            <w:r>
              <w:rPr>
                <w:b/>
                <w:color w:val="7030A0"/>
              </w:rPr>
              <w:t>Tuesday 5</w:t>
            </w:r>
            <w:r w:rsidRPr="007F2F1F">
              <w:rPr>
                <w:b/>
                <w:color w:val="7030A0"/>
                <w:vertAlign w:val="superscript"/>
              </w:rPr>
              <w:t>th</w:t>
            </w:r>
            <w:r>
              <w:rPr>
                <w:b/>
                <w:color w:val="7030A0"/>
              </w:rPr>
              <w:t xml:space="preserve"> November 10.30</w:t>
            </w:r>
            <w:r w:rsidR="004650E7">
              <w:rPr>
                <w:b/>
                <w:color w:val="7030A0"/>
              </w:rPr>
              <w:t xml:space="preserve">am </w:t>
            </w:r>
            <w:r>
              <w:rPr>
                <w:b/>
                <w:color w:val="7030A0"/>
              </w:rPr>
              <w:t xml:space="preserve"> -1</w:t>
            </w:r>
            <w:r w:rsidR="004650E7">
              <w:rPr>
                <w:b/>
                <w:color w:val="7030A0"/>
              </w:rPr>
              <w:t>pm</w:t>
            </w:r>
          </w:p>
        </w:tc>
      </w:tr>
    </w:tbl>
    <w:p w14:paraId="5F43DE26" w14:textId="64E93729" w:rsidR="005756C2" w:rsidRDefault="005756C2" w:rsidP="00147529"/>
    <w:p w14:paraId="46B95B59" w14:textId="4FF237C1" w:rsidR="00B74A08" w:rsidRDefault="00B74A08">
      <w:pPr>
        <w:spacing w:before="0" w:after="160" w:line="259" w:lineRule="auto"/>
      </w:pPr>
      <w:r>
        <w:br w:type="page"/>
      </w:r>
    </w:p>
    <w:sectPr w:rsidR="00B74A08" w:rsidSect="00B44D59">
      <w:footerReference w:type="default" r:id="rId8"/>
      <w:pgSz w:w="11906" w:h="16838"/>
      <w:pgMar w:top="709" w:right="1440" w:bottom="851" w:left="1440" w:header="708"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8B531" w14:textId="77777777" w:rsidR="0031289C" w:rsidRDefault="0031289C" w:rsidP="00147529">
      <w:r>
        <w:separator/>
      </w:r>
    </w:p>
  </w:endnote>
  <w:endnote w:type="continuationSeparator" w:id="0">
    <w:p w14:paraId="41554E6C" w14:textId="77777777" w:rsidR="0031289C" w:rsidRDefault="0031289C" w:rsidP="00147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652805"/>
      <w:docPartObj>
        <w:docPartGallery w:val="Page Numbers (Bottom of Page)"/>
        <w:docPartUnique/>
      </w:docPartObj>
    </w:sdtPr>
    <w:sdtEndPr>
      <w:rPr>
        <w:noProof/>
      </w:rPr>
    </w:sdtEndPr>
    <w:sdtContent>
      <w:p w14:paraId="2192963F" w14:textId="1E9BA917" w:rsidR="00280796" w:rsidRDefault="00147529" w:rsidP="00B44D59">
        <w:pPr>
          <w:pStyle w:val="Footer"/>
          <w:jc w:val="center"/>
        </w:pPr>
        <w:r w:rsidRPr="00147529">
          <w:fldChar w:fldCharType="begin"/>
        </w:r>
        <w:r w:rsidRPr="00147529">
          <w:instrText xml:space="preserve"> PAGE   \* MERGEFORMAT </w:instrText>
        </w:r>
        <w:r w:rsidRPr="00147529">
          <w:fldChar w:fldCharType="separate"/>
        </w:r>
        <w:r w:rsidRPr="00147529">
          <w:rPr>
            <w:noProof/>
          </w:rPr>
          <w:t>2</w:t>
        </w:r>
        <w:r w:rsidRPr="00147529">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E55E5" w14:textId="77777777" w:rsidR="0031289C" w:rsidRDefault="0031289C" w:rsidP="00147529">
      <w:r>
        <w:separator/>
      </w:r>
    </w:p>
  </w:footnote>
  <w:footnote w:type="continuationSeparator" w:id="0">
    <w:p w14:paraId="60BC49A5" w14:textId="77777777" w:rsidR="0031289C" w:rsidRDefault="0031289C" w:rsidP="001475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B38"/>
    <w:multiLevelType w:val="hybridMultilevel"/>
    <w:tmpl w:val="4B324286"/>
    <w:lvl w:ilvl="0" w:tplc="08090001">
      <w:start w:val="1"/>
      <w:numFmt w:val="bullet"/>
      <w:lvlText w:val=""/>
      <w:lvlJc w:val="left"/>
      <w:pPr>
        <w:ind w:left="3620" w:hanging="360"/>
      </w:pPr>
      <w:rPr>
        <w:rFonts w:ascii="Symbol" w:hAnsi="Symbol" w:hint="default"/>
      </w:rPr>
    </w:lvl>
    <w:lvl w:ilvl="1" w:tplc="08090003" w:tentative="1">
      <w:start w:val="1"/>
      <w:numFmt w:val="bullet"/>
      <w:lvlText w:val="o"/>
      <w:lvlJc w:val="left"/>
      <w:pPr>
        <w:ind w:left="4340" w:hanging="360"/>
      </w:pPr>
      <w:rPr>
        <w:rFonts w:ascii="Courier New" w:hAnsi="Courier New" w:cs="Courier New" w:hint="default"/>
      </w:rPr>
    </w:lvl>
    <w:lvl w:ilvl="2" w:tplc="08090005" w:tentative="1">
      <w:start w:val="1"/>
      <w:numFmt w:val="bullet"/>
      <w:lvlText w:val=""/>
      <w:lvlJc w:val="left"/>
      <w:pPr>
        <w:ind w:left="5060" w:hanging="360"/>
      </w:pPr>
      <w:rPr>
        <w:rFonts w:ascii="Wingdings" w:hAnsi="Wingdings" w:hint="default"/>
      </w:rPr>
    </w:lvl>
    <w:lvl w:ilvl="3" w:tplc="08090001" w:tentative="1">
      <w:start w:val="1"/>
      <w:numFmt w:val="bullet"/>
      <w:lvlText w:val=""/>
      <w:lvlJc w:val="left"/>
      <w:pPr>
        <w:ind w:left="5780" w:hanging="360"/>
      </w:pPr>
      <w:rPr>
        <w:rFonts w:ascii="Symbol" w:hAnsi="Symbol" w:hint="default"/>
      </w:rPr>
    </w:lvl>
    <w:lvl w:ilvl="4" w:tplc="08090003" w:tentative="1">
      <w:start w:val="1"/>
      <w:numFmt w:val="bullet"/>
      <w:lvlText w:val="o"/>
      <w:lvlJc w:val="left"/>
      <w:pPr>
        <w:ind w:left="6500" w:hanging="360"/>
      </w:pPr>
      <w:rPr>
        <w:rFonts w:ascii="Courier New" w:hAnsi="Courier New" w:cs="Courier New" w:hint="default"/>
      </w:rPr>
    </w:lvl>
    <w:lvl w:ilvl="5" w:tplc="08090005" w:tentative="1">
      <w:start w:val="1"/>
      <w:numFmt w:val="bullet"/>
      <w:lvlText w:val=""/>
      <w:lvlJc w:val="left"/>
      <w:pPr>
        <w:ind w:left="7220" w:hanging="360"/>
      </w:pPr>
      <w:rPr>
        <w:rFonts w:ascii="Wingdings" w:hAnsi="Wingdings" w:hint="default"/>
      </w:rPr>
    </w:lvl>
    <w:lvl w:ilvl="6" w:tplc="08090001" w:tentative="1">
      <w:start w:val="1"/>
      <w:numFmt w:val="bullet"/>
      <w:lvlText w:val=""/>
      <w:lvlJc w:val="left"/>
      <w:pPr>
        <w:ind w:left="7940" w:hanging="360"/>
      </w:pPr>
      <w:rPr>
        <w:rFonts w:ascii="Symbol" w:hAnsi="Symbol" w:hint="default"/>
      </w:rPr>
    </w:lvl>
    <w:lvl w:ilvl="7" w:tplc="08090003" w:tentative="1">
      <w:start w:val="1"/>
      <w:numFmt w:val="bullet"/>
      <w:lvlText w:val="o"/>
      <w:lvlJc w:val="left"/>
      <w:pPr>
        <w:ind w:left="8660" w:hanging="360"/>
      </w:pPr>
      <w:rPr>
        <w:rFonts w:ascii="Courier New" w:hAnsi="Courier New" w:cs="Courier New" w:hint="default"/>
      </w:rPr>
    </w:lvl>
    <w:lvl w:ilvl="8" w:tplc="08090005" w:tentative="1">
      <w:start w:val="1"/>
      <w:numFmt w:val="bullet"/>
      <w:lvlText w:val=""/>
      <w:lvlJc w:val="left"/>
      <w:pPr>
        <w:ind w:left="9380" w:hanging="360"/>
      </w:pPr>
      <w:rPr>
        <w:rFonts w:ascii="Wingdings" w:hAnsi="Wingdings" w:hint="default"/>
      </w:rPr>
    </w:lvl>
  </w:abstractNum>
  <w:abstractNum w:abstractNumId="1" w15:restartNumberingAfterBreak="0">
    <w:nsid w:val="07213CD1"/>
    <w:multiLevelType w:val="hybridMultilevel"/>
    <w:tmpl w:val="A1A47DC8"/>
    <w:lvl w:ilvl="0" w:tplc="EA9AA68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31435"/>
    <w:multiLevelType w:val="hybridMultilevel"/>
    <w:tmpl w:val="48DA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B309BC"/>
    <w:multiLevelType w:val="hybridMultilevel"/>
    <w:tmpl w:val="61D4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16C97"/>
    <w:multiLevelType w:val="hybridMultilevel"/>
    <w:tmpl w:val="DBA26A04"/>
    <w:lvl w:ilvl="0" w:tplc="B240D050">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F5125A"/>
    <w:multiLevelType w:val="hybridMultilevel"/>
    <w:tmpl w:val="D4264AC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A81CE8"/>
    <w:multiLevelType w:val="hybridMultilevel"/>
    <w:tmpl w:val="186E775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21C65574"/>
    <w:multiLevelType w:val="hybridMultilevel"/>
    <w:tmpl w:val="FFBA3A3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CF4358"/>
    <w:multiLevelType w:val="hybridMultilevel"/>
    <w:tmpl w:val="9B08F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125AFE"/>
    <w:multiLevelType w:val="hybridMultilevel"/>
    <w:tmpl w:val="0DCA79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3204DE"/>
    <w:multiLevelType w:val="hybridMultilevel"/>
    <w:tmpl w:val="AA7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81670F"/>
    <w:multiLevelType w:val="hybridMultilevel"/>
    <w:tmpl w:val="06FE7B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16CBA"/>
    <w:multiLevelType w:val="hybridMultilevel"/>
    <w:tmpl w:val="FB14F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D84070"/>
    <w:multiLevelType w:val="hybridMultilevel"/>
    <w:tmpl w:val="91CE1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D951D9"/>
    <w:multiLevelType w:val="hybridMultilevel"/>
    <w:tmpl w:val="61D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716C62"/>
    <w:multiLevelType w:val="hybridMultilevel"/>
    <w:tmpl w:val="903A9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90738"/>
    <w:multiLevelType w:val="hybridMultilevel"/>
    <w:tmpl w:val="3F68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DE3278"/>
    <w:multiLevelType w:val="hybridMultilevel"/>
    <w:tmpl w:val="03DC8E60"/>
    <w:lvl w:ilvl="0" w:tplc="B240D050">
      <w:start w:val="1"/>
      <w:numFmt w:val="bullet"/>
      <w:lvlText w:val=""/>
      <w:lvlJc w:val="left"/>
      <w:pPr>
        <w:ind w:left="426" w:hanging="360"/>
      </w:pPr>
      <w:rPr>
        <w:rFonts w:ascii="Symbol" w:hAnsi="Symbol" w:hint="default"/>
      </w:rPr>
    </w:lvl>
    <w:lvl w:ilvl="1" w:tplc="906E65D4">
      <w:start w:val="1"/>
      <w:numFmt w:val="bullet"/>
      <w:lvlText w:val=""/>
      <w:lvlJc w:val="left"/>
      <w:pPr>
        <w:ind w:left="1146" w:hanging="360"/>
      </w:pPr>
      <w:rPr>
        <w:rFonts w:ascii="Symbol" w:hAnsi="Symbol" w:hint="default"/>
      </w:rPr>
    </w:lvl>
    <w:lvl w:ilvl="2" w:tplc="FFFFFFFF" w:tentative="1">
      <w:start w:val="1"/>
      <w:numFmt w:val="bullet"/>
      <w:lvlText w:val=""/>
      <w:lvlJc w:val="left"/>
      <w:pPr>
        <w:ind w:left="1866" w:hanging="360"/>
      </w:pPr>
      <w:rPr>
        <w:rFonts w:ascii="Wingdings" w:hAnsi="Wingdings" w:hint="default"/>
      </w:rPr>
    </w:lvl>
    <w:lvl w:ilvl="3" w:tplc="FFFFFFFF" w:tentative="1">
      <w:start w:val="1"/>
      <w:numFmt w:val="bullet"/>
      <w:lvlText w:val=""/>
      <w:lvlJc w:val="left"/>
      <w:pPr>
        <w:ind w:left="2586" w:hanging="360"/>
      </w:pPr>
      <w:rPr>
        <w:rFonts w:ascii="Symbol" w:hAnsi="Symbol" w:hint="default"/>
      </w:rPr>
    </w:lvl>
    <w:lvl w:ilvl="4" w:tplc="FFFFFFFF" w:tentative="1">
      <w:start w:val="1"/>
      <w:numFmt w:val="bullet"/>
      <w:lvlText w:val="o"/>
      <w:lvlJc w:val="left"/>
      <w:pPr>
        <w:ind w:left="3306" w:hanging="360"/>
      </w:pPr>
      <w:rPr>
        <w:rFonts w:ascii="Courier New" w:hAnsi="Courier New" w:cs="Courier New" w:hint="default"/>
      </w:rPr>
    </w:lvl>
    <w:lvl w:ilvl="5" w:tplc="FFFFFFFF" w:tentative="1">
      <w:start w:val="1"/>
      <w:numFmt w:val="bullet"/>
      <w:lvlText w:val=""/>
      <w:lvlJc w:val="left"/>
      <w:pPr>
        <w:ind w:left="4026" w:hanging="360"/>
      </w:pPr>
      <w:rPr>
        <w:rFonts w:ascii="Wingdings" w:hAnsi="Wingdings" w:hint="default"/>
      </w:rPr>
    </w:lvl>
    <w:lvl w:ilvl="6" w:tplc="FFFFFFFF" w:tentative="1">
      <w:start w:val="1"/>
      <w:numFmt w:val="bullet"/>
      <w:lvlText w:val=""/>
      <w:lvlJc w:val="left"/>
      <w:pPr>
        <w:ind w:left="4746" w:hanging="360"/>
      </w:pPr>
      <w:rPr>
        <w:rFonts w:ascii="Symbol" w:hAnsi="Symbol" w:hint="default"/>
      </w:rPr>
    </w:lvl>
    <w:lvl w:ilvl="7" w:tplc="FFFFFFFF" w:tentative="1">
      <w:start w:val="1"/>
      <w:numFmt w:val="bullet"/>
      <w:lvlText w:val="o"/>
      <w:lvlJc w:val="left"/>
      <w:pPr>
        <w:ind w:left="5466" w:hanging="360"/>
      </w:pPr>
      <w:rPr>
        <w:rFonts w:ascii="Courier New" w:hAnsi="Courier New" w:cs="Courier New" w:hint="default"/>
      </w:rPr>
    </w:lvl>
    <w:lvl w:ilvl="8" w:tplc="FFFFFFFF" w:tentative="1">
      <w:start w:val="1"/>
      <w:numFmt w:val="bullet"/>
      <w:lvlText w:val=""/>
      <w:lvlJc w:val="left"/>
      <w:pPr>
        <w:ind w:left="6186" w:hanging="360"/>
      </w:pPr>
      <w:rPr>
        <w:rFonts w:ascii="Wingdings" w:hAnsi="Wingdings" w:hint="default"/>
      </w:rPr>
    </w:lvl>
  </w:abstractNum>
  <w:abstractNum w:abstractNumId="18" w15:restartNumberingAfterBreak="0">
    <w:nsid w:val="67D76EC6"/>
    <w:multiLevelType w:val="hybridMultilevel"/>
    <w:tmpl w:val="4F668C1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F2D5FD9"/>
    <w:multiLevelType w:val="hybridMultilevel"/>
    <w:tmpl w:val="97784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8B6C2F"/>
    <w:multiLevelType w:val="hybridMultilevel"/>
    <w:tmpl w:val="4D1C9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D768F7"/>
    <w:multiLevelType w:val="hybridMultilevel"/>
    <w:tmpl w:val="28EEB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641522">
    <w:abstractNumId w:val="1"/>
  </w:num>
  <w:num w:numId="2" w16cid:durableId="511385065">
    <w:abstractNumId w:val="9"/>
  </w:num>
  <w:num w:numId="3" w16cid:durableId="248464959">
    <w:abstractNumId w:val="8"/>
  </w:num>
  <w:num w:numId="4" w16cid:durableId="805662946">
    <w:abstractNumId w:val="15"/>
  </w:num>
  <w:num w:numId="5" w16cid:durableId="1469319577">
    <w:abstractNumId w:val="16"/>
  </w:num>
  <w:num w:numId="6" w16cid:durableId="4747481">
    <w:abstractNumId w:val="3"/>
  </w:num>
  <w:num w:numId="7" w16cid:durableId="133450395">
    <w:abstractNumId w:val="13"/>
  </w:num>
  <w:num w:numId="8" w16cid:durableId="1982148706">
    <w:abstractNumId w:val="19"/>
  </w:num>
  <w:num w:numId="9" w16cid:durableId="1694457107">
    <w:abstractNumId w:val="20"/>
  </w:num>
  <w:num w:numId="10" w16cid:durableId="1570072679">
    <w:abstractNumId w:val="17"/>
  </w:num>
  <w:num w:numId="11" w16cid:durableId="1917281056">
    <w:abstractNumId w:val="4"/>
  </w:num>
  <w:num w:numId="12" w16cid:durableId="1471627258">
    <w:abstractNumId w:val="17"/>
    <w:lvlOverride w:ilvl="0">
      <w:startOverride w:val="1"/>
    </w:lvlOverride>
  </w:num>
  <w:num w:numId="13" w16cid:durableId="372849250">
    <w:abstractNumId w:val="7"/>
  </w:num>
  <w:num w:numId="14" w16cid:durableId="80688522">
    <w:abstractNumId w:val="6"/>
  </w:num>
  <w:num w:numId="15" w16cid:durableId="1151101124">
    <w:abstractNumId w:val="5"/>
  </w:num>
  <w:num w:numId="16" w16cid:durableId="2051147099">
    <w:abstractNumId w:val="12"/>
  </w:num>
  <w:num w:numId="17" w16cid:durableId="1485464413">
    <w:abstractNumId w:val="11"/>
  </w:num>
  <w:num w:numId="18" w16cid:durableId="1696420860">
    <w:abstractNumId w:val="10"/>
  </w:num>
  <w:num w:numId="19" w16cid:durableId="1835993587">
    <w:abstractNumId w:val="14"/>
  </w:num>
  <w:num w:numId="20" w16cid:durableId="1536310191">
    <w:abstractNumId w:val="21"/>
  </w:num>
  <w:num w:numId="21" w16cid:durableId="852305922">
    <w:abstractNumId w:val="0"/>
  </w:num>
  <w:num w:numId="22" w16cid:durableId="37124978">
    <w:abstractNumId w:val="18"/>
  </w:num>
  <w:num w:numId="23" w16cid:durableId="7963338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8A"/>
    <w:rsid w:val="00003C4C"/>
    <w:rsid w:val="00004BD8"/>
    <w:rsid w:val="00012E8F"/>
    <w:rsid w:val="00021B28"/>
    <w:rsid w:val="0002508F"/>
    <w:rsid w:val="00027177"/>
    <w:rsid w:val="000329AE"/>
    <w:rsid w:val="00036A2D"/>
    <w:rsid w:val="000410C7"/>
    <w:rsid w:val="00045CD2"/>
    <w:rsid w:val="00047359"/>
    <w:rsid w:val="000510B0"/>
    <w:rsid w:val="000532DC"/>
    <w:rsid w:val="00065408"/>
    <w:rsid w:val="00065C36"/>
    <w:rsid w:val="00065D43"/>
    <w:rsid w:val="00067149"/>
    <w:rsid w:val="00074524"/>
    <w:rsid w:val="00075292"/>
    <w:rsid w:val="00076E04"/>
    <w:rsid w:val="00081C46"/>
    <w:rsid w:val="00083CFC"/>
    <w:rsid w:val="000845C2"/>
    <w:rsid w:val="0008551A"/>
    <w:rsid w:val="000901DE"/>
    <w:rsid w:val="00092E07"/>
    <w:rsid w:val="000A5302"/>
    <w:rsid w:val="000C5158"/>
    <w:rsid w:val="000D0A8E"/>
    <w:rsid w:val="000D11B8"/>
    <w:rsid w:val="000D3E98"/>
    <w:rsid w:val="000F0D78"/>
    <w:rsid w:val="00114FD2"/>
    <w:rsid w:val="00116870"/>
    <w:rsid w:val="0012190B"/>
    <w:rsid w:val="00137801"/>
    <w:rsid w:val="00140627"/>
    <w:rsid w:val="00147529"/>
    <w:rsid w:val="00164337"/>
    <w:rsid w:val="00173956"/>
    <w:rsid w:val="00173BA1"/>
    <w:rsid w:val="00174124"/>
    <w:rsid w:val="001751C7"/>
    <w:rsid w:val="00176ED7"/>
    <w:rsid w:val="00177E79"/>
    <w:rsid w:val="00184DAF"/>
    <w:rsid w:val="001857E1"/>
    <w:rsid w:val="0018659C"/>
    <w:rsid w:val="0019522E"/>
    <w:rsid w:val="001A4257"/>
    <w:rsid w:val="001A45B9"/>
    <w:rsid w:val="001A4768"/>
    <w:rsid w:val="001C5F82"/>
    <w:rsid w:val="001D33EB"/>
    <w:rsid w:val="001D48CD"/>
    <w:rsid w:val="001E0EC8"/>
    <w:rsid w:val="001E3F95"/>
    <w:rsid w:val="001F1533"/>
    <w:rsid w:val="001F3EB9"/>
    <w:rsid w:val="00207E1B"/>
    <w:rsid w:val="00213A4F"/>
    <w:rsid w:val="00217A67"/>
    <w:rsid w:val="00220E66"/>
    <w:rsid w:val="002254AC"/>
    <w:rsid w:val="00226A32"/>
    <w:rsid w:val="002371C9"/>
    <w:rsid w:val="0024765F"/>
    <w:rsid w:val="00252EBA"/>
    <w:rsid w:val="00254FA8"/>
    <w:rsid w:val="0026182E"/>
    <w:rsid w:val="00274DCF"/>
    <w:rsid w:val="00280796"/>
    <w:rsid w:val="002808B8"/>
    <w:rsid w:val="00290BCC"/>
    <w:rsid w:val="0029481B"/>
    <w:rsid w:val="002A4D08"/>
    <w:rsid w:val="002B1E7F"/>
    <w:rsid w:val="002B41F5"/>
    <w:rsid w:val="002B5583"/>
    <w:rsid w:val="002C3178"/>
    <w:rsid w:val="002C6B97"/>
    <w:rsid w:val="002D6775"/>
    <w:rsid w:val="002E16DA"/>
    <w:rsid w:val="002E5A20"/>
    <w:rsid w:val="002F1466"/>
    <w:rsid w:val="002F6465"/>
    <w:rsid w:val="00300BF3"/>
    <w:rsid w:val="00304DA5"/>
    <w:rsid w:val="003072E8"/>
    <w:rsid w:val="0031289C"/>
    <w:rsid w:val="00327A8B"/>
    <w:rsid w:val="00342CC1"/>
    <w:rsid w:val="00345F07"/>
    <w:rsid w:val="003470FE"/>
    <w:rsid w:val="003748FB"/>
    <w:rsid w:val="0038078E"/>
    <w:rsid w:val="00384DCC"/>
    <w:rsid w:val="00385734"/>
    <w:rsid w:val="00394917"/>
    <w:rsid w:val="003A5106"/>
    <w:rsid w:val="003B378C"/>
    <w:rsid w:val="003B5F03"/>
    <w:rsid w:val="003C13C1"/>
    <w:rsid w:val="003C2E00"/>
    <w:rsid w:val="003D44EB"/>
    <w:rsid w:val="003D45B7"/>
    <w:rsid w:val="003E1E95"/>
    <w:rsid w:val="003F2CF3"/>
    <w:rsid w:val="00400158"/>
    <w:rsid w:val="004073EC"/>
    <w:rsid w:val="00425AFE"/>
    <w:rsid w:val="004302C8"/>
    <w:rsid w:val="00434DC6"/>
    <w:rsid w:val="00442A10"/>
    <w:rsid w:val="00442EF1"/>
    <w:rsid w:val="00443EEC"/>
    <w:rsid w:val="0044573A"/>
    <w:rsid w:val="0045015F"/>
    <w:rsid w:val="00460168"/>
    <w:rsid w:val="004650E7"/>
    <w:rsid w:val="00474156"/>
    <w:rsid w:val="004828E4"/>
    <w:rsid w:val="00483807"/>
    <w:rsid w:val="004857F3"/>
    <w:rsid w:val="00493263"/>
    <w:rsid w:val="00493826"/>
    <w:rsid w:val="00497FE0"/>
    <w:rsid w:val="004A39EB"/>
    <w:rsid w:val="004B45D0"/>
    <w:rsid w:val="004B47E4"/>
    <w:rsid w:val="004C067E"/>
    <w:rsid w:val="004C5041"/>
    <w:rsid w:val="004D281C"/>
    <w:rsid w:val="005002A3"/>
    <w:rsid w:val="005015C7"/>
    <w:rsid w:val="00501CC7"/>
    <w:rsid w:val="00515AB1"/>
    <w:rsid w:val="005239B2"/>
    <w:rsid w:val="00526E6B"/>
    <w:rsid w:val="00532D09"/>
    <w:rsid w:val="00544C64"/>
    <w:rsid w:val="00553947"/>
    <w:rsid w:val="00555F0D"/>
    <w:rsid w:val="00556B9B"/>
    <w:rsid w:val="00556C73"/>
    <w:rsid w:val="005620EA"/>
    <w:rsid w:val="00562F63"/>
    <w:rsid w:val="00563C0B"/>
    <w:rsid w:val="0056719B"/>
    <w:rsid w:val="00573C92"/>
    <w:rsid w:val="00573F53"/>
    <w:rsid w:val="005756C2"/>
    <w:rsid w:val="00586093"/>
    <w:rsid w:val="00590059"/>
    <w:rsid w:val="00593818"/>
    <w:rsid w:val="00594989"/>
    <w:rsid w:val="005964C6"/>
    <w:rsid w:val="005A24B1"/>
    <w:rsid w:val="005C58D5"/>
    <w:rsid w:val="005D5291"/>
    <w:rsid w:val="005E698A"/>
    <w:rsid w:val="005F18C2"/>
    <w:rsid w:val="005F20C1"/>
    <w:rsid w:val="0060226E"/>
    <w:rsid w:val="00603E90"/>
    <w:rsid w:val="00605C42"/>
    <w:rsid w:val="0062135B"/>
    <w:rsid w:val="00624343"/>
    <w:rsid w:val="00624C60"/>
    <w:rsid w:val="00635007"/>
    <w:rsid w:val="0064129D"/>
    <w:rsid w:val="00643C0D"/>
    <w:rsid w:val="00644305"/>
    <w:rsid w:val="0064581F"/>
    <w:rsid w:val="00646576"/>
    <w:rsid w:val="006467F3"/>
    <w:rsid w:val="006518DB"/>
    <w:rsid w:val="0065307E"/>
    <w:rsid w:val="00654028"/>
    <w:rsid w:val="00665EC6"/>
    <w:rsid w:val="006702EB"/>
    <w:rsid w:val="006713AA"/>
    <w:rsid w:val="0067737A"/>
    <w:rsid w:val="006810A4"/>
    <w:rsid w:val="006830C7"/>
    <w:rsid w:val="006A70A2"/>
    <w:rsid w:val="006B0538"/>
    <w:rsid w:val="006B402D"/>
    <w:rsid w:val="006B4EBB"/>
    <w:rsid w:val="006C250F"/>
    <w:rsid w:val="006C3937"/>
    <w:rsid w:val="006D24D6"/>
    <w:rsid w:val="006D2C01"/>
    <w:rsid w:val="006D4C3B"/>
    <w:rsid w:val="006E08F1"/>
    <w:rsid w:val="006E549E"/>
    <w:rsid w:val="006F00DC"/>
    <w:rsid w:val="006F0592"/>
    <w:rsid w:val="00701A6B"/>
    <w:rsid w:val="0070710D"/>
    <w:rsid w:val="00713B9B"/>
    <w:rsid w:val="00717588"/>
    <w:rsid w:val="00733F66"/>
    <w:rsid w:val="00737A38"/>
    <w:rsid w:val="00745973"/>
    <w:rsid w:val="00753C39"/>
    <w:rsid w:val="00755063"/>
    <w:rsid w:val="00756F10"/>
    <w:rsid w:val="00756FAC"/>
    <w:rsid w:val="007621EF"/>
    <w:rsid w:val="007670DC"/>
    <w:rsid w:val="007774ED"/>
    <w:rsid w:val="007802F9"/>
    <w:rsid w:val="0078755C"/>
    <w:rsid w:val="007A652D"/>
    <w:rsid w:val="007B7D29"/>
    <w:rsid w:val="007C7C79"/>
    <w:rsid w:val="007D0BD7"/>
    <w:rsid w:val="007E3B77"/>
    <w:rsid w:val="007E4E89"/>
    <w:rsid w:val="007F2F1F"/>
    <w:rsid w:val="00801723"/>
    <w:rsid w:val="00812563"/>
    <w:rsid w:val="0081645E"/>
    <w:rsid w:val="00824D2C"/>
    <w:rsid w:val="00832425"/>
    <w:rsid w:val="008650C8"/>
    <w:rsid w:val="00870630"/>
    <w:rsid w:val="0087566C"/>
    <w:rsid w:val="0088062D"/>
    <w:rsid w:val="00885CAB"/>
    <w:rsid w:val="00890C4A"/>
    <w:rsid w:val="00892321"/>
    <w:rsid w:val="00894029"/>
    <w:rsid w:val="008B2450"/>
    <w:rsid w:val="008B32B6"/>
    <w:rsid w:val="008B4503"/>
    <w:rsid w:val="008C04BF"/>
    <w:rsid w:val="008C06B3"/>
    <w:rsid w:val="008D43EC"/>
    <w:rsid w:val="008D602E"/>
    <w:rsid w:val="008E7E9E"/>
    <w:rsid w:val="009028A9"/>
    <w:rsid w:val="00914370"/>
    <w:rsid w:val="00917F72"/>
    <w:rsid w:val="009255BA"/>
    <w:rsid w:val="00926DAE"/>
    <w:rsid w:val="00931854"/>
    <w:rsid w:val="0093332E"/>
    <w:rsid w:val="00933911"/>
    <w:rsid w:val="0094050F"/>
    <w:rsid w:val="00945A88"/>
    <w:rsid w:val="009617BC"/>
    <w:rsid w:val="00972B92"/>
    <w:rsid w:val="00974488"/>
    <w:rsid w:val="00981AFE"/>
    <w:rsid w:val="009820FB"/>
    <w:rsid w:val="009936E5"/>
    <w:rsid w:val="009A4384"/>
    <w:rsid w:val="009A5848"/>
    <w:rsid w:val="009A70EF"/>
    <w:rsid w:val="009C535F"/>
    <w:rsid w:val="009D08FD"/>
    <w:rsid w:val="009D4DC7"/>
    <w:rsid w:val="009E4FDE"/>
    <w:rsid w:val="009F2974"/>
    <w:rsid w:val="009F4854"/>
    <w:rsid w:val="009F7C53"/>
    <w:rsid w:val="00A00F06"/>
    <w:rsid w:val="00A04CDA"/>
    <w:rsid w:val="00A10ACE"/>
    <w:rsid w:val="00A27A97"/>
    <w:rsid w:val="00A35762"/>
    <w:rsid w:val="00A37040"/>
    <w:rsid w:val="00A408AC"/>
    <w:rsid w:val="00A4129F"/>
    <w:rsid w:val="00A4485D"/>
    <w:rsid w:val="00A51FA8"/>
    <w:rsid w:val="00A56493"/>
    <w:rsid w:val="00A57447"/>
    <w:rsid w:val="00A63800"/>
    <w:rsid w:val="00A75FFF"/>
    <w:rsid w:val="00A77986"/>
    <w:rsid w:val="00A82CC9"/>
    <w:rsid w:val="00A85438"/>
    <w:rsid w:val="00A91343"/>
    <w:rsid w:val="00AA6E03"/>
    <w:rsid w:val="00AB2445"/>
    <w:rsid w:val="00AC0328"/>
    <w:rsid w:val="00AE5BEC"/>
    <w:rsid w:val="00AF77B1"/>
    <w:rsid w:val="00B029DD"/>
    <w:rsid w:val="00B15CB6"/>
    <w:rsid w:val="00B16516"/>
    <w:rsid w:val="00B20AFB"/>
    <w:rsid w:val="00B20B97"/>
    <w:rsid w:val="00B239C6"/>
    <w:rsid w:val="00B27287"/>
    <w:rsid w:val="00B44D59"/>
    <w:rsid w:val="00B57562"/>
    <w:rsid w:val="00B74469"/>
    <w:rsid w:val="00B74A08"/>
    <w:rsid w:val="00B77BFE"/>
    <w:rsid w:val="00B81788"/>
    <w:rsid w:val="00B855D9"/>
    <w:rsid w:val="00B85C90"/>
    <w:rsid w:val="00B93A34"/>
    <w:rsid w:val="00B93FBC"/>
    <w:rsid w:val="00BA0F1D"/>
    <w:rsid w:val="00BA487E"/>
    <w:rsid w:val="00BB2D09"/>
    <w:rsid w:val="00BB2DB5"/>
    <w:rsid w:val="00BB4C99"/>
    <w:rsid w:val="00BB677D"/>
    <w:rsid w:val="00BC1E8B"/>
    <w:rsid w:val="00BC1EEF"/>
    <w:rsid w:val="00BC5AB0"/>
    <w:rsid w:val="00BD502B"/>
    <w:rsid w:val="00BF04DD"/>
    <w:rsid w:val="00BF2013"/>
    <w:rsid w:val="00BF67F0"/>
    <w:rsid w:val="00BF6C31"/>
    <w:rsid w:val="00C0063B"/>
    <w:rsid w:val="00C04CA9"/>
    <w:rsid w:val="00C053EE"/>
    <w:rsid w:val="00C07A9F"/>
    <w:rsid w:val="00C13D70"/>
    <w:rsid w:val="00C20AAD"/>
    <w:rsid w:val="00C300AC"/>
    <w:rsid w:val="00C30BD2"/>
    <w:rsid w:val="00C3794D"/>
    <w:rsid w:val="00C37A5D"/>
    <w:rsid w:val="00C52787"/>
    <w:rsid w:val="00C57D1A"/>
    <w:rsid w:val="00C61FBD"/>
    <w:rsid w:val="00C639B2"/>
    <w:rsid w:val="00C640E7"/>
    <w:rsid w:val="00C66D32"/>
    <w:rsid w:val="00C71987"/>
    <w:rsid w:val="00C73580"/>
    <w:rsid w:val="00C76165"/>
    <w:rsid w:val="00C82ECD"/>
    <w:rsid w:val="00C83063"/>
    <w:rsid w:val="00C844E6"/>
    <w:rsid w:val="00C8693E"/>
    <w:rsid w:val="00C933C4"/>
    <w:rsid w:val="00C95FDA"/>
    <w:rsid w:val="00C97AC9"/>
    <w:rsid w:val="00CA2889"/>
    <w:rsid w:val="00CA409E"/>
    <w:rsid w:val="00CA5C63"/>
    <w:rsid w:val="00CA7A96"/>
    <w:rsid w:val="00CB188D"/>
    <w:rsid w:val="00CB20ED"/>
    <w:rsid w:val="00CB4FA1"/>
    <w:rsid w:val="00CE353B"/>
    <w:rsid w:val="00CF1D87"/>
    <w:rsid w:val="00CF29D1"/>
    <w:rsid w:val="00CF56B5"/>
    <w:rsid w:val="00D04A17"/>
    <w:rsid w:val="00D1082A"/>
    <w:rsid w:val="00D10B8F"/>
    <w:rsid w:val="00D17829"/>
    <w:rsid w:val="00D218E8"/>
    <w:rsid w:val="00D22CF8"/>
    <w:rsid w:val="00D23CB2"/>
    <w:rsid w:val="00D256A2"/>
    <w:rsid w:val="00D31E96"/>
    <w:rsid w:val="00D406A4"/>
    <w:rsid w:val="00D47E0F"/>
    <w:rsid w:val="00D543AF"/>
    <w:rsid w:val="00D5753E"/>
    <w:rsid w:val="00D666DF"/>
    <w:rsid w:val="00D70ACF"/>
    <w:rsid w:val="00D80A48"/>
    <w:rsid w:val="00D8303A"/>
    <w:rsid w:val="00D8681F"/>
    <w:rsid w:val="00D9329C"/>
    <w:rsid w:val="00D96479"/>
    <w:rsid w:val="00D96F87"/>
    <w:rsid w:val="00DA47EA"/>
    <w:rsid w:val="00DC0359"/>
    <w:rsid w:val="00DC467D"/>
    <w:rsid w:val="00DE6EC9"/>
    <w:rsid w:val="00DF181D"/>
    <w:rsid w:val="00DF1A31"/>
    <w:rsid w:val="00DF3723"/>
    <w:rsid w:val="00DF7550"/>
    <w:rsid w:val="00E0082A"/>
    <w:rsid w:val="00E01402"/>
    <w:rsid w:val="00E06EE3"/>
    <w:rsid w:val="00E1070C"/>
    <w:rsid w:val="00E14A3F"/>
    <w:rsid w:val="00E14FFE"/>
    <w:rsid w:val="00E27CC8"/>
    <w:rsid w:val="00E33273"/>
    <w:rsid w:val="00E3473A"/>
    <w:rsid w:val="00E37535"/>
    <w:rsid w:val="00E472E5"/>
    <w:rsid w:val="00E520A5"/>
    <w:rsid w:val="00E61FBD"/>
    <w:rsid w:val="00E80747"/>
    <w:rsid w:val="00E82F40"/>
    <w:rsid w:val="00E84112"/>
    <w:rsid w:val="00E85982"/>
    <w:rsid w:val="00E87A0B"/>
    <w:rsid w:val="00E912BA"/>
    <w:rsid w:val="00EA4035"/>
    <w:rsid w:val="00EB5A1D"/>
    <w:rsid w:val="00EC165A"/>
    <w:rsid w:val="00EC7759"/>
    <w:rsid w:val="00EC7F64"/>
    <w:rsid w:val="00ED4396"/>
    <w:rsid w:val="00EF1264"/>
    <w:rsid w:val="00EF5C0D"/>
    <w:rsid w:val="00F014B9"/>
    <w:rsid w:val="00F05852"/>
    <w:rsid w:val="00F205F8"/>
    <w:rsid w:val="00F22906"/>
    <w:rsid w:val="00F25818"/>
    <w:rsid w:val="00F25D10"/>
    <w:rsid w:val="00F26381"/>
    <w:rsid w:val="00F269EC"/>
    <w:rsid w:val="00F3339A"/>
    <w:rsid w:val="00F358EF"/>
    <w:rsid w:val="00F50268"/>
    <w:rsid w:val="00F51997"/>
    <w:rsid w:val="00F51FE0"/>
    <w:rsid w:val="00F724E4"/>
    <w:rsid w:val="00F760D7"/>
    <w:rsid w:val="00F77633"/>
    <w:rsid w:val="00F8167D"/>
    <w:rsid w:val="00F83675"/>
    <w:rsid w:val="00F879C7"/>
    <w:rsid w:val="00F97D8F"/>
    <w:rsid w:val="00FB71A9"/>
    <w:rsid w:val="00FC7294"/>
    <w:rsid w:val="00FD7850"/>
    <w:rsid w:val="00FD7C96"/>
    <w:rsid w:val="00FE0FDA"/>
    <w:rsid w:val="00FE4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83EE8"/>
  <w15:chartTrackingRefBased/>
  <w15:docId w15:val="{303EF366-7BEE-4FD2-BAC0-73D75AA5D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E"/>
    <w:pPr>
      <w:spacing w:before="60" w:after="120" w:line="240" w:lineRule="auto"/>
    </w:pPr>
    <w:rPr>
      <w:rFonts w:ascii="Verdana" w:eastAsia="Times New Roman" w:hAnsi="Verdana" w:cs="Arial"/>
      <w:bCs/>
      <w:sz w:val="28"/>
      <w:szCs w:val="28"/>
    </w:rPr>
  </w:style>
  <w:style w:type="paragraph" w:styleId="Heading1">
    <w:name w:val="heading 1"/>
    <w:basedOn w:val="Normal"/>
    <w:next w:val="Normal"/>
    <w:link w:val="Heading1Char"/>
    <w:uiPriority w:val="9"/>
    <w:qFormat/>
    <w:rsid w:val="00B74A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147529"/>
    <w:pPr>
      <w:spacing w:before="120" w:after="120" w:line="240" w:lineRule="auto"/>
      <w:outlineLvl w:val="1"/>
    </w:pPr>
    <w:rPr>
      <w:rFonts w:ascii="Verdana" w:hAnsi="Verdana"/>
      <w:b/>
      <w:bCs/>
      <w:color w:val="7030A0"/>
      <w:sz w:val="28"/>
      <w:szCs w:val="28"/>
    </w:rPr>
  </w:style>
  <w:style w:type="paragraph" w:styleId="Heading3">
    <w:name w:val="heading 3"/>
    <w:basedOn w:val="Normal"/>
    <w:next w:val="Normal"/>
    <w:link w:val="Heading3Char"/>
    <w:uiPriority w:val="9"/>
    <w:unhideWhenUsed/>
    <w:qFormat/>
    <w:rsid w:val="00493826"/>
    <w:pPr>
      <w:spacing w:before="240"/>
      <w:outlineLvl w:val="2"/>
    </w:pPr>
    <w:rPr>
      <w:b/>
      <w:bCs w:val="0"/>
      <w:color w:val="1F4E7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D59"/>
    <w:pPr>
      <w:numPr>
        <w:numId w:val="1"/>
      </w:numPr>
      <w:spacing w:after="60"/>
    </w:pPr>
  </w:style>
  <w:style w:type="paragraph" w:styleId="Header">
    <w:name w:val="header"/>
    <w:basedOn w:val="Normal"/>
    <w:link w:val="HeaderChar"/>
    <w:uiPriority w:val="99"/>
    <w:unhideWhenUsed/>
    <w:rsid w:val="00280796"/>
    <w:pPr>
      <w:tabs>
        <w:tab w:val="center" w:pos="4513"/>
        <w:tab w:val="right" w:pos="9026"/>
      </w:tabs>
      <w:spacing w:after="0"/>
    </w:pPr>
  </w:style>
  <w:style w:type="character" w:customStyle="1" w:styleId="HeaderChar">
    <w:name w:val="Header Char"/>
    <w:basedOn w:val="DefaultParagraphFont"/>
    <w:link w:val="Header"/>
    <w:uiPriority w:val="99"/>
    <w:rsid w:val="00280796"/>
  </w:style>
  <w:style w:type="paragraph" w:styleId="Footer">
    <w:name w:val="footer"/>
    <w:basedOn w:val="Normal"/>
    <w:link w:val="FooterChar"/>
    <w:uiPriority w:val="99"/>
    <w:unhideWhenUsed/>
    <w:rsid w:val="00280796"/>
    <w:pPr>
      <w:tabs>
        <w:tab w:val="center" w:pos="4513"/>
        <w:tab w:val="right" w:pos="9026"/>
      </w:tabs>
      <w:spacing w:after="0"/>
    </w:pPr>
  </w:style>
  <w:style w:type="character" w:customStyle="1" w:styleId="FooterChar">
    <w:name w:val="Footer Char"/>
    <w:basedOn w:val="DefaultParagraphFont"/>
    <w:link w:val="Footer"/>
    <w:uiPriority w:val="99"/>
    <w:rsid w:val="00280796"/>
  </w:style>
  <w:style w:type="paragraph" w:styleId="Title">
    <w:name w:val="Title"/>
    <w:next w:val="Normal"/>
    <w:link w:val="TitleChar"/>
    <w:uiPriority w:val="10"/>
    <w:qFormat/>
    <w:rsid w:val="00147529"/>
    <w:pPr>
      <w:spacing w:line="240" w:lineRule="auto"/>
      <w:jc w:val="center"/>
    </w:pPr>
    <w:rPr>
      <w:rFonts w:ascii="Verdana" w:hAnsi="Verdana"/>
      <w:b/>
      <w:bCs/>
      <w:sz w:val="28"/>
      <w:szCs w:val="28"/>
    </w:rPr>
  </w:style>
  <w:style w:type="character" w:customStyle="1" w:styleId="TitleChar">
    <w:name w:val="Title Char"/>
    <w:basedOn w:val="DefaultParagraphFont"/>
    <w:link w:val="Title"/>
    <w:uiPriority w:val="10"/>
    <w:rsid w:val="00147529"/>
    <w:rPr>
      <w:rFonts w:ascii="Verdana" w:hAnsi="Verdana"/>
      <w:b/>
      <w:bCs/>
      <w:sz w:val="28"/>
      <w:szCs w:val="28"/>
    </w:rPr>
  </w:style>
  <w:style w:type="character" w:customStyle="1" w:styleId="Heading2Char">
    <w:name w:val="Heading 2 Char"/>
    <w:basedOn w:val="DefaultParagraphFont"/>
    <w:link w:val="Heading2"/>
    <w:uiPriority w:val="9"/>
    <w:rsid w:val="00147529"/>
    <w:rPr>
      <w:rFonts w:ascii="Verdana" w:hAnsi="Verdana"/>
      <w:b/>
      <w:bCs/>
      <w:color w:val="7030A0"/>
      <w:sz w:val="28"/>
      <w:szCs w:val="28"/>
    </w:rPr>
  </w:style>
  <w:style w:type="paragraph" w:customStyle="1" w:styleId="BoxHeader">
    <w:name w:val="Box Header"/>
    <w:basedOn w:val="Normal"/>
    <w:link w:val="BoxHeaderChar"/>
    <w:qFormat/>
    <w:rsid w:val="003A5106"/>
    <w:pPr>
      <w:spacing w:after="60"/>
    </w:pPr>
    <w:rPr>
      <w:b/>
      <w:bCs w:val="0"/>
    </w:rPr>
  </w:style>
  <w:style w:type="paragraph" w:customStyle="1" w:styleId="BoxText">
    <w:name w:val="Box Text"/>
    <w:basedOn w:val="Normal"/>
    <w:link w:val="BoxTextChar"/>
    <w:qFormat/>
    <w:rsid w:val="003A5106"/>
    <w:pPr>
      <w:spacing w:after="60"/>
    </w:pPr>
  </w:style>
  <w:style w:type="character" w:customStyle="1" w:styleId="BoxHeaderChar">
    <w:name w:val="Box Header Char"/>
    <w:basedOn w:val="DefaultParagraphFont"/>
    <w:link w:val="BoxHeader"/>
    <w:rsid w:val="003A5106"/>
    <w:rPr>
      <w:rFonts w:ascii="Verdana" w:eastAsia="Times New Roman" w:hAnsi="Verdana" w:cs="Arial"/>
      <w:b/>
      <w:sz w:val="28"/>
      <w:szCs w:val="28"/>
    </w:rPr>
  </w:style>
  <w:style w:type="character" w:customStyle="1" w:styleId="Heading3Char">
    <w:name w:val="Heading 3 Char"/>
    <w:basedOn w:val="DefaultParagraphFont"/>
    <w:link w:val="Heading3"/>
    <w:uiPriority w:val="9"/>
    <w:rsid w:val="00493826"/>
    <w:rPr>
      <w:rFonts w:ascii="Verdana" w:eastAsia="Times New Roman" w:hAnsi="Verdana" w:cs="Arial"/>
      <w:b/>
      <w:color w:val="1F4E79" w:themeColor="accent5" w:themeShade="80"/>
      <w:sz w:val="28"/>
      <w:szCs w:val="28"/>
    </w:rPr>
  </w:style>
  <w:style w:type="character" w:customStyle="1" w:styleId="BoxTextChar">
    <w:name w:val="Box Text Char"/>
    <w:basedOn w:val="DefaultParagraphFont"/>
    <w:link w:val="BoxText"/>
    <w:rsid w:val="003A5106"/>
    <w:rPr>
      <w:rFonts w:ascii="Verdana" w:eastAsia="Times New Roman" w:hAnsi="Verdana" w:cs="Arial"/>
      <w:bCs/>
      <w:sz w:val="28"/>
      <w:szCs w:val="28"/>
    </w:rPr>
  </w:style>
  <w:style w:type="character" w:styleId="Hyperlink">
    <w:name w:val="Hyperlink"/>
    <w:basedOn w:val="DefaultParagraphFont"/>
    <w:uiPriority w:val="99"/>
    <w:unhideWhenUsed/>
    <w:rsid w:val="002E16DA"/>
    <w:rPr>
      <w:color w:val="0563C1" w:themeColor="hyperlink"/>
      <w:u w:val="single"/>
    </w:rPr>
  </w:style>
  <w:style w:type="character" w:styleId="UnresolvedMention">
    <w:name w:val="Unresolved Mention"/>
    <w:basedOn w:val="DefaultParagraphFont"/>
    <w:uiPriority w:val="99"/>
    <w:semiHidden/>
    <w:unhideWhenUsed/>
    <w:rsid w:val="002E16DA"/>
    <w:rPr>
      <w:color w:val="605E5C"/>
      <w:shd w:val="clear" w:color="auto" w:fill="E1DFDD"/>
    </w:rPr>
  </w:style>
  <w:style w:type="character" w:styleId="FollowedHyperlink">
    <w:name w:val="FollowedHyperlink"/>
    <w:basedOn w:val="DefaultParagraphFont"/>
    <w:uiPriority w:val="99"/>
    <w:semiHidden/>
    <w:unhideWhenUsed/>
    <w:rsid w:val="00327A8B"/>
    <w:rPr>
      <w:color w:val="954F72" w:themeColor="followedHyperlink"/>
      <w:u w:val="single"/>
    </w:rPr>
  </w:style>
  <w:style w:type="character" w:customStyle="1" w:styleId="Heading1Char">
    <w:name w:val="Heading 1 Char"/>
    <w:basedOn w:val="DefaultParagraphFont"/>
    <w:link w:val="Heading1"/>
    <w:uiPriority w:val="9"/>
    <w:rsid w:val="00B74A08"/>
    <w:rPr>
      <w:rFonts w:asciiTheme="majorHAnsi" w:eastAsiaTheme="majorEastAsia" w:hAnsiTheme="majorHAnsi" w:cstheme="majorBidi"/>
      <w:bCs/>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5857">
      <w:bodyDiv w:val="1"/>
      <w:marLeft w:val="0"/>
      <w:marRight w:val="0"/>
      <w:marTop w:val="0"/>
      <w:marBottom w:val="0"/>
      <w:divBdr>
        <w:top w:val="none" w:sz="0" w:space="0" w:color="auto"/>
        <w:left w:val="none" w:sz="0" w:space="0" w:color="auto"/>
        <w:bottom w:val="none" w:sz="0" w:space="0" w:color="auto"/>
        <w:right w:val="none" w:sz="0" w:space="0" w:color="auto"/>
      </w:divBdr>
    </w:div>
    <w:div w:id="113525152">
      <w:bodyDiv w:val="1"/>
      <w:marLeft w:val="0"/>
      <w:marRight w:val="0"/>
      <w:marTop w:val="0"/>
      <w:marBottom w:val="0"/>
      <w:divBdr>
        <w:top w:val="none" w:sz="0" w:space="0" w:color="auto"/>
        <w:left w:val="none" w:sz="0" w:space="0" w:color="auto"/>
        <w:bottom w:val="none" w:sz="0" w:space="0" w:color="auto"/>
        <w:right w:val="none" w:sz="0" w:space="0" w:color="auto"/>
      </w:divBdr>
    </w:div>
    <w:div w:id="633874558">
      <w:bodyDiv w:val="1"/>
      <w:marLeft w:val="0"/>
      <w:marRight w:val="0"/>
      <w:marTop w:val="0"/>
      <w:marBottom w:val="0"/>
      <w:divBdr>
        <w:top w:val="none" w:sz="0" w:space="0" w:color="auto"/>
        <w:left w:val="none" w:sz="0" w:space="0" w:color="auto"/>
        <w:bottom w:val="none" w:sz="0" w:space="0" w:color="auto"/>
        <w:right w:val="none" w:sz="0" w:space="0" w:color="auto"/>
      </w:divBdr>
    </w:div>
    <w:div w:id="816650136">
      <w:bodyDiv w:val="1"/>
      <w:marLeft w:val="0"/>
      <w:marRight w:val="0"/>
      <w:marTop w:val="0"/>
      <w:marBottom w:val="0"/>
      <w:divBdr>
        <w:top w:val="none" w:sz="0" w:space="0" w:color="auto"/>
        <w:left w:val="none" w:sz="0" w:space="0" w:color="auto"/>
        <w:bottom w:val="none" w:sz="0" w:space="0" w:color="auto"/>
        <w:right w:val="none" w:sz="0" w:space="0" w:color="auto"/>
      </w:divBdr>
    </w:div>
    <w:div w:id="1543053434">
      <w:bodyDiv w:val="1"/>
      <w:marLeft w:val="0"/>
      <w:marRight w:val="0"/>
      <w:marTop w:val="0"/>
      <w:marBottom w:val="0"/>
      <w:divBdr>
        <w:top w:val="none" w:sz="0" w:space="0" w:color="auto"/>
        <w:left w:val="none" w:sz="0" w:space="0" w:color="auto"/>
        <w:bottom w:val="none" w:sz="0" w:space="0" w:color="auto"/>
        <w:right w:val="none" w:sz="0" w:space="0" w:color="auto"/>
      </w:divBdr>
    </w:div>
    <w:div w:id="1765690371">
      <w:bodyDiv w:val="1"/>
      <w:marLeft w:val="0"/>
      <w:marRight w:val="0"/>
      <w:marTop w:val="0"/>
      <w:marBottom w:val="0"/>
      <w:divBdr>
        <w:top w:val="none" w:sz="0" w:space="0" w:color="auto"/>
        <w:left w:val="none" w:sz="0" w:space="0" w:color="auto"/>
        <w:bottom w:val="none" w:sz="0" w:space="0" w:color="auto"/>
        <w:right w:val="none" w:sz="0" w:space="0" w:color="auto"/>
      </w:divBdr>
    </w:div>
    <w:div w:id="1949653912">
      <w:bodyDiv w:val="1"/>
      <w:marLeft w:val="0"/>
      <w:marRight w:val="0"/>
      <w:marTop w:val="0"/>
      <w:marBottom w:val="0"/>
      <w:divBdr>
        <w:top w:val="none" w:sz="0" w:space="0" w:color="auto"/>
        <w:left w:val="none" w:sz="0" w:space="0" w:color="auto"/>
        <w:bottom w:val="none" w:sz="0" w:space="0" w:color="auto"/>
        <w:right w:val="none" w:sz="0" w:space="0" w:color="auto"/>
      </w:divBdr>
    </w:div>
    <w:div w:id="2012414128">
      <w:bodyDiv w:val="1"/>
      <w:marLeft w:val="0"/>
      <w:marRight w:val="0"/>
      <w:marTop w:val="0"/>
      <w:marBottom w:val="0"/>
      <w:divBdr>
        <w:top w:val="none" w:sz="0" w:space="0" w:color="auto"/>
        <w:left w:val="none" w:sz="0" w:space="0" w:color="auto"/>
        <w:bottom w:val="none" w:sz="0" w:space="0" w:color="auto"/>
        <w:right w:val="none" w:sz="0" w:space="0" w:color="auto"/>
      </w:divBdr>
    </w:div>
    <w:div w:id="201314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8A8D-6D8B-4B40-9DAF-A15633D6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2356</Words>
  <Characters>13430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15755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Kyte, Christine</cp:lastModifiedBy>
  <cp:revision>2</cp:revision>
  <cp:lastPrinted>2023-10-12T09:30:00Z</cp:lastPrinted>
  <dcterms:created xsi:type="dcterms:W3CDTF">2024-09-05T16:31:00Z</dcterms:created>
  <dcterms:modified xsi:type="dcterms:W3CDTF">2024-09-05T16:31:00Z</dcterms:modified>
</cp:coreProperties>
</file>