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10"/>
        <w:gridCol w:w="283"/>
        <w:gridCol w:w="1134"/>
        <w:gridCol w:w="81"/>
        <w:gridCol w:w="117"/>
        <w:gridCol w:w="85"/>
        <w:gridCol w:w="1134"/>
        <w:gridCol w:w="710"/>
        <w:gridCol w:w="850"/>
        <w:gridCol w:w="191"/>
        <w:gridCol w:w="93"/>
        <w:gridCol w:w="284"/>
        <w:gridCol w:w="236"/>
        <w:gridCol w:w="47"/>
        <w:gridCol w:w="97"/>
        <w:gridCol w:w="992"/>
        <w:gridCol w:w="31"/>
        <w:gridCol w:w="536"/>
        <w:gridCol w:w="792"/>
        <w:gridCol w:w="71"/>
        <w:gridCol w:w="410"/>
        <w:gridCol w:w="248"/>
        <w:gridCol w:w="83"/>
        <w:gridCol w:w="381"/>
        <w:gridCol w:w="895"/>
        <w:gridCol w:w="15"/>
        <w:gridCol w:w="2599"/>
      </w:tblGrid>
      <w:tr w:rsidR="00522A8D" w:rsidTr="00EC58F5">
        <w:trPr>
          <w:gridAfter w:val="1"/>
          <w:wAfter w:w="2599" w:type="dxa"/>
          <w:cantSplit/>
          <w:trHeight w:val="2637"/>
        </w:trPr>
        <w:tc>
          <w:tcPr>
            <w:tcW w:w="2750" w:type="dxa"/>
            <w:gridSpan w:val="6"/>
            <w:tcBorders>
              <w:left w:val="single" w:sz="4" w:space="0" w:color="auto"/>
              <w:bottom w:val="single" w:sz="4" w:space="0" w:color="auto"/>
            </w:tcBorders>
          </w:tcPr>
          <w:p w:rsidR="00522A8D" w:rsidRDefault="00522A8D" w:rsidP="00B85DC6">
            <w:pPr>
              <w:pStyle w:val="Heading1"/>
            </w:pPr>
            <w:bookmarkStart w:id="0" w:name="_GoBack"/>
            <w:bookmarkEnd w:id="0"/>
          </w:p>
          <w:p w:rsidR="00522A8D" w:rsidRDefault="00583C05" w:rsidP="00B85DC6">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58240">
                  <v:imagedata r:id="rId8" o:title=""/>
                  <w10:wrap type="square" side="right"/>
                </v:shape>
                <o:OLEObject Type="Embed" ProgID="PBrush" ShapeID="_x0000_s1026" DrawAspect="Content" ObjectID="_1717852979" r:id="rId9"/>
              </w:object>
            </w:r>
          </w:p>
          <w:p w:rsidR="00522A8D" w:rsidRDefault="00522A8D" w:rsidP="00B85DC6">
            <w:pPr>
              <w:jc w:val="right"/>
            </w:pPr>
          </w:p>
        </w:tc>
        <w:tc>
          <w:tcPr>
            <w:tcW w:w="6807" w:type="dxa"/>
            <w:gridSpan w:val="17"/>
            <w:tcBorders>
              <w:bottom w:val="single" w:sz="4" w:space="0" w:color="auto"/>
            </w:tcBorders>
          </w:tcPr>
          <w:p w:rsidR="00522A8D" w:rsidRDefault="00522A8D" w:rsidP="00B85DC6">
            <w:pPr>
              <w:pStyle w:val="Heading1"/>
              <w:rPr>
                <w:sz w:val="28"/>
              </w:rPr>
            </w:pPr>
          </w:p>
          <w:p w:rsidR="00522A8D" w:rsidRDefault="00522A8D" w:rsidP="00B85DC6"/>
          <w:p w:rsidR="00522A8D" w:rsidRDefault="00522A8D" w:rsidP="00B85DC6">
            <w:pPr>
              <w:pStyle w:val="Heading1"/>
              <w:jc w:val="center"/>
              <w:rPr>
                <w:sz w:val="32"/>
              </w:rPr>
            </w:pPr>
            <w:r>
              <w:rPr>
                <w:sz w:val="32"/>
              </w:rPr>
              <w:t>JOB DESCRIPTION</w:t>
            </w:r>
          </w:p>
          <w:p w:rsidR="00522A8D" w:rsidRDefault="00522A8D" w:rsidP="00B85DC6">
            <w:pPr>
              <w:rPr>
                <w:b/>
                <w:bCs/>
              </w:rPr>
            </w:pPr>
          </w:p>
        </w:tc>
        <w:tc>
          <w:tcPr>
            <w:tcW w:w="1374" w:type="dxa"/>
            <w:gridSpan w:val="4"/>
            <w:tcBorders>
              <w:bottom w:val="single" w:sz="4" w:space="0" w:color="auto"/>
            </w:tcBorders>
          </w:tcPr>
          <w:p w:rsidR="00522A8D" w:rsidRDefault="00522A8D" w:rsidP="00B85DC6">
            <w:pPr>
              <w:pStyle w:val="Title"/>
              <w:jc w:val="left"/>
              <w:rPr>
                <w:sz w:val="32"/>
                <w:szCs w:val="32"/>
              </w:rPr>
            </w:pPr>
            <w:r>
              <w:rPr>
                <w:sz w:val="32"/>
                <w:szCs w:val="32"/>
              </w:rPr>
              <w:t>Form</w:t>
            </w:r>
          </w:p>
          <w:p w:rsidR="00522A8D" w:rsidRDefault="00522A8D" w:rsidP="00B85DC6">
            <w:pPr>
              <w:pStyle w:val="Heading1"/>
            </w:pPr>
            <w:r>
              <w:rPr>
                <w:sz w:val="32"/>
                <w:szCs w:val="32"/>
              </w:rPr>
              <w:t>JD1</w:t>
            </w:r>
          </w:p>
        </w:tc>
      </w:tr>
      <w:tr w:rsidR="00522A8D" w:rsidRPr="001D26D8" w:rsidTr="00412D4C">
        <w:trPr>
          <w:gridAfter w:val="1"/>
          <w:wAfter w:w="2599" w:type="dxa"/>
          <w:trHeight w:val="249"/>
        </w:trPr>
        <w:tc>
          <w:tcPr>
            <w:tcW w:w="6380" w:type="dxa"/>
            <w:gridSpan w:val="15"/>
            <w:tcBorders>
              <w:left w:val="single" w:sz="4" w:space="0" w:color="auto"/>
            </w:tcBorders>
          </w:tcPr>
          <w:p w:rsidR="00522A8D" w:rsidRDefault="00522A8D" w:rsidP="00B85DC6">
            <w:pPr>
              <w:pStyle w:val="Heading1"/>
              <w:rPr>
                <w:rFonts w:cs="Arial"/>
                <w:b w:val="0"/>
              </w:rPr>
            </w:pPr>
            <w:r w:rsidRPr="00522A8D">
              <w:rPr>
                <w:rFonts w:cs="Arial"/>
              </w:rPr>
              <w:t xml:space="preserve">JOB TITLE:  </w:t>
            </w:r>
            <w:r w:rsidR="00DB01F4" w:rsidRPr="00FE606A">
              <w:rPr>
                <w:rFonts w:cs="Arial"/>
                <w:b w:val="0"/>
              </w:rPr>
              <w:t>Highway</w:t>
            </w:r>
            <w:r w:rsidR="00DB01F4" w:rsidRPr="00FE606A">
              <w:rPr>
                <w:rFonts w:cs="Arial"/>
              </w:rPr>
              <w:t xml:space="preserve"> </w:t>
            </w:r>
            <w:r w:rsidRPr="00FE606A">
              <w:rPr>
                <w:rFonts w:cs="Arial"/>
                <w:b w:val="0"/>
              </w:rPr>
              <w:t>Structur</w:t>
            </w:r>
            <w:r w:rsidR="00DB01F4" w:rsidRPr="00FE606A">
              <w:rPr>
                <w:rFonts w:cs="Arial"/>
                <w:b w:val="0"/>
              </w:rPr>
              <w:t>es Manager</w:t>
            </w:r>
          </w:p>
          <w:p w:rsidR="00522A8D" w:rsidRPr="00522A8D" w:rsidRDefault="00522A8D" w:rsidP="00522A8D"/>
        </w:tc>
        <w:tc>
          <w:tcPr>
            <w:tcW w:w="4551" w:type="dxa"/>
            <w:gridSpan w:val="12"/>
          </w:tcPr>
          <w:p w:rsidR="00522A8D" w:rsidRPr="00522A8D" w:rsidRDefault="00522A8D" w:rsidP="00DB01F4">
            <w:pPr>
              <w:rPr>
                <w:rFonts w:ascii="Arial" w:hAnsi="Arial" w:cs="Arial"/>
              </w:rPr>
            </w:pPr>
            <w:r w:rsidRPr="00522A8D">
              <w:rPr>
                <w:rFonts w:ascii="Arial" w:hAnsi="Arial" w:cs="Arial"/>
                <w:b/>
                <w:bCs/>
              </w:rPr>
              <w:t xml:space="preserve">POST NUMBER:  </w:t>
            </w:r>
          </w:p>
        </w:tc>
      </w:tr>
      <w:tr w:rsidR="00522A8D" w:rsidRPr="00787BB2" w:rsidTr="00412D4C">
        <w:trPr>
          <w:gridAfter w:val="1"/>
          <w:wAfter w:w="2599" w:type="dxa"/>
          <w:trHeight w:val="249"/>
        </w:trPr>
        <w:tc>
          <w:tcPr>
            <w:tcW w:w="6380" w:type="dxa"/>
            <w:gridSpan w:val="15"/>
            <w:tcBorders>
              <w:left w:val="single" w:sz="4" w:space="0" w:color="auto"/>
            </w:tcBorders>
          </w:tcPr>
          <w:p w:rsidR="00522A8D" w:rsidRPr="00FE606A" w:rsidRDefault="00522A8D" w:rsidP="00B85DC6">
            <w:pPr>
              <w:pStyle w:val="Header"/>
              <w:tabs>
                <w:tab w:val="clear" w:pos="4153"/>
                <w:tab w:val="clear" w:pos="8306"/>
              </w:tabs>
              <w:rPr>
                <w:rFonts w:cs="Arial"/>
                <w:bCs/>
              </w:rPr>
            </w:pPr>
            <w:r w:rsidRPr="00522A8D">
              <w:rPr>
                <w:rFonts w:cs="Arial"/>
                <w:b/>
                <w:bCs/>
              </w:rPr>
              <w:t xml:space="preserve">REPORTS TO </w:t>
            </w:r>
            <w:r w:rsidRPr="00522A8D">
              <w:rPr>
                <w:rFonts w:cs="Arial"/>
              </w:rPr>
              <w:t>(Job Title</w:t>
            </w:r>
            <w:r w:rsidRPr="006817E7">
              <w:rPr>
                <w:rFonts w:cs="Arial"/>
              </w:rPr>
              <w:t>):</w:t>
            </w:r>
            <w:r w:rsidRPr="006817E7">
              <w:rPr>
                <w:rFonts w:cs="Arial"/>
                <w:color w:val="00B050"/>
              </w:rPr>
              <w:t xml:space="preserve"> </w:t>
            </w:r>
            <w:r w:rsidR="006817E7" w:rsidRPr="00FE606A">
              <w:rPr>
                <w:rFonts w:cs="Arial"/>
              </w:rPr>
              <w:t>Head of Transport</w:t>
            </w:r>
          </w:p>
          <w:p w:rsidR="00522A8D" w:rsidRPr="00522A8D" w:rsidRDefault="00522A8D" w:rsidP="00B85DC6">
            <w:pPr>
              <w:rPr>
                <w:rFonts w:ascii="Arial" w:hAnsi="Arial" w:cs="Arial"/>
                <w:b/>
                <w:bCs/>
              </w:rPr>
            </w:pPr>
          </w:p>
        </w:tc>
        <w:tc>
          <w:tcPr>
            <w:tcW w:w="4551" w:type="dxa"/>
            <w:gridSpan w:val="12"/>
          </w:tcPr>
          <w:p w:rsidR="00522A8D" w:rsidRPr="00522A8D" w:rsidRDefault="00522A8D" w:rsidP="006817E7">
            <w:pPr>
              <w:pStyle w:val="Heading1"/>
              <w:rPr>
                <w:rFonts w:cs="Arial"/>
                <w:b w:val="0"/>
              </w:rPr>
            </w:pPr>
          </w:p>
        </w:tc>
      </w:tr>
      <w:tr w:rsidR="00522A8D" w:rsidRPr="001D26D8" w:rsidTr="00412D4C">
        <w:trPr>
          <w:gridAfter w:val="1"/>
          <w:wAfter w:w="2599" w:type="dxa"/>
          <w:trHeight w:val="249"/>
        </w:trPr>
        <w:tc>
          <w:tcPr>
            <w:tcW w:w="6380" w:type="dxa"/>
            <w:gridSpan w:val="15"/>
            <w:tcBorders>
              <w:left w:val="single" w:sz="4" w:space="0" w:color="auto"/>
            </w:tcBorders>
          </w:tcPr>
          <w:p w:rsidR="00522A8D" w:rsidRPr="00522A8D" w:rsidRDefault="00522A8D" w:rsidP="009C325F">
            <w:pPr>
              <w:rPr>
                <w:rFonts w:ascii="Arial" w:hAnsi="Arial" w:cs="Arial"/>
                <w:b/>
                <w:bCs/>
              </w:rPr>
            </w:pPr>
            <w:r w:rsidRPr="00522A8D">
              <w:rPr>
                <w:rFonts w:ascii="Arial" w:hAnsi="Arial" w:cs="Arial"/>
                <w:b/>
                <w:bCs/>
              </w:rPr>
              <w:t xml:space="preserve">DEPARTMENT:  </w:t>
            </w:r>
            <w:r w:rsidR="00F71AC3" w:rsidRPr="00FE606A">
              <w:rPr>
                <w:rFonts w:ascii="Arial" w:hAnsi="Arial" w:cs="Arial"/>
                <w:bCs/>
              </w:rPr>
              <w:t>Transport</w:t>
            </w:r>
            <w:r w:rsidR="009C325F">
              <w:rPr>
                <w:rFonts w:ascii="Arial" w:hAnsi="Arial" w:cs="Arial"/>
                <w:bCs/>
              </w:rPr>
              <w:t xml:space="preserve"> Service</w:t>
            </w:r>
            <w:r w:rsidR="002B653B" w:rsidRPr="00FE606A">
              <w:rPr>
                <w:rFonts w:ascii="Arial" w:hAnsi="Arial" w:cs="Arial"/>
                <w:bCs/>
              </w:rPr>
              <w:br/>
            </w:r>
            <w:r w:rsidR="002B653B" w:rsidRPr="00FE606A">
              <w:rPr>
                <w:rFonts w:ascii="Arial" w:hAnsi="Arial" w:cs="Arial"/>
              </w:rPr>
              <w:t xml:space="preserve">                         </w:t>
            </w:r>
            <w:r w:rsidR="00FE606A" w:rsidRPr="00FE606A">
              <w:rPr>
                <w:rFonts w:ascii="Arial" w:hAnsi="Arial" w:cs="Arial"/>
              </w:rPr>
              <w:t xml:space="preserve"> </w:t>
            </w:r>
            <w:r w:rsidR="002B653B" w:rsidRPr="00FE606A">
              <w:rPr>
                <w:rFonts w:ascii="Arial" w:hAnsi="Arial" w:cs="Arial"/>
              </w:rPr>
              <w:t xml:space="preserve">   </w:t>
            </w:r>
            <w:r w:rsidR="00B75E2F" w:rsidRPr="00FE606A">
              <w:rPr>
                <w:rFonts w:ascii="Arial" w:hAnsi="Arial" w:cs="Arial"/>
              </w:rPr>
              <w:t>Directorate of Economy and Place</w:t>
            </w:r>
            <w:r w:rsidR="00B75E2F">
              <w:rPr>
                <w:rFonts w:ascii="Arial" w:hAnsi="Arial" w:cs="Arial"/>
              </w:rPr>
              <w:t xml:space="preserve">   </w:t>
            </w:r>
          </w:p>
        </w:tc>
        <w:tc>
          <w:tcPr>
            <w:tcW w:w="4551" w:type="dxa"/>
            <w:gridSpan w:val="12"/>
          </w:tcPr>
          <w:p w:rsidR="00522A8D" w:rsidRPr="00522A8D" w:rsidRDefault="00522A8D" w:rsidP="00DB01F4">
            <w:pPr>
              <w:pStyle w:val="Heading1"/>
              <w:rPr>
                <w:rFonts w:cs="Arial"/>
                <w:bCs w:val="0"/>
              </w:rPr>
            </w:pPr>
            <w:r w:rsidRPr="00522A8D">
              <w:rPr>
                <w:rFonts w:cs="Arial"/>
                <w:bCs w:val="0"/>
              </w:rPr>
              <w:t>GRADE</w:t>
            </w:r>
            <w:r w:rsidR="005E4459">
              <w:rPr>
                <w:rFonts w:cs="Arial"/>
                <w:b w:val="0"/>
              </w:rPr>
              <w:t>:</w:t>
            </w:r>
            <w:r w:rsidR="00BB67AE">
              <w:rPr>
                <w:rFonts w:cs="Arial"/>
                <w:b w:val="0"/>
              </w:rPr>
              <w:t>11</w:t>
            </w:r>
          </w:p>
        </w:tc>
      </w:tr>
      <w:tr w:rsidR="00522A8D" w:rsidRPr="001D26D8" w:rsidTr="00412D4C">
        <w:trPr>
          <w:gridAfter w:val="1"/>
          <w:wAfter w:w="2599" w:type="dxa"/>
          <w:trHeight w:val="534"/>
        </w:trPr>
        <w:tc>
          <w:tcPr>
            <w:tcW w:w="2633" w:type="dxa"/>
            <w:gridSpan w:val="5"/>
            <w:tcBorders>
              <w:left w:val="single" w:sz="4" w:space="0" w:color="auto"/>
            </w:tcBorders>
          </w:tcPr>
          <w:p w:rsidR="00522A8D" w:rsidRPr="00522A8D" w:rsidRDefault="00522A8D" w:rsidP="00B85DC6">
            <w:pPr>
              <w:rPr>
                <w:rFonts w:ascii="Arial" w:hAnsi="Arial" w:cs="Arial"/>
                <w:lang w:val="de-CH"/>
              </w:rPr>
            </w:pPr>
            <w:r w:rsidRPr="00522A8D">
              <w:rPr>
                <w:rFonts w:ascii="Arial" w:hAnsi="Arial" w:cs="Arial"/>
                <w:b/>
                <w:bCs/>
                <w:lang w:val="de-CH"/>
              </w:rPr>
              <w:t>JE REF / JE unique ID:</w:t>
            </w:r>
          </w:p>
        </w:tc>
        <w:tc>
          <w:tcPr>
            <w:tcW w:w="3747" w:type="dxa"/>
            <w:gridSpan w:val="10"/>
          </w:tcPr>
          <w:p w:rsidR="00522A8D" w:rsidRPr="00522A8D" w:rsidRDefault="00BB67AE" w:rsidP="00522A8D">
            <w:pPr>
              <w:pStyle w:val="Header"/>
              <w:tabs>
                <w:tab w:val="clear" w:pos="4153"/>
                <w:tab w:val="clear" w:pos="8306"/>
              </w:tabs>
              <w:jc w:val="center"/>
              <w:rPr>
                <w:rFonts w:cs="Arial"/>
              </w:rPr>
            </w:pPr>
            <w:r>
              <w:rPr>
                <w:rFonts w:cs="Arial"/>
              </w:rPr>
              <w:t>4194</w:t>
            </w:r>
          </w:p>
        </w:tc>
        <w:tc>
          <w:tcPr>
            <w:tcW w:w="2519" w:type="dxa"/>
            <w:gridSpan w:val="6"/>
          </w:tcPr>
          <w:p w:rsidR="00522A8D" w:rsidRPr="00522A8D" w:rsidRDefault="00522A8D" w:rsidP="00B85DC6">
            <w:pPr>
              <w:pStyle w:val="Heading1"/>
              <w:rPr>
                <w:rFonts w:cs="Arial"/>
              </w:rPr>
            </w:pPr>
            <w:r w:rsidRPr="00522A8D">
              <w:rPr>
                <w:rFonts w:cs="Arial"/>
                <w:bCs w:val="0"/>
              </w:rPr>
              <w:t>PANEL DATE:</w:t>
            </w:r>
          </w:p>
        </w:tc>
        <w:tc>
          <w:tcPr>
            <w:tcW w:w="2032" w:type="dxa"/>
            <w:gridSpan w:val="6"/>
          </w:tcPr>
          <w:p w:rsidR="00522A8D" w:rsidRPr="00522A8D" w:rsidRDefault="00BB67AE" w:rsidP="00522A8D">
            <w:pPr>
              <w:pStyle w:val="Header"/>
              <w:rPr>
                <w:rFonts w:cs="Arial"/>
              </w:rPr>
            </w:pPr>
            <w:r>
              <w:rPr>
                <w:rFonts w:cs="Arial"/>
              </w:rPr>
              <w:t>07/05/2019</w:t>
            </w:r>
          </w:p>
        </w:tc>
      </w:tr>
      <w:tr w:rsidR="003C1D57" w:rsidTr="00010FEF">
        <w:trPr>
          <w:gridAfter w:val="1"/>
          <w:wAfter w:w="2599" w:type="dxa"/>
          <w:cantSplit/>
          <w:trHeight w:val="249"/>
        </w:trPr>
        <w:tc>
          <w:tcPr>
            <w:tcW w:w="425" w:type="dxa"/>
            <w:tcBorders>
              <w:top w:val="double" w:sz="4" w:space="0" w:color="auto"/>
              <w:left w:val="single" w:sz="4" w:space="0" w:color="auto"/>
            </w:tcBorders>
          </w:tcPr>
          <w:p w:rsidR="003C1D57" w:rsidRDefault="003C1D57">
            <w:pPr>
              <w:ind w:right="-334"/>
              <w:rPr>
                <w:rFonts w:ascii="Arial" w:hAnsi="Arial" w:cs="Arial"/>
                <w:b/>
                <w:bCs/>
              </w:rPr>
            </w:pPr>
            <w:r>
              <w:rPr>
                <w:rFonts w:ascii="Arial" w:hAnsi="Arial" w:cs="Arial"/>
                <w:b/>
                <w:bCs/>
              </w:rPr>
              <w:t>1</w:t>
            </w:r>
          </w:p>
        </w:tc>
        <w:tc>
          <w:tcPr>
            <w:tcW w:w="10506" w:type="dxa"/>
            <w:gridSpan w:val="26"/>
            <w:tcBorders>
              <w:top w:val="double" w:sz="4" w:space="0" w:color="auto"/>
            </w:tcBorders>
          </w:tcPr>
          <w:p w:rsidR="003C1D57" w:rsidRDefault="003C1D57">
            <w:pPr>
              <w:ind w:right="-334"/>
              <w:rPr>
                <w:rFonts w:ascii="Arial" w:hAnsi="Arial" w:cs="Arial"/>
                <w:b/>
                <w:bCs/>
              </w:rPr>
            </w:pPr>
            <w:r>
              <w:rPr>
                <w:rFonts w:ascii="Arial" w:hAnsi="Arial" w:cs="Arial"/>
                <w:b/>
                <w:bCs/>
              </w:rPr>
              <w:t xml:space="preserve">MAIN PURPOSE OF JOB </w:t>
            </w:r>
          </w:p>
          <w:p w:rsidR="00B85DC6" w:rsidRDefault="00B85DC6">
            <w:pPr>
              <w:overflowPunct w:val="0"/>
              <w:autoSpaceDE w:val="0"/>
              <w:autoSpaceDN w:val="0"/>
              <w:adjustRightInd w:val="0"/>
              <w:textAlignment w:val="baseline"/>
              <w:rPr>
                <w:rFonts w:ascii="Arial" w:hAnsi="Arial" w:cs="Arial"/>
              </w:rPr>
            </w:pPr>
          </w:p>
          <w:p w:rsidR="00B85DC6" w:rsidRPr="00FE606A" w:rsidRDefault="00B85DC6">
            <w:pPr>
              <w:overflowPunct w:val="0"/>
              <w:autoSpaceDE w:val="0"/>
              <w:autoSpaceDN w:val="0"/>
              <w:adjustRightInd w:val="0"/>
              <w:textAlignment w:val="baseline"/>
              <w:rPr>
                <w:rFonts w:ascii="Arial" w:hAnsi="Arial" w:cs="Arial"/>
              </w:rPr>
            </w:pPr>
            <w:r w:rsidRPr="00FE606A">
              <w:rPr>
                <w:rFonts w:ascii="Arial" w:hAnsi="Arial" w:cs="Arial"/>
              </w:rPr>
              <w:t>Provide the technical</w:t>
            </w:r>
            <w:r w:rsidR="007B1465">
              <w:rPr>
                <w:rFonts w:ascii="Arial" w:hAnsi="Arial" w:cs="Arial"/>
              </w:rPr>
              <w:t>, administrative</w:t>
            </w:r>
            <w:r w:rsidRPr="00FE606A">
              <w:rPr>
                <w:rFonts w:ascii="Arial" w:hAnsi="Arial" w:cs="Arial"/>
              </w:rPr>
              <w:t xml:space="preserve"> </w:t>
            </w:r>
            <w:r w:rsidR="0073739B" w:rsidRPr="00FE606A">
              <w:rPr>
                <w:rFonts w:ascii="Arial" w:hAnsi="Arial" w:cs="Arial"/>
              </w:rPr>
              <w:t>and</w:t>
            </w:r>
            <w:r w:rsidRPr="00FE606A">
              <w:rPr>
                <w:rFonts w:ascii="Arial" w:hAnsi="Arial" w:cs="Arial"/>
              </w:rPr>
              <w:t xml:space="preserve"> managerial lead for the management of current</w:t>
            </w:r>
            <w:r w:rsidR="0003211C">
              <w:rPr>
                <w:rFonts w:ascii="Arial" w:hAnsi="Arial" w:cs="Arial"/>
              </w:rPr>
              <w:t xml:space="preserve"> </w:t>
            </w:r>
            <w:r w:rsidRPr="00FE606A">
              <w:rPr>
                <w:rFonts w:ascii="Arial" w:hAnsi="Arial" w:cs="Arial"/>
              </w:rPr>
              <w:t>and proposed</w:t>
            </w:r>
            <w:r w:rsidR="00276FF2" w:rsidRPr="00FE606A">
              <w:rPr>
                <w:rFonts w:ascii="Arial" w:hAnsi="Arial" w:cs="Arial"/>
              </w:rPr>
              <w:t xml:space="preserve"> future </w:t>
            </w:r>
            <w:r w:rsidRPr="00FE606A">
              <w:rPr>
                <w:rFonts w:ascii="Arial" w:hAnsi="Arial" w:cs="Arial"/>
              </w:rPr>
              <w:t>City of York Council highway structures</w:t>
            </w:r>
            <w:r w:rsidR="00452A01" w:rsidRPr="00FE606A">
              <w:rPr>
                <w:rFonts w:ascii="Arial" w:hAnsi="Arial" w:cs="Arial"/>
              </w:rPr>
              <w:t xml:space="preserve">, </w:t>
            </w:r>
            <w:r w:rsidR="00276FF2" w:rsidRPr="00FE606A">
              <w:rPr>
                <w:rFonts w:ascii="Arial" w:hAnsi="Arial" w:cs="Arial"/>
              </w:rPr>
              <w:t>i.e.</w:t>
            </w:r>
            <w:r w:rsidR="00452A01" w:rsidRPr="00FE606A">
              <w:rPr>
                <w:rFonts w:ascii="Arial" w:hAnsi="Arial" w:cs="Arial"/>
              </w:rPr>
              <w:t xml:space="preserve"> bridges and retaining walls.</w:t>
            </w:r>
          </w:p>
          <w:p w:rsidR="003C1D57" w:rsidRDefault="003C1D57" w:rsidP="00FE606A">
            <w:pPr>
              <w:overflowPunct w:val="0"/>
              <w:autoSpaceDE w:val="0"/>
              <w:autoSpaceDN w:val="0"/>
              <w:adjustRightInd w:val="0"/>
              <w:textAlignment w:val="baseline"/>
              <w:rPr>
                <w:rFonts w:cs="Arial"/>
              </w:rPr>
            </w:pPr>
          </w:p>
        </w:tc>
      </w:tr>
      <w:tr w:rsidR="003C1D57" w:rsidTr="00010FEF">
        <w:trPr>
          <w:gridAfter w:val="1"/>
          <w:wAfter w:w="2599" w:type="dxa"/>
          <w:cantSplit/>
          <w:trHeight w:val="249"/>
        </w:trPr>
        <w:tc>
          <w:tcPr>
            <w:tcW w:w="425" w:type="dxa"/>
            <w:tcBorders>
              <w:left w:val="single" w:sz="4" w:space="0" w:color="auto"/>
            </w:tcBorders>
          </w:tcPr>
          <w:p w:rsidR="003C1D57" w:rsidRDefault="003C1D57">
            <w:pPr>
              <w:ind w:right="-334"/>
              <w:rPr>
                <w:rFonts w:ascii="Arial" w:hAnsi="Arial" w:cs="Arial"/>
                <w:b/>
                <w:bCs/>
              </w:rPr>
            </w:pPr>
            <w:r>
              <w:rPr>
                <w:rFonts w:ascii="Arial" w:hAnsi="Arial" w:cs="Arial"/>
                <w:b/>
                <w:bCs/>
              </w:rPr>
              <w:t>2</w:t>
            </w:r>
          </w:p>
        </w:tc>
        <w:tc>
          <w:tcPr>
            <w:tcW w:w="10506" w:type="dxa"/>
            <w:gridSpan w:val="26"/>
          </w:tcPr>
          <w:p w:rsidR="003C1D57" w:rsidRDefault="003C1D57">
            <w:pPr>
              <w:ind w:right="-334"/>
              <w:rPr>
                <w:rFonts w:ascii="Arial" w:hAnsi="Arial" w:cs="Arial"/>
                <w:b/>
                <w:bCs/>
              </w:rPr>
            </w:pPr>
            <w:r>
              <w:rPr>
                <w:rFonts w:ascii="Arial" w:hAnsi="Arial" w:cs="Arial"/>
                <w:b/>
                <w:bCs/>
              </w:rPr>
              <w:t>CORE RESPONSIBILITIES, TASKS &amp; DUTIES:</w:t>
            </w:r>
          </w:p>
        </w:tc>
      </w:tr>
      <w:tr w:rsidR="007E1C91" w:rsidTr="00010FEF">
        <w:trPr>
          <w:gridAfter w:val="2"/>
          <w:wAfter w:w="2614" w:type="dxa"/>
          <w:cantSplit/>
          <w:trHeight w:val="249"/>
        </w:trPr>
        <w:tc>
          <w:tcPr>
            <w:tcW w:w="425" w:type="dxa"/>
            <w:tcBorders>
              <w:left w:val="single" w:sz="4" w:space="0" w:color="auto"/>
            </w:tcBorders>
          </w:tcPr>
          <w:p w:rsidR="007E1C91" w:rsidRDefault="007E1C91">
            <w:pPr>
              <w:ind w:right="-334"/>
              <w:rPr>
                <w:rFonts w:ascii="Arial" w:hAnsi="Arial" w:cs="Arial"/>
                <w:b/>
                <w:bCs/>
              </w:rPr>
            </w:pPr>
          </w:p>
        </w:tc>
        <w:tc>
          <w:tcPr>
            <w:tcW w:w="710" w:type="dxa"/>
          </w:tcPr>
          <w:p w:rsidR="007E1C91" w:rsidRPr="00FE606A" w:rsidRDefault="007E1C91" w:rsidP="00336E34">
            <w:pPr>
              <w:ind w:right="-250"/>
              <w:rPr>
                <w:rFonts w:ascii="Arial" w:hAnsi="Arial" w:cs="Arial"/>
              </w:rPr>
            </w:pPr>
            <w:r w:rsidRPr="00FE606A">
              <w:rPr>
                <w:rFonts w:ascii="Arial" w:hAnsi="Arial" w:cs="Arial"/>
              </w:rPr>
              <w:t>i</w:t>
            </w:r>
          </w:p>
        </w:tc>
        <w:tc>
          <w:tcPr>
            <w:tcW w:w="9781" w:type="dxa"/>
            <w:gridSpan w:val="24"/>
          </w:tcPr>
          <w:p w:rsidR="007E1C91" w:rsidRPr="000C58E4" w:rsidRDefault="00AD5269" w:rsidP="00FE606A">
            <w:pPr>
              <w:tabs>
                <w:tab w:val="left" w:pos="709"/>
              </w:tabs>
              <w:ind w:right="34"/>
              <w:rPr>
                <w:rFonts w:ascii="Arial" w:hAnsi="Arial" w:cs="Arial"/>
                <w:bCs/>
              </w:rPr>
            </w:pPr>
            <w:r w:rsidRPr="000C58E4">
              <w:rPr>
                <w:rFonts w:ascii="Arial" w:hAnsi="Arial" w:cs="Arial"/>
                <w:bCs/>
              </w:rPr>
              <w:t>Authority to e</w:t>
            </w:r>
            <w:r w:rsidR="007E1C91" w:rsidRPr="000C58E4">
              <w:rPr>
                <w:rFonts w:ascii="Arial" w:hAnsi="Arial" w:cs="Arial"/>
                <w:bCs/>
              </w:rPr>
              <w:t xml:space="preserve">xercise direct management accountability and control </w:t>
            </w:r>
            <w:r w:rsidR="005F1F27" w:rsidRPr="000C58E4">
              <w:rPr>
                <w:rFonts w:ascii="Arial" w:hAnsi="Arial" w:cs="Arial"/>
                <w:bCs/>
              </w:rPr>
              <w:t xml:space="preserve">to undertake </w:t>
            </w:r>
            <w:r w:rsidR="007E1C91" w:rsidRPr="000C58E4">
              <w:rPr>
                <w:rFonts w:ascii="Arial" w:hAnsi="Arial" w:cs="Arial"/>
                <w:bCs/>
              </w:rPr>
              <w:t xml:space="preserve">the management of </w:t>
            </w:r>
            <w:r w:rsidRPr="000C58E4">
              <w:rPr>
                <w:rFonts w:ascii="Arial" w:hAnsi="Arial" w:cs="Arial"/>
                <w:bCs/>
              </w:rPr>
              <w:t xml:space="preserve">the </w:t>
            </w:r>
            <w:r w:rsidR="007E1C91" w:rsidRPr="000C58E4">
              <w:rPr>
                <w:rFonts w:ascii="Arial" w:hAnsi="Arial" w:cs="Arial"/>
                <w:bCs/>
              </w:rPr>
              <w:t xml:space="preserve">CYC highway structures </w:t>
            </w:r>
            <w:r w:rsidRPr="000C58E4">
              <w:rPr>
                <w:rFonts w:ascii="Arial" w:hAnsi="Arial" w:cs="Arial"/>
                <w:bCs/>
              </w:rPr>
              <w:t>function</w:t>
            </w:r>
            <w:r w:rsidR="007E1C91" w:rsidRPr="000C58E4">
              <w:rPr>
                <w:rFonts w:ascii="Arial" w:hAnsi="Arial" w:cs="Arial"/>
                <w:bCs/>
              </w:rPr>
              <w:t xml:space="preserve"> with a long term outlook</w:t>
            </w:r>
            <w:r w:rsidR="000F4D3A" w:rsidRPr="000C58E4">
              <w:rPr>
                <w:rFonts w:ascii="Arial" w:hAnsi="Arial" w:cs="Arial"/>
                <w:bCs/>
              </w:rPr>
              <w:t xml:space="preserve"> in the interests of CYC.</w:t>
            </w:r>
            <w:r w:rsidR="007E1C91" w:rsidRPr="000C58E4">
              <w:rPr>
                <w:rFonts w:ascii="Arial" w:hAnsi="Arial" w:cs="Arial"/>
                <w:bCs/>
              </w:rPr>
              <w:t xml:space="preserve"> </w:t>
            </w:r>
            <w:r w:rsidR="005F1F27" w:rsidRPr="000C58E4">
              <w:rPr>
                <w:rFonts w:ascii="Arial" w:hAnsi="Arial" w:cs="Arial"/>
                <w:bCs/>
              </w:rPr>
              <w:t>Ensure that highway structures are fit for purpose and safe for use.</w:t>
            </w:r>
          </w:p>
        </w:tc>
      </w:tr>
      <w:tr w:rsidR="007E1C91" w:rsidTr="00010FEF">
        <w:trPr>
          <w:gridAfter w:val="2"/>
          <w:wAfter w:w="2614" w:type="dxa"/>
          <w:cantSplit/>
          <w:trHeight w:val="249"/>
        </w:trPr>
        <w:tc>
          <w:tcPr>
            <w:tcW w:w="425" w:type="dxa"/>
            <w:tcBorders>
              <w:left w:val="single" w:sz="4" w:space="0" w:color="auto"/>
            </w:tcBorders>
          </w:tcPr>
          <w:p w:rsidR="007E1C91" w:rsidRDefault="007E1C91">
            <w:pPr>
              <w:ind w:right="-334"/>
              <w:rPr>
                <w:rFonts w:ascii="Arial" w:hAnsi="Arial" w:cs="Arial"/>
                <w:b/>
                <w:bCs/>
              </w:rPr>
            </w:pPr>
          </w:p>
        </w:tc>
        <w:tc>
          <w:tcPr>
            <w:tcW w:w="710" w:type="dxa"/>
          </w:tcPr>
          <w:p w:rsidR="007E1C91" w:rsidRPr="000C58E4" w:rsidRDefault="007E1C91" w:rsidP="00336E34">
            <w:pPr>
              <w:ind w:right="-250"/>
              <w:rPr>
                <w:rFonts w:ascii="Arial" w:hAnsi="Arial" w:cs="Arial"/>
              </w:rPr>
            </w:pPr>
            <w:r w:rsidRPr="000C58E4">
              <w:rPr>
                <w:rFonts w:ascii="Arial" w:hAnsi="Arial" w:cs="Arial"/>
              </w:rPr>
              <w:t>ii</w:t>
            </w:r>
          </w:p>
        </w:tc>
        <w:tc>
          <w:tcPr>
            <w:tcW w:w="9781" w:type="dxa"/>
            <w:gridSpan w:val="24"/>
          </w:tcPr>
          <w:p w:rsidR="007E1C91" w:rsidRDefault="007B1465" w:rsidP="007B1465">
            <w:pPr>
              <w:ind w:right="34"/>
              <w:rPr>
                <w:rFonts w:ascii="Arial" w:hAnsi="Arial" w:cs="Arial"/>
              </w:rPr>
            </w:pPr>
            <w:r>
              <w:rPr>
                <w:rFonts w:ascii="Arial" w:hAnsi="Arial" w:cs="Arial"/>
              </w:rPr>
              <w:t xml:space="preserve">Lead the </w:t>
            </w:r>
            <w:r w:rsidR="007E1C91">
              <w:rPr>
                <w:rFonts w:ascii="Arial" w:hAnsi="Arial" w:cs="Arial"/>
              </w:rPr>
              <w:t xml:space="preserve">implementation of the </w:t>
            </w:r>
            <w:r w:rsidR="007E1C91" w:rsidRPr="000C58E4">
              <w:rPr>
                <w:rFonts w:ascii="Arial" w:hAnsi="Arial" w:cs="Arial"/>
              </w:rPr>
              <w:t>bridge inspection</w:t>
            </w:r>
            <w:r>
              <w:rPr>
                <w:rFonts w:ascii="Arial" w:hAnsi="Arial" w:cs="Arial"/>
              </w:rPr>
              <w:t>;</w:t>
            </w:r>
            <w:r w:rsidR="007E1C91">
              <w:rPr>
                <w:rFonts w:ascii="Arial" w:hAnsi="Arial" w:cs="Arial"/>
              </w:rPr>
              <w:t xml:space="preserve"> assessment</w:t>
            </w:r>
            <w:r>
              <w:rPr>
                <w:rFonts w:ascii="Arial" w:hAnsi="Arial" w:cs="Arial"/>
              </w:rPr>
              <w:t>;</w:t>
            </w:r>
            <w:r w:rsidR="007E1C91">
              <w:rPr>
                <w:rFonts w:ascii="Arial" w:hAnsi="Arial" w:cs="Arial"/>
              </w:rPr>
              <w:t xml:space="preserve"> strengthening</w:t>
            </w:r>
            <w:r>
              <w:rPr>
                <w:rFonts w:ascii="Arial" w:hAnsi="Arial" w:cs="Arial"/>
              </w:rPr>
              <w:t>; reconstruction;</w:t>
            </w:r>
            <w:r w:rsidR="007E1C91">
              <w:rPr>
                <w:rFonts w:ascii="Arial" w:hAnsi="Arial" w:cs="Arial"/>
              </w:rPr>
              <w:t xml:space="preserve"> </w:t>
            </w:r>
            <w:r>
              <w:rPr>
                <w:rFonts w:ascii="Arial" w:hAnsi="Arial" w:cs="Arial"/>
              </w:rPr>
              <w:t xml:space="preserve">major </w:t>
            </w:r>
            <w:r w:rsidR="007E1C91">
              <w:rPr>
                <w:rFonts w:ascii="Arial" w:hAnsi="Arial" w:cs="Arial"/>
              </w:rPr>
              <w:t>maintenance strategies and programmes</w:t>
            </w:r>
            <w:r>
              <w:rPr>
                <w:rFonts w:ascii="Arial" w:hAnsi="Arial" w:cs="Arial"/>
              </w:rPr>
              <w:t>; asset valuation</w:t>
            </w:r>
            <w:r w:rsidR="007E1C91">
              <w:rPr>
                <w:rFonts w:ascii="Arial" w:hAnsi="Arial" w:cs="Arial"/>
              </w:rPr>
              <w:t xml:space="preserve"> in line with the Council’s Local Transport Plan, and to deliver a broad range of projects ranging </w:t>
            </w:r>
            <w:r w:rsidR="007E1C91" w:rsidRPr="000C58E4">
              <w:rPr>
                <w:rFonts w:ascii="Arial" w:hAnsi="Arial" w:cs="Arial"/>
              </w:rPr>
              <w:t>from</w:t>
            </w:r>
            <w:r w:rsidR="000F4D3A" w:rsidRPr="000C58E4">
              <w:rPr>
                <w:rFonts w:ascii="Arial" w:hAnsi="Arial" w:cs="Arial"/>
              </w:rPr>
              <w:t xml:space="preserve"> </w:t>
            </w:r>
            <w:r w:rsidR="007E1C91" w:rsidRPr="000C58E4">
              <w:rPr>
                <w:rFonts w:ascii="Arial" w:hAnsi="Arial" w:cs="Arial"/>
              </w:rPr>
              <w:t>programmed</w:t>
            </w:r>
            <w:r w:rsidR="007E1C91">
              <w:rPr>
                <w:rFonts w:ascii="Arial" w:hAnsi="Arial" w:cs="Arial"/>
              </w:rPr>
              <w:t xml:space="preserve"> maintenance to major </w:t>
            </w:r>
            <w:r w:rsidR="007E1C91" w:rsidRPr="000F4D3A">
              <w:rPr>
                <w:rFonts w:ascii="Arial" w:hAnsi="Arial" w:cs="Arial"/>
              </w:rPr>
              <w:t xml:space="preserve">complex </w:t>
            </w:r>
            <w:r w:rsidR="007E1C91">
              <w:rPr>
                <w:rFonts w:ascii="Arial" w:hAnsi="Arial" w:cs="Arial"/>
              </w:rPr>
              <w:t>projects.</w:t>
            </w:r>
          </w:p>
        </w:tc>
      </w:tr>
      <w:tr w:rsidR="007E1C91" w:rsidTr="00010FEF">
        <w:trPr>
          <w:gridAfter w:val="2"/>
          <w:wAfter w:w="2614" w:type="dxa"/>
          <w:cantSplit/>
          <w:trHeight w:val="249"/>
        </w:trPr>
        <w:tc>
          <w:tcPr>
            <w:tcW w:w="425" w:type="dxa"/>
            <w:tcBorders>
              <w:left w:val="single" w:sz="4" w:space="0" w:color="auto"/>
            </w:tcBorders>
          </w:tcPr>
          <w:p w:rsidR="007E1C91" w:rsidRDefault="007E1C91">
            <w:pPr>
              <w:ind w:right="-334"/>
              <w:rPr>
                <w:rFonts w:ascii="Arial" w:hAnsi="Arial" w:cs="Arial"/>
                <w:b/>
                <w:bCs/>
              </w:rPr>
            </w:pPr>
          </w:p>
        </w:tc>
        <w:tc>
          <w:tcPr>
            <w:tcW w:w="710" w:type="dxa"/>
          </w:tcPr>
          <w:p w:rsidR="007E1C91" w:rsidRPr="00A916AA" w:rsidRDefault="007E1C91" w:rsidP="00336E34">
            <w:pPr>
              <w:ind w:right="-250"/>
              <w:rPr>
                <w:rFonts w:ascii="Arial" w:hAnsi="Arial" w:cs="Arial"/>
              </w:rPr>
            </w:pPr>
            <w:r w:rsidRPr="00A916AA">
              <w:rPr>
                <w:rFonts w:ascii="Arial" w:hAnsi="Arial" w:cs="Arial"/>
              </w:rPr>
              <w:t>iii</w:t>
            </w:r>
          </w:p>
        </w:tc>
        <w:tc>
          <w:tcPr>
            <w:tcW w:w="9781" w:type="dxa"/>
            <w:gridSpan w:val="24"/>
          </w:tcPr>
          <w:p w:rsidR="007E1C91" w:rsidRPr="000C58E4" w:rsidRDefault="007E1C91" w:rsidP="000C58E4">
            <w:pPr>
              <w:ind w:right="34"/>
            </w:pPr>
            <w:r w:rsidRPr="000C58E4">
              <w:rPr>
                <w:rFonts w:ascii="Arial" w:hAnsi="Arial" w:cs="Arial"/>
              </w:rPr>
              <w:t>Provide recommendations and guidance on strategic matters relating to proposed and existing highway structures to heads of service, directors, senior managers and council members</w:t>
            </w:r>
            <w:r w:rsidR="000C58E4" w:rsidRPr="000C58E4">
              <w:rPr>
                <w:rFonts w:ascii="Arial" w:hAnsi="Arial" w:cs="Arial"/>
              </w:rPr>
              <w:t xml:space="preserve"> etc</w:t>
            </w:r>
            <w:r w:rsidRPr="000C58E4">
              <w:rPr>
                <w:rFonts w:ascii="Arial" w:hAnsi="Arial" w:cs="Arial"/>
              </w:rPr>
              <w:t>.</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Pr="000C58E4" w:rsidRDefault="00490BD4" w:rsidP="00336E34">
            <w:pPr>
              <w:ind w:right="-250"/>
              <w:rPr>
                <w:rFonts w:ascii="Arial" w:hAnsi="Arial" w:cs="Arial"/>
              </w:rPr>
            </w:pPr>
            <w:r w:rsidRPr="000C58E4">
              <w:rPr>
                <w:rFonts w:ascii="Arial" w:hAnsi="Arial" w:cs="Arial"/>
              </w:rPr>
              <w:t>iv</w:t>
            </w:r>
          </w:p>
        </w:tc>
        <w:tc>
          <w:tcPr>
            <w:tcW w:w="9781" w:type="dxa"/>
            <w:gridSpan w:val="24"/>
          </w:tcPr>
          <w:p w:rsidR="00490BD4" w:rsidRPr="000C58E4" w:rsidRDefault="00490BD4" w:rsidP="000C58E4">
            <w:pPr>
              <w:pStyle w:val="Header"/>
              <w:tabs>
                <w:tab w:val="clear" w:pos="4153"/>
                <w:tab w:val="clear" w:pos="8306"/>
              </w:tabs>
              <w:ind w:right="34"/>
              <w:rPr>
                <w:rFonts w:cs="Arial"/>
                <w:bCs/>
              </w:rPr>
            </w:pPr>
            <w:r w:rsidRPr="000C58E4">
              <w:t>Have authority to administer contracts and resolve technical and contractual issues arising during and after the implementation of projects</w:t>
            </w:r>
            <w:r w:rsidRPr="000C58E4">
              <w:rPr>
                <w:rFonts w:cs="Arial"/>
                <w:bCs/>
              </w:rPr>
              <w:t xml:space="preserve"> on behalf of the council</w:t>
            </w:r>
            <w:r w:rsidRPr="000C58E4">
              <w:t>.</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Pr="00A916AA" w:rsidRDefault="00490BD4" w:rsidP="00336E34">
            <w:pPr>
              <w:ind w:right="-250"/>
              <w:rPr>
                <w:rFonts w:ascii="Arial" w:hAnsi="Arial" w:cs="Arial"/>
              </w:rPr>
            </w:pPr>
            <w:r w:rsidRPr="00A916AA">
              <w:rPr>
                <w:rFonts w:ascii="Arial" w:hAnsi="Arial" w:cs="Arial"/>
              </w:rPr>
              <w:t>v</w:t>
            </w:r>
          </w:p>
        </w:tc>
        <w:tc>
          <w:tcPr>
            <w:tcW w:w="9781" w:type="dxa"/>
            <w:gridSpan w:val="24"/>
          </w:tcPr>
          <w:p w:rsidR="00490BD4" w:rsidRPr="000C58E4" w:rsidRDefault="00490BD4" w:rsidP="00312B21">
            <w:pPr>
              <w:pStyle w:val="Header"/>
              <w:tabs>
                <w:tab w:val="clear" w:pos="4153"/>
                <w:tab w:val="clear" w:pos="8306"/>
              </w:tabs>
              <w:ind w:right="34"/>
              <w:rPr>
                <w:rFonts w:cs="Arial"/>
                <w:bCs/>
              </w:rPr>
            </w:pPr>
            <w:r w:rsidRPr="000C58E4">
              <w:rPr>
                <w:rFonts w:cs="Arial"/>
              </w:rPr>
              <w:t>Inform and advise the Head of Transport o</w:t>
            </w:r>
            <w:r w:rsidR="00312B21">
              <w:rPr>
                <w:rFonts w:cs="Arial"/>
              </w:rPr>
              <w:t>n</w:t>
            </w:r>
            <w:r w:rsidRPr="000C58E4">
              <w:rPr>
                <w:rFonts w:cs="Arial"/>
              </w:rPr>
              <w:t xml:space="preserve"> structures management issues and report on structures management policies and works.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Pr="000C58E4" w:rsidRDefault="00490BD4" w:rsidP="00336E34">
            <w:pPr>
              <w:ind w:right="-250"/>
              <w:rPr>
                <w:rFonts w:ascii="Arial" w:hAnsi="Arial" w:cs="Arial"/>
              </w:rPr>
            </w:pPr>
            <w:r w:rsidRPr="000C58E4">
              <w:rPr>
                <w:rFonts w:ascii="Arial" w:hAnsi="Arial" w:cs="Arial"/>
              </w:rPr>
              <w:t>vi</w:t>
            </w:r>
          </w:p>
        </w:tc>
        <w:tc>
          <w:tcPr>
            <w:tcW w:w="9781" w:type="dxa"/>
            <w:gridSpan w:val="24"/>
          </w:tcPr>
          <w:p w:rsidR="00490BD4" w:rsidRDefault="00490BD4" w:rsidP="007B1465">
            <w:pPr>
              <w:pStyle w:val="Header"/>
              <w:tabs>
                <w:tab w:val="clear" w:pos="4153"/>
                <w:tab w:val="clear" w:pos="8306"/>
              </w:tabs>
              <w:ind w:right="34"/>
              <w:rPr>
                <w:rFonts w:cs="Arial"/>
                <w:bCs/>
              </w:rPr>
            </w:pPr>
            <w:r w:rsidRPr="000C58E4">
              <w:rPr>
                <w:rFonts w:cs="Arial"/>
              </w:rPr>
              <w:t>Develop</w:t>
            </w:r>
            <w:r w:rsidR="005B2BBC" w:rsidRPr="000C58E4">
              <w:rPr>
                <w:rFonts w:cs="Arial"/>
              </w:rPr>
              <w:t xml:space="preserve"> and</w:t>
            </w:r>
            <w:r w:rsidRPr="000C58E4">
              <w:rPr>
                <w:rFonts w:cs="Arial"/>
              </w:rPr>
              <w:t xml:space="preserve"> p</w:t>
            </w:r>
            <w:r w:rsidRPr="000C58E4">
              <w:rPr>
                <w:rFonts w:cs="Arial"/>
                <w:bCs/>
              </w:rPr>
              <w:t>repare</w:t>
            </w:r>
            <w:r>
              <w:rPr>
                <w:rFonts w:cs="Arial"/>
                <w:bCs/>
              </w:rPr>
              <w:t xml:space="preserve"> detailed designs, specifications and other contract documentation. </w:t>
            </w:r>
            <w:r>
              <w:rPr>
                <w:rFonts w:cs="Arial"/>
              </w:rPr>
              <w:t xml:space="preserve">Project manage all structural maintenance of </w:t>
            </w:r>
            <w:r w:rsidRPr="000C58E4">
              <w:rPr>
                <w:rFonts w:cs="Arial"/>
              </w:rPr>
              <w:t>highway structures ie bridges and retaining walls.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vii</w:t>
            </w:r>
          </w:p>
        </w:tc>
        <w:tc>
          <w:tcPr>
            <w:tcW w:w="9781" w:type="dxa"/>
            <w:gridSpan w:val="24"/>
          </w:tcPr>
          <w:p w:rsidR="00490BD4" w:rsidRDefault="00490BD4" w:rsidP="007B1465">
            <w:pPr>
              <w:pStyle w:val="Header"/>
              <w:tabs>
                <w:tab w:val="clear" w:pos="4153"/>
                <w:tab w:val="clear" w:pos="8306"/>
              </w:tabs>
              <w:ind w:right="34"/>
            </w:pPr>
            <w:r>
              <w:t>Manage</w:t>
            </w:r>
            <w:r w:rsidR="000C58E4" w:rsidRPr="000C58E4">
              <w:t xml:space="preserve"> </w:t>
            </w:r>
            <w:r w:rsidRPr="000C58E4">
              <w:t>departures from design and technical standards in the interests of CYC.</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viii</w:t>
            </w:r>
          </w:p>
        </w:tc>
        <w:tc>
          <w:tcPr>
            <w:tcW w:w="9781" w:type="dxa"/>
            <w:gridSpan w:val="24"/>
          </w:tcPr>
          <w:p w:rsidR="00490BD4" w:rsidRPr="000C58E4" w:rsidRDefault="00A916AA" w:rsidP="000C58E4">
            <w:pPr>
              <w:pStyle w:val="Header"/>
              <w:tabs>
                <w:tab w:val="clear" w:pos="4153"/>
                <w:tab w:val="clear" w:pos="8306"/>
              </w:tabs>
              <w:ind w:right="34"/>
              <w:rPr>
                <w:rFonts w:cs="Arial"/>
                <w:bCs/>
              </w:rPr>
            </w:pPr>
            <w:r w:rsidRPr="008F2E1A">
              <w:rPr>
                <w:rFonts w:cs="Arial"/>
                <w:bCs/>
              </w:rPr>
              <w:t xml:space="preserve">Undertake </w:t>
            </w:r>
            <w:r w:rsidRPr="007B1465">
              <w:rPr>
                <w:rFonts w:cs="Arial"/>
                <w:bCs/>
              </w:rPr>
              <w:t>and be accountable for</w:t>
            </w:r>
            <w:r>
              <w:rPr>
                <w:rFonts w:cs="Arial"/>
                <w:bCs/>
              </w:rPr>
              <w:t xml:space="preserve"> </w:t>
            </w:r>
            <w:r w:rsidRPr="008F2E1A">
              <w:rPr>
                <w:rFonts w:cs="Arial"/>
                <w:bCs/>
              </w:rPr>
              <w:t>the procurement of contracts, goods</w:t>
            </w:r>
            <w:r w:rsidRPr="007B1465">
              <w:rPr>
                <w:rFonts w:cs="Arial"/>
                <w:bCs/>
              </w:rPr>
              <w:t>, products and services with particular relevance to highway structures management in order to fulfil the highway structures manager function.</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ix</w:t>
            </w:r>
          </w:p>
        </w:tc>
        <w:tc>
          <w:tcPr>
            <w:tcW w:w="9781" w:type="dxa"/>
            <w:gridSpan w:val="24"/>
          </w:tcPr>
          <w:p w:rsidR="00490BD4" w:rsidRDefault="00490BD4" w:rsidP="000C58E4">
            <w:pPr>
              <w:pStyle w:val="Header"/>
              <w:tabs>
                <w:tab w:val="clear" w:pos="4153"/>
                <w:tab w:val="clear" w:pos="8306"/>
              </w:tabs>
              <w:ind w:right="34"/>
              <w:rPr>
                <w:rFonts w:cs="Arial"/>
                <w:bCs/>
              </w:rPr>
            </w:pPr>
            <w:r>
              <w:t xml:space="preserve">Develop a forward bridge programme and agree the design and construction of the schemes. Ensure that the </w:t>
            </w:r>
            <w:r w:rsidRPr="000C58E4">
              <w:t>project’s progress and expenditure are monitored and agreed t</w:t>
            </w:r>
            <w:r>
              <w:t>hrough regular meetings. Be the client advisor for all highway structures advice and work with colleagues in other Services and Directorates to ensure that standards are met and that projects are delivered to programme.</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Pr="000C58E4" w:rsidRDefault="00490BD4" w:rsidP="00336E34">
            <w:pPr>
              <w:ind w:right="-250"/>
              <w:rPr>
                <w:rFonts w:ascii="Arial" w:hAnsi="Arial" w:cs="Arial"/>
              </w:rPr>
            </w:pPr>
            <w:r w:rsidRPr="000C58E4">
              <w:rPr>
                <w:rFonts w:ascii="Arial" w:hAnsi="Arial" w:cs="Arial"/>
              </w:rPr>
              <w:t>x</w:t>
            </w:r>
          </w:p>
        </w:tc>
        <w:tc>
          <w:tcPr>
            <w:tcW w:w="9781" w:type="dxa"/>
            <w:gridSpan w:val="24"/>
          </w:tcPr>
          <w:p w:rsidR="00490BD4" w:rsidRDefault="00490BD4" w:rsidP="000C58E4">
            <w:pPr>
              <w:pStyle w:val="Header"/>
              <w:tabs>
                <w:tab w:val="clear" w:pos="4153"/>
                <w:tab w:val="clear" w:pos="8306"/>
              </w:tabs>
              <w:ind w:right="34"/>
              <w:rPr>
                <w:rFonts w:cs="Arial"/>
                <w:bCs/>
              </w:rPr>
            </w:pPr>
            <w:r>
              <w:rPr>
                <w:rFonts w:cs="Arial"/>
              </w:rPr>
              <w:t xml:space="preserve">Act </w:t>
            </w:r>
            <w:r w:rsidRPr="00335902">
              <w:rPr>
                <w:rFonts w:cs="Arial"/>
              </w:rPr>
              <w:t>as the</w:t>
            </w:r>
            <w:r>
              <w:rPr>
                <w:rFonts w:cs="Arial"/>
              </w:rPr>
              <w:t xml:space="preserve"> interface between public, parish councillors, council members, neighbouring authorities and agencies</w:t>
            </w:r>
            <w:r w:rsidRPr="00335902">
              <w:rPr>
                <w:rFonts w:cs="Arial"/>
              </w:rPr>
              <w:t>, external structure owners, service</w:t>
            </w:r>
            <w:r>
              <w:rPr>
                <w:rFonts w:cs="Arial"/>
              </w:rPr>
              <w:t xml:space="preserve"> providers, utilities, police and other emergency services in the implementation of the council’s highway structures </w:t>
            </w:r>
            <w:r w:rsidRPr="00335902">
              <w:rPr>
                <w:rFonts w:cs="Arial"/>
              </w:rPr>
              <w:t>function</w:t>
            </w:r>
            <w:r w:rsidRPr="00335902">
              <w:rPr>
                <w:rFonts w:cs="Arial"/>
                <w:bCs/>
              </w:rPr>
              <w:t xml:space="preserve"> and act on behalf of the council.</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xi</w:t>
            </w:r>
          </w:p>
        </w:tc>
        <w:tc>
          <w:tcPr>
            <w:tcW w:w="9781" w:type="dxa"/>
            <w:gridSpan w:val="24"/>
          </w:tcPr>
          <w:p w:rsidR="00490BD4" w:rsidRDefault="00E33552" w:rsidP="00335902">
            <w:pPr>
              <w:pStyle w:val="Header"/>
              <w:tabs>
                <w:tab w:val="clear" w:pos="4153"/>
                <w:tab w:val="clear" w:pos="8306"/>
              </w:tabs>
              <w:ind w:right="34"/>
              <w:rPr>
                <w:rFonts w:cs="Arial"/>
                <w:bCs/>
              </w:rPr>
            </w:pPr>
            <w:r w:rsidRPr="00335902">
              <w:t xml:space="preserve">Authority to </w:t>
            </w:r>
            <w:r w:rsidR="00490BD4" w:rsidRPr="00335902">
              <w:t>manag</w:t>
            </w:r>
            <w:r w:rsidRPr="00335902">
              <w:t xml:space="preserve">e </w:t>
            </w:r>
            <w:r w:rsidR="00490BD4" w:rsidRPr="00335902">
              <w:t>the</w:t>
            </w:r>
            <w:r w:rsidRPr="00335902">
              <w:t xml:space="preserve"> </w:t>
            </w:r>
            <w:r w:rsidR="00490BD4" w:rsidRPr="00335902">
              <w:t>technical approvals for</w:t>
            </w:r>
            <w:r w:rsidR="00E8400F" w:rsidRPr="00335902">
              <w:t xml:space="preserve"> new</w:t>
            </w:r>
            <w:r w:rsidR="00490BD4" w:rsidRPr="00335902">
              <w:t xml:space="preserve"> highway structures.</w:t>
            </w:r>
            <w:r w:rsidR="00490BD4" w:rsidRPr="00335902">
              <w:rPr>
                <w:rFonts w:cs="Arial"/>
                <w:bCs/>
              </w:rPr>
              <w:t xml:space="preserve"> Provide Professional certification</w:t>
            </w:r>
            <w:r w:rsidR="00EB013D" w:rsidRPr="00335902">
              <w:rPr>
                <w:rFonts w:cs="Arial"/>
                <w:bCs/>
              </w:rPr>
              <w:t xml:space="preserve"> and sign off</w:t>
            </w:r>
            <w:r w:rsidR="00EB013D">
              <w:rPr>
                <w:rFonts w:cs="Arial"/>
                <w:bCs/>
              </w:rPr>
              <w:t xml:space="preserve"> </w:t>
            </w:r>
            <w:r w:rsidR="00490BD4">
              <w:rPr>
                <w:rFonts w:cs="Arial"/>
                <w:bCs/>
              </w:rPr>
              <w:t>for all new and private structures affecting the highway to safeguard the Council’s interests in engineering, environmental and financial matte</w:t>
            </w:r>
            <w:r w:rsidR="00490BD4">
              <w:rPr>
                <w:rFonts w:cs="Arial"/>
                <w:bCs/>
                <w:color w:val="000000"/>
              </w:rPr>
              <w:t xml:space="preserve">rs </w:t>
            </w:r>
            <w:r w:rsidR="00490BD4">
              <w:rPr>
                <w:rFonts w:cs="Arial"/>
                <w:color w:val="000000"/>
                <w:lang w:val="en-US"/>
              </w:rPr>
              <w:t>in accordance with current guidance.</w:t>
            </w:r>
            <w:r w:rsidR="00490BD4">
              <w:rPr>
                <w:rFonts w:cs="Arial"/>
                <w:color w:val="000000"/>
                <w:lang w:val="en-US"/>
              </w:rPr>
              <w:br/>
            </w:r>
            <w:r w:rsidR="00490BD4" w:rsidRPr="00335902">
              <w:rPr>
                <w:rFonts w:cs="Arial"/>
                <w:lang w:val="en-US"/>
              </w:rPr>
              <w:t>Undertake the acceptance or rejection and adoption of applicable highway structures as the council’s highway structures, Technical Approval Authority (TAA) for highway structures.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xii</w:t>
            </w:r>
          </w:p>
        </w:tc>
        <w:tc>
          <w:tcPr>
            <w:tcW w:w="9781" w:type="dxa"/>
            <w:gridSpan w:val="24"/>
          </w:tcPr>
          <w:p w:rsidR="00490BD4" w:rsidRDefault="007B1465" w:rsidP="007B1465">
            <w:pPr>
              <w:pStyle w:val="Header"/>
              <w:tabs>
                <w:tab w:val="clear" w:pos="4153"/>
                <w:tab w:val="clear" w:pos="8306"/>
              </w:tabs>
              <w:ind w:right="34"/>
              <w:rPr>
                <w:rFonts w:cs="Arial"/>
                <w:bCs/>
              </w:rPr>
            </w:pPr>
            <w:r>
              <w:rPr>
                <w:rFonts w:cs="Arial"/>
              </w:rPr>
              <w:t>A</w:t>
            </w:r>
            <w:r w:rsidR="00490BD4">
              <w:rPr>
                <w:rFonts w:cs="Arial"/>
              </w:rPr>
              <w:t>dvi</w:t>
            </w:r>
            <w:r>
              <w:rPr>
                <w:rFonts w:cs="Arial"/>
              </w:rPr>
              <w:t>s</w:t>
            </w:r>
            <w:r w:rsidR="00490BD4">
              <w:rPr>
                <w:rFonts w:cs="Arial"/>
              </w:rPr>
              <w:t xml:space="preserve">e to the public and external consultants in relation to project progress and </w:t>
            </w:r>
            <w:r w:rsidR="00490BD4" w:rsidRPr="00335902">
              <w:rPr>
                <w:rFonts w:cs="Arial"/>
              </w:rPr>
              <w:t>design</w:t>
            </w:r>
            <w:r w:rsidR="00490BD4" w:rsidRPr="00335902">
              <w:rPr>
                <w:rFonts w:cs="Arial"/>
                <w:bCs/>
              </w:rPr>
              <w:t xml:space="preserve"> </w:t>
            </w:r>
            <w:r w:rsidR="00AD5269" w:rsidRPr="00335902">
              <w:rPr>
                <w:rFonts w:cs="Arial"/>
                <w:bCs/>
              </w:rPr>
              <w:t xml:space="preserve">of highway structures </w:t>
            </w:r>
            <w:r w:rsidR="00490BD4" w:rsidRPr="00335902">
              <w:rPr>
                <w:rFonts w:cs="Arial"/>
                <w:bCs/>
              </w:rPr>
              <w:t>and act on behalf of the council</w:t>
            </w:r>
            <w:r w:rsidR="00490BD4" w:rsidRPr="00335902">
              <w:rPr>
                <w:rFonts w:cs="Arial"/>
              </w:rPr>
              <w:t>.</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xiii</w:t>
            </w:r>
          </w:p>
        </w:tc>
        <w:tc>
          <w:tcPr>
            <w:tcW w:w="9781" w:type="dxa"/>
            <w:gridSpan w:val="24"/>
          </w:tcPr>
          <w:p w:rsidR="00490BD4" w:rsidRDefault="00490BD4" w:rsidP="00335902">
            <w:pPr>
              <w:pStyle w:val="Header"/>
              <w:tabs>
                <w:tab w:val="clear" w:pos="4153"/>
                <w:tab w:val="clear" w:pos="8306"/>
              </w:tabs>
              <w:ind w:right="34"/>
              <w:rPr>
                <w:rFonts w:cs="Arial"/>
              </w:rPr>
            </w:pPr>
            <w:r>
              <w:t xml:space="preserve">Represent the </w:t>
            </w:r>
            <w:r w:rsidRPr="00335902">
              <w:t>council and</w:t>
            </w:r>
            <w:r>
              <w:t xml:space="preserve"> highway authority at internal and external </w:t>
            </w:r>
            <w:r w:rsidRPr="00335902">
              <w:t xml:space="preserve">(regional and national) </w:t>
            </w:r>
            <w:r>
              <w:t>meetings</w:t>
            </w:r>
            <w:r w:rsidRPr="00335902">
              <w:t>,</w:t>
            </w:r>
            <w:r w:rsidR="005F1F27" w:rsidRPr="00335902">
              <w:t xml:space="preserve"> which may</w:t>
            </w:r>
            <w:r w:rsidR="00335902">
              <w:t xml:space="preserve"> </w:t>
            </w:r>
            <w:r w:rsidR="005F1F27">
              <w:t xml:space="preserve">include </w:t>
            </w:r>
            <w:r>
              <w:t xml:space="preserve">the </w:t>
            </w:r>
            <w:r w:rsidRPr="00335902">
              <w:t xml:space="preserve">public </w:t>
            </w:r>
            <w:r w:rsidRPr="00335902">
              <w:rPr>
                <w:rFonts w:cs="Arial"/>
                <w:bCs/>
              </w:rPr>
              <w:t>and act on behalf of the council</w:t>
            </w:r>
            <w:r w:rsidRPr="00335902">
              <w:t>.</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xiv</w:t>
            </w:r>
          </w:p>
        </w:tc>
        <w:tc>
          <w:tcPr>
            <w:tcW w:w="9781" w:type="dxa"/>
            <w:gridSpan w:val="24"/>
          </w:tcPr>
          <w:p w:rsidR="00490BD4" w:rsidRDefault="007B1465" w:rsidP="007B1465">
            <w:pPr>
              <w:pStyle w:val="Header"/>
              <w:tabs>
                <w:tab w:val="clear" w:pos="4153"/>
                <w:tab w:val="clear" w:pos="8306"/>
              </w:tabs>
              <w:ind w:right="34"/>
              <w:rPr>
                <w:rFonts w:cs="Arial"/>
                <w:bCs/>
              </w:rPr>
            </w:pPr>
            <w:r>
              <w:t>Respond to and m</w:t>
            </w:r>
            <w:r w:rsidR="00490BD4">
              <w:t xml:space="preserve">anage Accident and Emergency calls associated with highway structures. </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xv</w:t>
            </w:r>
          </w:p>
        </w:tc>
        <w:tc>
          <w:tcPr>
            <w:tcW w:w="9781" w:type="dxa"/>
            <w:gridSpan w:val="24"/>
          </w:tcPr>
          <w:p w:rsidR="00490BD4" w:rsidRDefault="00490BD4" w:rsidP="00336E34">
            <w:pPr>
              <w:pStyle w:val="Header"/>
              <w:tabs>
                <w:tab w:val="clear" w:pos="4153"/>
                <w:tab w:val="clear" w:pos="8306"/>
              </w:tabs>
              <w:ind w:right="34"/>
              <w:rPr>
                <w:rFonts w:cs="Arial"/>
                <w:bCs/>
              </w:rPr>
            </w:pPr>
            <w:r>
              <w:rPr>
                <w:rFonts w:cs="Arial"/>
                <w:bCs/>
              </w:rPr>
              <w:t xml:space="preserve">Lead in the development of the strategies and policies to manage highway </w:t>
            </w:r>
            <w:r w:rsidRPr="00E8400F">
              <w:rPr>
                <w:rFonts w:cs="Arial"/>
                <w:bCs/>
              </w:rPr>
              <w:t>structures, in</w:t>
            </w:r>
            <w:r>
              <w:rPr>
                <w:rFonts w:cs="Arial"/>
                <w:bCs/>
              </w:rPr>
              <w:t xml:space="preserve"> particular, in respect of the improvement of substandard </w:t>
            </w:r>
            <w:r w:rsidRPr="00335902">
              <w:rPr>
                <w:rFonts w:cs="Arial"/>
                <w:bCs/>
              </w:rPr>
              <w:t>features</w:t>
            </w:r>
            <w:r w:rsidR="005F1F27" w:rsidRPr="00335902">
              <w:rPr>
                <w:rFonts w:cs="Arial"/>
                <w:bCs/>
              </w:rPr>
              <w:t xml:space="preserve"> and latent defects</w:t>
            </w:r>
            <w:r w:rsidR="005F1F27">
              <w:rPr>
                <w:rFonts w:cs="Arial"/>
                <w:bCs/>
              </w:rPr>
              <w:t xml:space="preserve"> </w:t>
            </w:r>
            <w:r>
              <w:rPr>
                <w:rFonts w:cs="Arial"/>
                <w:bCs/>
              </w:rPr>
              <w:t>in highway structures.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xvi</w:t>
            </w:r>
          </w:p>
        </w:tc>
        <w:tc>
          <w:tcPr>
            <w:tcW w:w="9781" w:type="dxa"/>
            <w:gridSpan w:val="24"/>
          </w:tcPr>
          <w:p w:rsidR="00490BD4" w:rsidRDefault="00490BD4" w:rsidP="00971262">
            <w:pPr>
              <w:pStyle w:val="Header"/>
              <w:tabs>
                <w:tab w:val="clear" w:pos="4153"/>
                <w:tab w:val="clear" w:pos="8306"/>
              </w:tabs>
              <w:ind w:right="34"/>
              <w:rPr>
                <w:rFonts w:cs="Arial"/>
                <w:bCs/>
              </w:rPr>
            </w:pPr>
            <w:r w:rsidRPr="00971262">
              <w:rPr>
                <w:rFonts w:cs="Arial"/>
                <w:bCs/>
              </w:rPr>
              <w:t>Develop and implement a long term highway structures management strategy</w:t>
            </w:r>
            <w:r>
              <w:rPr>
                <w:rFonts w:cs="Arial"/>
                <w:bCs/>
              </w:rPr>
              <w:t xml:space="preserve"> using asset management principles and the condition data collected from the various bridge </w:t>
            </w:r>
            <w:r w:rsidRPr="00971262">
              <w:rPr>
                <w:rFonts w:cs="Arial"/>
                <w:bCs/>
              </w:rPr>
              <w:t>and other</w:t>
            </w:r>
            <w:r>
              <w:rPr>
                <w:rFonts w:cs="Arial"/>
                <w:bCs/>
              </w:rPr>
              <w:t xml:space="preserve"> inspection programmes.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xvii</w:t>
            </w:r>
          </w:p>
        </w:tc>
        <w:tc>
          <w:tcPr>
            <w:tcW w:w="9781" w:type="dxa"/>
            <w:gridSpan w:val="24"/>
          </w:tcPr>
          <w:p w:rsidR="00490BD4" w:rsidRDefault="00490BD4" w:rsidP="00336E34">
            <w:pPr>
              <w:ind w:right="34"/>
              <w:rPr>
                <w:rFonts w:ascii="Arial" w:hAnsi="Arial" w:cs="Arial"/>
                <w:bCs/>
              </w:rPr>
            </w:pPr>
            <w:r>
              <w:rPr>
                <w:rFonts w:ascii="Arial" w:hAnsi="Arial" w:cs="Arial"/>
                <w:bCs/>
              </w:rPr>
              <w:t>Ensure integration with projects emerging from other programmes and budgets.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xviii</w:t>
            </w:r>
          </w:p>
        </w:tc>
        <w:tc>
          <w:tcPr>
            <w:tcW w:w="9781" w:type="dxa"/>
            <w:gridSpan w:val="24"/>
          </w:tcPr>
          <w:p w:rsidR="00490BD4" w:rsidRDefault="00490BD4" w:rsidP="00971262">
            <w:pPr>
              <w:pStyle w:val="Header"/>
              <w:tabs>
                <w:tab w:val="clear" w:pos="4153"/>
                <w:tab w:val="clear" w:pos="8306"/>
                <w:tab w:val="left" w:pos="709"/>
              </w:tabs>
              <w:ind w:right="34"/>
              <w:rPr>
                <w:rFonts w:cs="Arial"/>
                <w:bCs/>
              </w:rPr>
            </w:pPr>
            <w:r w:rsidRPr="00971262">
              <w:rPr>
                <w:rFonts w:cs="Arial"/>
                <w:bCs/>
              </w:rPr>
              <w:t>Act on behalf of the council to</w:t>
            </w:r>
            <w:r>
              <w:rPr>
                <w:rFonts w:cs="Arial"/>
                <w:bCs/>
              </w:rPr>
              <w:t xml:space="preserve"> manage, plan and </w:t>
            </w:r>
            <w:r w:rsidRPr="00971262">
              <w:rPr>
                <w:rFonts w:cs="Arial"/>
                <w:bCs/>
              </w:rPr>
              <w:t xml:space="preserve">monitor </w:t>
            </w:r>
            <w:r w:rsidR="00E8400F" w:rsidRPr="00971262">
              <w:rPr>
                <w:rFonts w:cs="Arial"/>
                <w:bCs/>
              </w:rPr>
              <w:t>highway structure</w:t>
            </w:r>
            <w:r w:rsidR="00E8400F">
              <w:rPr>
                <w:rFonts w:cs="Arial"/>
                <w:bCs/>
              </w:rPr>
              <w:t xml:space="preserve"> </w:t>
            </w:r>
            <w:r>
              <w:rPr>
                <w:rFonts w:cs="Arial"/>
                <w:bCs/>
              </w:rPr>
              <w:t>commissions and contracts, including progress and financial control.</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xix</w:t>
            </w:r>
          </w:p>
        </w:tc>
        <w:tc>
          <w:tcPr>
            <w:tcW w:w="9781" w:type="dxa"/>
            <w:gridSpan w:val="24"/>
          </w:tcPr>
          <w:p w:rsidR="00490BD4" w:rsidRDefault="00490BD4" w:rsidP="00971262">
            <w:pPr>
              <w:tabs>
                <w:tab w:val="left" w:pos="709"/>
              </w:tabs>
              <w:ind w:right="34"/>
              <w:rPr>
                <w:rFonts w:ascii="Arial" w:hAnsi="Arial" w:cs="Arial"/>
                <w:bCs/>
              </w:rPr>
            </w:pPr>
            <w:r w:rsidRPr="00971262">
              <w:rPr>
                <w:rFonts w:ascii="Arial" w:hAnsi="Arial" w:cs="Arial"/>
                <w:bCs/>
              </w:rPr>
              <w:t>Be accountable for the management</w:t>
            </w:r>
            <w:r>
              <w:rPr>
                <w:rFonts w:ascii="Arial" w:hAnsi="Arial" w:cs="Arial"/>
                <w:bCs/>
              </w:rPr>
              <w:t xml:space="preserve"> and control of </w:t>
            </w:r>
            <w:r w:rsidRPr="00971262">
              <w:rPr>
                <w:rFonts w:ascii="Arial" w:hAnsi="Arial" w:cs="Arial"/>
                <w:bCs/>
              </w:rPr>
              <w:t>the highway structures</w:t>
            </w:r>
            <w:r>
              <w:rPr>
                <w:rFonts w:ascii="Arial" w:hAnsi="Arial" w:cs="Arial"/>
                <w:bCs/>
              </w:rPr>
              <w:t xml:space="preserve"> budgets having </w:t>
            </w:r>
            <w:r w:rsidRPr="00971262">
              <w:rPr>
                <w:rFonts w:ascii="Arial" w:hAnsi="Arial" w:cs="Arial"/>
                <w:bCs/>
              </w:rPr>
              <w:t>the authority</w:t>
            </w:r>
            <w:r>
              <w:rPr>
                <w:rFonts w:ascii="Arial" w:hAnsi="Arial" w:cs="Arial"/>
                <w:bCs/>
              </w:rPr>
              <w:t xml:space="preserve"> to negotiate under and overspends. </w:t>
            </w:r>
            <w:r w:rsidRPr="007E1C91">
              <w:rPr>
                <w:rFonts w:ascii="Arial" w:hAnsi="Arial" w:cs="Arial"/>
                <w:bCs/>
              </w:rPr>
              <w:t>Manage and report on expenditure and income to achieve outturns within budget allocations.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xx</w:t>
            </w:r>
          </w:p>
        </w:tc>
        <w:tc>
          <w:tcPr>
            <w:tcW w:w="9781" w:type="dxa"/>
            <w:gridSpan w:val="24"/>
          </w:tcPr>
          <w:p w:rsidR="00490BD4" w:rsidRDefault="00490BD4" w:rsidP="008F2E1A">
            <w:pPr>
              <w:tabs>
                <w:tab w:val="left" w:pos="709"/>
              </w:tabs>
              <w:ind w:right="34"/>
              <w:rPr>
                <w:rFonts w:ascii="Arial" w:hAnsi="Arial" w:cs="Arial"/>
                <w:bCs/>
              </w:rPr>
            </w:pPr>
            <w:r w:rsidRPr="00C86C01">
              <w:rPr>
                <w:rFonts w:ascii="Arial" w:hAnsi="Arial" w:cs="Arial"/>
                <w:bCs/>
              </w:rPr>
              <w:t xml:space="preserve">Manage various highway </w:t>
            </w:r>
            <w:r w:rsidRPr="008F2E1A">
              <w:rPr>
                <w:rFonts w:ascii="Arial" w:hAnsi="Arial" w:cs="Arial"/>
                <w:bCs/>
              </w:rPr>
              <w:t>structure statutory</w:t>
            </w:r>
            <w:r w:rsidRPr="001E00DC">
              <w:rPr>
                <w:rFonts w:ascii="Arial" w:hAnsi="Arial" w:cs="Arial"/>
                <w:bCs/>
              </w:rPr>
              <w:t xml:space="preserve"> </w:t>
            </w:r>
            <w:r w:rsidRPr="00C86C01">
              <w:rPr>
                <w:rFonts w:ascii="Arial" w:hAnsi="Arial" w:cs="Arial"/>
                <w:bCs/>
              </w:rPr>
              <w:t>functions for the Council</w:t>
            </w:r>
            <w:r>
              <w:rPr>
                <w:rFonts w:ascii="Arial" w:hAnsi="Arial" w:cs="Arial"/>
                <w:bCs/>
              </w:rPr>
              <w:t xml:space="preserve"> </w:t>
            </w:r>
            <w:r w:rsidR="00AD5269" w:rsidRPr="00AD5269">
              <w:rPr>
                <w:rFonts w:ascii="Arial" w:hAnsi="Arial" w:cs="Arial"/>
                <w:bCs/>
              </w:rPr>
              <w:t>including the management and routing of abnormal loads</w:t>
            </w:r>
            <w:r w:rsidR="00A309A4">
              <w:rPr>
                <w:rFonts w:ascii="Arial" w:hAnsi="Arial" w:cs="Arial"/>
                <w:bCs/>
              </w:rPr>
              <w:t xml:space="preserve">. </w:t>
            </w:r>
            <w:r w:rsidR="00A309A4" w:rsidRPr="008F2E1A">
              <w:rPr>
                <w:rFonts w:ascii="Arial" w:hAnsi="Arial" w:cs="Arial"/>
                <w:bCs/>
              </w:rPr>
              <w:t>A</w:t>
            </w:r>
            <w:r w:rsidRPr="008F2E1A">
              <w:rPr>
                <w:rFonts w:ascii="Arial" w:hAnsi="Arial" w:cs="Arial"/>
                <w:bCs/>
              </w:rPr>
              <w:t>ct on behalf of the council.</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xxi</w:t>
            </w:r>
          </w:p>
        </w:tc>
        <w:tc>
          <w:tcPr>
            <w:tcW w:w="9781" w:type="dxa"/>
            <w:gridSpan w:val="24"/>
          </w:tcPr>
          <w:p w:rsidR="00490BD4" w:rsidRPr="008F2E1A" w:rsidRDefault="005F1F27" w:rsidP="00336E34">
            <w:pPr>
              <w:tabs>
                <w:tab w:val="left" w:pos="709"/>
              </w:tabs>
              <w:ind w:right="34"/>
              <w:rPr>
                <w:rFonts w:ascii="Arial" w:hAnsi="Arial" w:cs="Arial"/>
                <w:bCs/>
              </w:rPr>
            </w:pPr>
            <w:r w:rsidRPr="008F2E1A">
              <w:rPr>
                <w:rFonts w:ascii="Arial" w:hAnsi="Arial" w:cs="Arial"/>
                <w:bCs/>
              </w:rPr>
              <w:t>Authority to p</w:t>
            </w:r>
            <w:r w:rsidR="00490BD4" w:rsidRPr="008F2E1A">
              <w:rPr>
                <w:rFonts w:ascii="Arial" w:hAnsi="Arial" w:cs="Arial"/>
                <w:bCs/>
              </w:rPr>
              <w:t>rovide a</w:t>
            </w:r>
            <w:r w:rsidR="00AD5269" w:rsidRPr="008F2E1A">
              <w:rPr>
                <w:rFonts w:ascii="Arial" w:hAnsi="Arial" w:cs="Arial"/>
                <w:bCs/>
              </w:rPr>
              <w:t xml:space="preserve"> direct </w:t>
            </w:r>
            <w:r w:rsidR="00490BD4" w:rsidRPr="008F2E1A">
              <w:rPr>
                <w:rFonts w:ascii="Arial" w:hAnsi="Arial" w:cs="Arial"/>
                <w:bCs/>
              </w:rPr>
              <w:t>technical lead in the supervision of CYC highway structure works as and where required.</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Pr="008F2E1A" w:rsidRDefault="00490BD4" w:rsidP="00336E34">
            <w:pPr>
              <w:ind w:right="-250"/>
              <w:rPr>
                <w:rFonts w:ascii="Arial" w:hAnsi="Arial" w:cs="Arial"/>
              </w:rPr>
            </w:pPr>
            <w:r w:rsidRPr="008F2E1A">
              <w:rPr>
                <w:rFonts w:ascii="Arial" w:hAnsi="Arial" w:cs="Arial"/>
              </w:rPr>
              <w:t>xxii</w:t>
            </w:r>
          </w:p>
        </w:tc>
        <w:tc>
          <w:tcPr>
            <w:tcW w:w="9781" w:type="dxa"/>
            <w:gridSpan w:val="24"/>
          </w:tcPr>
          <w:p w:rsidR="00490BD4" w:rsidRPr="008F2E1A" w:rsidRDefault="00AB5BAC" w:rsidP="00336E34">
            <w:pPr>
              <w:tabs>
                <w:tab w:val="left" w:pos="709"/>
              </w:tabs>
              <w:ind w:right="34"/>
              <w:rPr>
                <w:rFonts w:ascii="Arial" w:hAnsi="Arial" w:cs="Arial"/>
                <w:bCs/>
              </w:rPr>
            </w:pPr>
            <w:r w:rsidRPr="008F2E1A">
              <w:rPr>
                <w:rFonts w:ascii="Arial" w:hAnsi="Arial" w:cs="Arial"/>
                <w:bCs/>
              </w:rPr>
              <w:t>Authority to approve payment of invoices within approved financial limits.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xxiii</w:t>
            </w:r>
          </w:p>
        </w:tc>
        <w:tc>
          <w:tcPr>
            <w:tcW w:w="9781" w:type="dxa"/>
            <w:gridSpan w:val="24"/>
          </w:tcPr>
          <w:p w:rsidR="00490BD4" w:rsidRPr="00802734" w:rsidRDefault="00490BD4" w:rsidP="00336E34">
            <w:pPr>
              <w:tabs>
                <w:tab w:val="left" w:pos="709"/>
              </w:tabs>
              <w:ind w:right="34"/>
              <w:rPr>
                <w:rFonts w:ascii="Arial" w:hAnsi="Arial" w:cs="Arial"/>
                <w:bCs/>
                <w:color w:val="00B050"/>
              </w:rPr>
            </w:pPr>
            <w:r w:rsidRPr="008F2E1A">
              <w:rPr>
                <w:rFonts w:ascii="Arial" w:hAnsi="Arial" w:cs="Arial"/>
                <w:bCs/>
              </w:rPr>
              <w:t>Provide technical support, guidance and recommendations to other CYC services and departments in matters relating to</w:t>
            </w:r>
            <w:r w:rsidR="00C10A20" w:rsidRPr="008F2E1A">
              <w:rPr>
                <w:rFonts w:ascii="Arial" w:hAnsi="Arial" w:cs="Arial"/>
                <w:bCs/>
              </w:rPr>
              <w:t xml:space="preserve"> existing and proposed </w:t>
            </w:r>
            <w:r w:rsidRPr="008F2E1A">
              <w:rPr>
                <w:rFonts w:ascii="Arial" w:hAnsi="Arial" w:cs="Arial"/>
                <w:bCs/>
              </w:rPr>
              <w:t>highway structures and other relevant structures.</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xxiv</w:t>
            </w:r>
          </w:p>
        </w:tc>
        <w:tc>
          <w:tcPr>
            <w:tcW w:w="9781" w:type="dxa"/>
            <w:gridSpan w:val="24"/>
          </w:tcPr>
          <w:p w:rsidR="00490BD4" w:rsidRPr="008F2E1A" w:rsidRDefault="00490BD4" w:rsidP="00336E34">
            <w:pPr>
              <w:tabs>
                <w:tab w:val="left" w:pos="709"/>
              </w:tabs>
              <w:ind w:right="34"/>
              <w:rPr>
                <w:rFonts w:ascii="Arial" w:hAnsi="Arial" w:cs="Arial"/>
                <w:bCs/>
              </w:rPr>
            </w:pPr>
            <w:r w:rsidRPr="008F2E1A">
              <w:rPr>
                <w:rFonts w:ascii="Arial" w:hAnsi="Arial" w:cs="Arial"/>
                <w:bCs/>
              </w:rPr>
              <w:t>Manage, maintain and develop the highway structure’s records, files and data base.</w:t>
            </w:r>
            <w:r w:rsidR="008F2E1A" w:rsidRPr="008F2E1A">
              <w:rPr>
                <w:rFonts w:ascii="Arial" w:hAnsi="Arial" w:cs="Arial"/>
                <w:bCs/>
              </w:rPr>
              <w:t xml:space="preserve"> Work with the city and other archives as required.</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Default="00490BD4" w:rsidP="00336E34">
            <w:pPr>
              <w:ind w:right="-250"/>
              <w:rPr>
                <w:rFonts w:ascii="Arial" w:hAnsi="Arial" w:cs="Arial"/>
              </w:rPr>
            </w:pPr>
            <w:r>
              <w:rPr>
                <w:rFonts w:ascii="Arial" w:hAnsi="Arial" w:cs="Arial"/>
              </w:rPr>
              <w:t>xxv</w:t>
            </w:r>
          </w:p>
        </w:tc>
        <w:tc>
          <w:tcPr>
            <w:tcW w:w="9781" w:type="dxa"/>
            <w:gridSpan w:val="24"/>
          </w:tcPr>
          <w:p w:rsidR="00490BD4" w:rsidRPr="008F2E1A" w:rsidRDefault="00490BD4" w:rsidP="008F2E1A">
            <w:pPr>
              <w:tabs>
                <w:tab w:val="left" w:pos="709"/>
              </w:tabs>
              <w:ind w:right="34"/>
              <w:rPr>
                <w:rFonts w:ascii="Arial" w:hAnsi="Arial" w:cs="Arial"/>
                <w:bCs/>
              </w:rPr>
            </w:pPr>
            <w:r w:rsidRPr="008F2E1A">
              <w:rPr>
                <w:rFonts w:ascii="Arial" w:hAnsi="Arial" w:cs="Arial"/>
                <w:bCs/>
              </w:rPr>
              <w:t xml:space="preserve">Validate the ownership, responsibilities and liabilities of CYC </w:t>
            </w:r>
            <w:r w:rsidR="00AD5269" w:rsidRPr="008F2E1A">
              <w:rPr>
                <w:rFonts w:ascii="Arial" w:hAnsi="Arial" w:cs="Arial"/>
                <w:bCs/>
              </w:rPr>
              <w:t xml:space="preserve">and other </w:t>
            </w:r>
            <w:r w:rsidRPr="008F2E1A">
              <w:rPr>
                <w:rFonts w:ascii="Arial" w:hAnsi="Arial" w:cs="Arial"/>
                <w:bCs/>
              </w:rPr>
              <w:t>highway structures</w:t>
            </w:r>
            <w:r w:rsidR="008F2E1A" w:rsidRPr="008F2E1A">
              <w:rPr>
                <w:rFonts w:ascii="Arial" w:hAnsi="Arial" w:cs="Arial"/>
                <w:bCs/>
              </w:rPr>
              <w:t xml:space="preserve"> affecting the highway.</w:t>
            </w:r>
          </w:p>
        </w:tc>
      </w:tr>
      <w:tr w:rsidR="00490BD4" w:rsidTr="00010FEF">
        <w:trPr>
          <w:gridAfter w:val="2"/>
          <w:wAfter w:w="2614" w:type="dxa"/>
          <w:cantSplit/>
          <w:trHeight w:val="249"/>
        </w:trPr>
        <w:tc>
          <w:tcPr>
            <w:tcW w:w="425" w:type="dxa"/>
            <w:tcBorders>
              <w:left w:val="single" w:sz="4" w:space="0" w:color="auto"/>
            </w:tcBorders>
          </w:tcPr>
          <w:p w:rsidR="00490BD4" w:rsidRDefault="00490BD4">
            <w:pPr>
              <w:ind w:right="-334"/>
              <w:rPr>
                <w:rFonts w:ascii="Arial" w:hAnsi="Arial" w:cs="Arial"/>
                <w:b/>
                <w:bCs/>
              </w:rPr>
            </w:pPr>
          </w:p>
        </w:tc>
        <w:tc>
          <w:tcPr>
            <w:tcW w:w="710" w:type="dxa"/>
          </w:tcPr>
          <w:p w:rsidR="00490BD4" w:rsidRPr="000A1DAE" w:rsidRDefault="00490BD4" w:rsidP="00336E34">
            <w:pPr>
              <w:ind w:right="-250"/>
              <w:rPr>
                <w:rFonts w:ascii="Arial" w:hAnsi="Arial" w:cs="Arial"/>
              </w:rPr>
            </w:pPr>
            <w:r w:rsidRPr="000A1DAE">
              <w:rPr>
                <w:rFonts w:ascii="Arial" w:hAnsi="Arial" w:cs="Arial"/>
              </w:rPr>
              <w:t>xxvi</w:t>
            </w:r>
          </w:p>
        </w:tc>
        <w:tc>
          <w:tcPr>
            <w:tcW w:w="9781" w:type="dxa"/>
            <w:gridSpan w:val="24"/>
          </w:tcPr>
          <w:p w:rsidR="00490BD4" w:rsidRPr="008F2E1A" w:rsidRDefault="000A1DAE" w:rsidP="00336E34">
            <w:pPr>
              <w:tabs>
                <w:tab w:val="left" w:pos="709"/>
              </w:tabs>
              <w:ind w:right="34"/>
              <w:rPr>
                <w:rFonts w:ascii="Arial" w:hAnsi="Arial" w:cs="Arial"/>
                <w:bCs/>
              </w:rPr>
            </w:pPr>
            <w:r w:rsidRPr="008F2E1A">
              <w:rPr>
                <w:rFonts w:ascii="Arial" w:hAnsi="Arial" w:cs="Arial"/>
                <w:bCs/>
              </w:rPr>
              <w:t xml:space="preserve">Advise on the integrity and </w:t>
            </w:r>
            <w:r w:rsidR="00C10A20" w:rsidRPr="008F2E1A">
              <w:rPr>
                <w:rFonts w:ascii="Arial" w:hAnsi="Arial" w:cs="Arial"/>
                <w:bCs/>
              </w:rPr>
              <w:t xml:space="preserve">continued safe </w:t>
            </w:r>
            <w:r w:rsidRPr="008F2E1A">
              <w:rPr>
                <w:rFonts w:ascii="Arial" w:hAnsi="Arial" w:cs="Arial"/>
                <w:bCs/>
              </w:rPr>
              <w:t>use of highway structures during river flood</w:t>
            </w:r>
            <w:r w:rsidR="00C10A20" w:rsidRPr="008F2E1A">
              <w:rPr>
                <w:rFonts w:ascii="Arial" w:hAnsi="Arial" w:cs="Arial"/>
                <w:bCs/>
              </w:rPr>
              <w:t xml:space="preserve"> and severe weather </w:t>
            </w:r>
            <w:r w:rsidRPr="008F2E1A">
              <w:rPr>
                <w:rFonts w:ascii="Arial" w:hAnsi="Arial" w:cs="Arial"/>
                <w:bCs/>
              </w:rPr>
              <w:t>events.</w:t>
            </w:r>
          </w:p>
        </w:tc>
      </w:tr>
      <w:tr w:rsidR="00A309A4" w:rsidTr="00010FEF">
        <w:trPr>
          <w:gridAfter w:val="2"/>
          <w:wAfter w:w="2614" w:type="dxa"/>
          <w:cantSplit/>
          <w:trHeight w:val="249"/>
        </w:trPr>
        <w:tc>
          <w:tcPr>
            <w:tcW w:w="425" w:type="dxa"/>
            <w:tcBorders>
              <w:left w:val="single" w:sz="4" w:space="0" w:color="auto"/>
            </w:tcBorders>
          </w:tcPr>
          <w:p w:rsidR="00A309A4" w:rsidRDefault="00A309A4">
            <w:pPr>
              <w:ind w:right="-334"/>
              <w:rPr>
                <w:rFonts w:ascii="Arial" w:hAnsi="Arial" w:cs="Arial"/>
                <w:b/>
                <w:bCs/>
              </w:rPr>
            </w:pPr>
          </w:p>
        </w:tc>
        <w:tc>
          <w:tcPr>
            <w:tcW w:w="710" w:type="dxa"/>
          </w:tcPr>
          <w:p w:rsidR="00A309A4" w:rsidRDefault="00A309A4" w:rsidP="00336E34">
            <w:pPr>
              <w:ind w:right="-250"/>
              <w:jc w:val="both"/>
              <w:rPr>
                <w:rFonts w:ascii="Arial" w:hAnsi="Arial" w:cs="Arial"/>
              </w:rPr>
            </w:pPr>
            <w:r w:rsidRPr="000A1DAE">
              <w:rPr>
                <w:rFonts w:ascii="Arial" w:hAnsi="Arial" w:cs="Arial"/>
              </w:rPr>
              <w:t>xxv</w:t>
            </w:r>
            <w:r>
              <w:rPr>
                <w:rFonts w:ascii="Arial" w:hAnsi="Arial" w:cs="Arial"/>
              </w:rPr>
              <w:t>ii</w:t>
            </w:r>
          </w:p>
        </w:tc>
        <w:tc>
          <w:tcPr>
            <w:tcW w:w="9781" w:type="dxa"/>
            <w:gridSpan w:val="24"/>
          </w:tcPr>
          <w:p w:rsidR="00A309A4" w:rsidRPr="008F2E1A" w:rsidRDefault="00A309A4" w:rsidP="008F2E1A">
            <w:pPr>
              <w:tabs>
                <w:tab w:val="left" w:pos="709"/>
              </w:tabs>
              <w:ind w:right="34"/>
              <w:rPr>
                <w:rFonts w:ascii="Arial" w:hAnsi="Arial" w:cs="Arial"/>
                <w:bCs/>
              </w:rPr>
            </w:pPr>
            <w:r w:rsidRPr="008F2E1A">
              <w:rPr>
                <w:rFonts w:ascii="Arial" w:hAnsi="Arial" w:cs="Arial"/>
                <w:bCs/>
              </w:rPr>
              <w:t>Develop new policy and procedures in response to changing national highway structure manage</w:t>
            </w:r>
            <w:r w:rsidR="008F2E1A">
              <w:rPr>
                <w:rFonts w:ascii="Arial" w:hAnsi="Arial" w:cs="Arial"/>
                <w:bCs/>
              </w:rPr>
              <w:t>ment guidance and requirements.</w:t>
            </w:r>
          </w:p>
        </w:tc>
      </w:tr>
      <w:tr w:rsidR="00A309A4" w:rsidTr="00010FEF">
        <w:trPr>
          <w:gridAfter w:val="2"/>
          <w:wAfter w:w="2614" w:type="dxa"/>
          <w:cantSplit/>
          <w:trHeight w:val="249"/>
        </w:trPr>
        <w:tc>
          <w:tcPr>
            <w:tcW w:w="425" w:type="dxa"/>
            <w:tcBorders>
              <w:left w:val="single" w:sz="4" w:space="0" w:color="auto"/>
            </w:tcBorders>
          </w:tcPr>
          <w:p w:rsidR="00A309A4" w:rsidRDefault="00A309A4">
            <w:pPr>
              <w:ind w:right="-334"/>
              <w:rPr>
                <w:rFonts w:ascii="Arial" w:hAnsi="Arial" w:cs="Arial"/>
                <w:b/>
                <w:bCs/>
              </w:rPr>
            </w:pPr>
          </w:p>
        </w:tc>
        <w:tc>
          <w:tcPr>
            <w:tcW w:w="710" w:type="dxa"/>
          </w:tcPr>
          <w:p w:rsidR="00A309A4" w:rsidRDefault="00A309A4" w:rsidP="00336E34">
            <w:pPr>
              <w:ind w:right="-250"/>
              <w:rPr>
                <w:rFonts w:ascii="Arial" w:hAnsi="Arial" w:cs="Arial"/>
              </w:rPr>
            </w:pPr>
            <w:r w:rsidRPr="000A1DAE">
              <w:rPr>
                <w:rFonts w:ascii="Arial" w:hAnsi="Arial" w:cs="Arial"/>
              </w:rPr>
              <w:t>xxv</w:t>
            </w:r>
            <w:r>
              <w:rPr>
                <w:rFonts w:ascii="Arial" w:hAnsi="Arial" w:cs="Arial"/>
              </w:rPr>
              <w:t>iii</w:t>
            </w:r>
          </w:p>
        </w:tc>
        <w:tc>
          <w:tcPr>
            <w:tcW w:w="9781" w:type="dxa"/>
            <w:gridSpan w:val="24"/>
          </w:tcPr>
          <w:p w:rsidR="00A309A4" w:rsidRPr="008F2E1A" w:rsidRDefault="00A916AA" w:rsidP="009D4806">
            <w:pPr>
              <w:tabs>
                <w:tab w:val="left" w:pos="709"/>
              </w:tabs>
              <w:ind w:right="34"/>
              <w:rPr>
                <w:rFonts w:ascii="Arial" w:hAnsi="Arial" w:cs="Arial"/>
                <w:bCs/>
              </w:rPr>
            </w:pPr>
            <w:r>
              <w:rPr>
                <w:rFonts w:ascii="Arial" w:hAnsi="Arial" w:cs="Arial"/>
                <w:bCs/>
              </w:rPr>
              <w:t>Oversee the management of CYC asset management and GIS mapping systems for highway and other structures.</w:t>
            </w:r>
          </w:p>
        </w:tc>
      </w:tr>
      <w:tr w:rsidR="00A309A4" w:rsidTr="00010FEF">
        <w:trPr>
          <w:gridAfter w:val="2"/>
          <w:wAfter w:w="2614" w:type="dxa"/>
          <w:cantSplit/>
          <w:trHeight w:val="249"/>
        </w:trPr>
        <w:tc>
          <w:tcPr>
            <w:tcW w:w="425" w:type="dxa"/>
            <w:tcBorders>
              <w:left w:val="single" w:sz="4" w:space="0" w:color="auto"/>
            </w:tcBorders>
          </w:tcPr>
          <w:p w:rsidR="00A309A4" w:rsidRDefault="00A309A4">
            <w:pPr>
              <w:ind w:right="-334"/>
              <w:rPr>
                <w:rFonts w:ascii="Arial" w:hAnsi="Arial" w:cs="Arial"/>
                <w:b/>
                <w:bCs/>
              </w:rPr>
            </w:pPr>
          </w:p>
        </w:tc>
        <w:tc>
          <w:tcPr>
            <w:tcW w:w="710" w:type="dxa"/>
          </w:tcPr>
          <w:p w:rsidR="00A309A4" w:rsidRDefault="00A309A4" w:rsidP="00336E34">
            <w:pPr>
              <w:ind w:right="-250"/>
              <w:rPr>
                <w:rFonts w:ascii="Arial" w:hAnsi="Arial" w:cs="Arial"/>
              </w:rPr>
            </w:pPr>
            <w:r>
              <w:rPr>
                <w:rFonts w:ascii="Arial" w:hAnsi="Arial" w:cs="Arial"/>
              </w:rPr>
              <w:t>xxix</w:t>
            </w:r>
          </w:p>
        </w:tc>
        <w:tc>
          <w:tcPr>
            <w:tcW w:w="9781" w:type="dxa"/>
            <w:gridSpan w:val="24"/>
          </w:tcPr>
          <w:p w:rsidR="00A309A4" w:rsidRPr="008F2E1A" w:rsidRDefault="00A309A4" w:rsidP="008F2E1A">
            <w:pPr>
              <w:tabs>
                <w:tab w:val="left" w:pos="709"/>
              </w:tabs>
              <w:ind w:right="34"/>
              <w:rPr>
                <w:rFonts w:ascii="Arial" w:hAnsi="Arial" w:cs="Arial"/>
                <w:bCs/>
              </w:rPr>
            </w:pPr>
            <w:r w:rsidRPr="008F2E1A">
              <w:rPr>
                <w:rFonts w:ascii="Arial" w:hAnsi="Arial" w:cs="Arial"/>
                <w:bCs/>
              </w:rPr>
              <w:t>Liaise with external parties and organisations to gain their guidance and or permission to undertake highway structure works i.e. outside party permissions. Arrange payment of fees and charges as required.</w:t>
            </w:r>
          </w:p>
        </w:tc>
      </w:tr>
      <w:tr w:rsidR="00A309A4" w:rsidTr="00010FEF">
        <w:trPr>
          <w:gridAfter w:val="1"/>
          <w:wAfter w:w="2599" w:type="dxa"/>
          <w:cantSplit/>
          <w:trHeight w:val="249"/>
        </w:trPr>
        <w:tc>
          <w:tcPr>
            <w:tcW w:w="425" w:type="dxa"/>
            <w:tcBorders>
              <w:left w:val="single" w:sz="4" w:space="0" w:color="auto"/>
            </w:tcBorders>
          </w:tcPr>
          <w:p w:rsidR="00A309A4" w:rsidRDefault="00A309A4">
            <w:pPr>
              <w:ind w:right="-334"/>
              <w:rPr>
                <w:rFonts w:ascii="Arial" w:hAnsi="Arial" w:cs="Arial"/>
                <w:b/>
                <w:bCs/>
              </w:rPr>
            </w:pPr>
            <w:r>
              <w:rPr>
                <w:rFonts w:ascii="Arial" w:hAnsi="Arial" w:cs="Arial"/>
                <w:b/>
                <w:bCs/>
              </w:rPr>
              <w:lastRenderedPageBreak/>
              <w:t>3.</w:t>
            </w:r>
          </w:p>
        </w:tc>
        <w:tc>
          <w:tcPr>
            <w:tcW w:w="10506" w:type="dxa"/>
            <w:gridSpan w:val="26"/>
          </w:tcPr>
          <w:p w:rsidR="00A309A4" w:rsidRDefault="00A309A4">
            <w:pPr>
              <w:pStyle w:val="Heading1"/>
              <w:ind w:right="-334"/>
              <w:rPr>
                <w:rFonts w:cs="Arial"/>
              </w:rPr>
            </w:pPr>
            <w:r w:rsidRPr="008F2E1A">
              <w:rPr>
                <w:rFonts w:cs="Arial"/>
              </w:rPr>
              <w:t xml:space="preserve">SUPERVISION / </w:t>
            </w:r>
            <w:r>
              <w:rPr>
                <w:rFonts w:cs="Arial"/>
              </w:rPr>
              <w:t>MANAGEMENT OF PEOPLE</w:t>
            </w:r>
          </w:p>
          <w:p w:rsidR="00A309A4" w:rsidRPr="009944F6" w:rsidRDefault="00A309A4">
            <w:pPr>
              <w:ind w:right="-334"/>
              <w:rPr>
                <w:rFonts w:ascii="Arial" w:hAnsi="Arial" w:cs="Arial"/>
              </w:rPr>
            </w:pPr>
          </w:p>
          <w:p w:rsidR="00A309A4" w:rsidRPr="008F2E1A" w:rsidRDefault="008F2E1A" w:rsidP="008F2E1A">
            <w:pPr>
              <w:rPr>
                <w:rFonts w:ascii="Arial" w:hAnsi="Arial" w:cs="Arial"/>
              </w:rPr>
            </w:pPr>
            <w:r w:rsidRPr="008F2E1A">
              <w:rPr>
                <w:rFonts w:ascii="Arial" w:hAnsi="Arial" w:cs="Arial"/>
              </w:rPr>
              <w:t>W</w:t>
            </w:r>
            <w:r w:rsidR="00A309A4" w:rsidRPr="008F2E1A">
              <w:rPr>
                <w:rFonts w:ascii="Arial" w:hAnsi="Arial" w:cs="Arial"/>
              </w:rPr>
              <w:t>here works are being undertaken on, or with affect to, CYC highway structures, the post holder retains ultimate responsibility and authority on behalf of CYC for the effects and actions of those persons at the highway structure(s)</w:t>
            </w:r>
            <w:r w:rsidRPr="008F2E1A">
              <w:rPr>
                <w:rFonts w:ascii="Arial" w:hAnsi="Arial" w:cs="Arial"/>
              </w:rPr>
              <w:t xml:space="preserve"> </w:t>
            </w:r>
            <w:r w:rsidR="00A309A4" w:rsidRPr="008F2E1A">
              <w:rPr>
                <w:rFonts w:ascii="Arial" w:hAnsi="Arial" w:cs="Arial"/>
              </w:rPr>
              <w:t xml:space="preserve">for the duration of </w:t>
            </w:r>
            <w:r w:rsidRPr="008F2E1A">
              <w:rPr>
                <w:rFonts w:ascii="Arial" w:hAnsi="Arial" w:cs="Arial"/>
              </w:rPr>
              <w:t xml:space="preserve">any </w:t>
            </w:r>
            <w:r w:rsidR="00A309A4" w:rsidRPr="008F2E1A">
              <w:rPr>
                <w:rFonts w:ascii="Arial" w:hAnsi="Arial" w:cs="Arial"/>
              </w:rPr>
              <w:t>works. I.e. the full day to day responsibility. Supervision / management of people includes, safety &amp; integrity of structures due to works; pertinent health, safety &amp; welfare; quality, quantity &amp; scope of work</w:t>
            </w:r>
            <w:r w:rsidR="009944F6" w:rsidRPr="008F2E1A">
              <w:rPr>
                <w:rFonts w:ascii="Arial" w:hAnsi="Arial" w:cs="Arial"/>
              </w:rPr>
              <w:t>; verify methods and processes</w:t>
            </w:r>
            <w:r w:rsidRPr="008F2E1A">
              <w:rPr>
                <w:rFonts w:ascii="Arial" w:hAnsi="Arial" w:cs="Arial"/>
              </w:rPr>
              <w:t>; safety of the general public</w:t>
            </w:r>
            <w:r w:rsidR="00A309A4" w:rsidRPr="008F2E1A">
              <w:rPr>
                <w:rFonts w:ascii="Arial" w:hAnsi="Arial" w:cs="Arial"/>
              </w:rPr>
              <w:t>.</w:t>
            </w:r>
          </w:p>
          <w:p w:rsidR="00A309A4" w:rsidRPr="008F2E1A" w:rsidRDefault="00A309A4" w:rsidP="00BC0DF7">
            <w:pPr>
              <w:ind w:right="-32"/>
              <w:rPr>
                <w:rFonts w:ascii="Arial" w:hAnsi="Arial" w:cs="Arial"/>
              </w:rPr>
            </w:pPr>
          </w:p>
          <w:p w:rsidR="00A309A4" w:rsidRPr="008F2E1A" w:rsidRDefault="00A309A4" w:rsidP="0016618F">
            <w:pPr>
              <w:rPr>
                <w:rFonts w:ascii="Arial" w:hAnsi="Arial" w:cs="Arial"/>
              </w:rPr>
            </w:pPr>
            <w:r w:rsidRPr="008F2E1A">
              <w:rPr>
                <w:rFonts w:ascii="Arial" w:hAnsi="Arial" w:cs="Arial"/>
              </w:rPr>
              <w:t>Staff will be distributed across varying highway structure locations over variable time periods (</w:t>
            </w:r>
            <w:r w:rsidR="00277891">
              <w:rPr>
                <w:rFonts w:ascii="Arial" w:hAnsi="Arial" w:cs="Arial"/>
              </w:rPr>
              <w:t>days to months</w:t>
            </w:r>
            <w:r w:rsidRPr="008F2E1A">
              <w:rPr>
                <w:rFonts w:ascii="Arial" w:hAnsi="Arial" w:cs="Arial"/>
              </w:rPr>
              <w:t>). The post holder will have authority to give direct</w:t>
            </w:r>
            <w:r w:rsidR="009944F6" w:rsidRPr="008F2E1A">
              <w:rPr>
                <w:rFonts w:ascii="Arial" w:hAnsi="Arial" w:cs="Arial"/>
              </w:rPr>
              <w:t xml:space="preserve"> i</w:t>
            </w:r>
            <w:r w:rsidRPr="008F2E1A">
              <w:rPr>
                <w:rFonts w:ascii="Arial" w:hAnsi="Arial" w:cs="Arial"/>
              </w:rPr>
              <w:t>nstructions to all parties whose work</w:t>
            </w:r>
            <w:r w:rsidR="009944F6" w:rsidRPr="008F2E1A">
              <w:rPr>
                <w:rFonts w:ascii="Arial" w:hAnsi="Arial" w:cs="Arial"/>
              </w:rPr>
              <w:t xml:space="preserve"> or task </w:t>
            </w:r>
            <w:r w:rsidRPr="008F2E1A">
              <w:rPr>
                <w:rFonts w:ascii="Arial" w:hAnsi="Arial" w:cs="Arial"/>
              </w:rPr>
              <w:t>interfaces with CYC highway structures. No staff currently report to this position on a permanent basis.</w:t>
            </w:r>
          </w:p>
          <w:p w:rsidR="00A309A4" w:rsidRDefault="00A309A4">
            <w:pPr>
              <w:ind w:right="-334"/>
              <w:rPr>
                <w:rFonts w:ascii="Arial" w:hAnsi="Arial" w:cs="Arial"/>
              </w:rPr>
            </w:pPr>
          </w:p>
          <w:p w:rsidR="00A309A4" w:rsidRDefault="00A309A4">
            <w:pPr>
              <w:ind w:right="-334"/>
              <w:rPr>
                <w:rFonts w:ascii="Arial" w:hAnsi="Arial" w:cs="Arial"/>
              </w:rPr>
            </w:pPr>
            <w:r>
              <w:rPr>
                <w:rFonts w:ascii="Arial" w:hAnsi="Arial" w:cs="Arial"/>
              </w:rPr>
              <w:t>No. reporting –</w:t>
            </w:r>
          </w:p>
          <w:p w:rsidR="00A309A4" w:rsidRDefault="00370604">
            <w:pPr>
              <w:tabs>
                <w:tab w:val="left" w:pos="4454"/>
              </w:tabs>
              <w:rPr>
                <w:rFonts w:ascii="Arial" w:hAnsi="Arial" w:cs="Arial"/>
                <w:b/>
                <w:bCs/>
              </w:rPr>
            </w:pPr>
            <w:r>
              <w:rPr>
                <w:rFonts w:ascii="Arial" w:hAnsi="Arial" w:cs="Arial"/>
              </w:rPr>
              <w:t>Direct:</w:t>
            </w:r>
            <w:r w:rsidR="00BB67AE">
              <w:rPr>
                <w:rFonts w:ascii="Arial" w:hAnsi="Arial" w:cs="Arial"/>
              </w:rPr>
              <w:t xml:space="preserve"> </w:t>
            </w:r>
            <w:r w:rsidR="00A309A4">
              <w:rPr>
                <w:rFonts w:ascii="Arial" w:hAnsi="Arial" w:cs="Arial"/>
              </w:rPr>
              <w:tab/>
              <w:t xml:space="preserve">Indirect: </w:t>
            </w:r>
            <w:r w:rsidR="00BB67AE">
              <w:rPr>
                <w:rFonts w:ascii="Arial" w:hAnsi="Arial" w:cs="Arial"/>
              </w:rPr>
              <w:t>60+</w:t>
            </w:r>
          </w:p>
          <w:p w:rsidR="00A309A4" w:rsidRDefault="00A309A4">
            <w:pPr>
              <w:tabs>
                <w:tab w:val="left" w:pos="709"/>
              </w:tabs>
              <w:rPr>
                <w:rFonts w:ascii="Arial" w:hAnsi="Arial" w:cs="Arial"/>
                <w:bCs/>
              </w:rPr>
            </w:pPr>
          </w:p>
        </w:tc>
      </w:tr>
      <w:tr w:rsidR="00A309A4" w:rsidTr="00010FEF">
        <w:trPr>
          <w:gridAfter w:val="1"/>
          <w:wAfter w:w="2599" w:type="dxa"/>
          <w:trHeight w:val="2552"/>
        </w:trPr>
        <w:tc>
          <w:tcPr>
            <w:tcW w:w="425" w:type="dxa"/>
            <w:tcBorders>
              <w:left w:val="single" w:sz="4" w:space="0" w:color="auto"/>
            </w:tcBorders>
          </w:tcPr>
          <w:p w:rsidR="00A309A4" w:rsidRDefault="00A309A4">
            <w:pPr>
              <w:ind w:right="-334"/>
              <w:rPr>
                <w:rFonts w:ascii="Arial" w:hAnsi="Arial" w:cs="Arial"/>
                <w:b/>
                <w:bCs/>
              </w:rPr>
            </w:pPr>
            <w:r>
              <w:rPr>
                <w:rFonts w:ascii="Arial" w:hAnsi="Arial" w:cs="Arial"/>
                <w:b/>
                <w:bCs/>
              </w:rPr>
              <w:t>4.</w:t>
            </w:r>
          </w:p>
        </w:tc>
        <w:tc>
          <w:tcPr>
            <w:tcW w:w="10506" w:type="dxa"/>
            <w:gridSpan w:val="26"/>
          </w:tcPr>
          <w:p w:rsidR="00A309A4" w:rsidRDefault="00A309A4">
            <w:pPr>
              <w:rPr>
                <w:rFonts w:ascii="Arial" w:hAnsi="Arial" w:cs="Arial"/>
              </w:rPr>
            </w:pPr>
            <w:r>
              <w:rPr>
                <w:rFonts w:ascii="Arial" w:hAnsi="Arial" w:cs="Arial"/>
                <w:b/>
                <w:bCs/>
              </w:rPr>
              <w:t>CREATIVITY &amp; INNOVATION</w:t>
            </w:r>
          </w:p>
          <w:p w:rsidR="00A309A4" w:rsidRDefault="00A309A4">
            <w:pPr>
              <w:pStyle w:val="Header"/>
              <w:tabs>
                <w:tab w:val="clear" w:pos="4153"/>
                <w:tab w:val="clear" w:pos="8306"/>
              </w:tabs>
              <w:rPr>
                <w:rFonts w:cs="Arial"/>
              </w:rPr>
            </w:pPr>
          </w:p>
          <w:p w:rsidR="00A309A4" w:rsidRDefault="00A309A4">
            <w:pPr>
              <w:pStyle w:val="Header"/>
              <w:tabs>
                <w:tab w:val="clear" w:pos="4153"/>
                <w:tab w:val="clear" w:pos="8306"/>
              </w:tabs>
              <w:rPr>
                <w:rFonts w:cs="Arial"/>
              </w:rPr>
            </w:pPr>
            <w:r>
              <w:rPr>
                <w:rFonts w:cs="Arial"/>
              </w:rPr>
              <w:t xml:space="preserve">As </w:t>
            </w:r>
            <w:r w:rsidR="00384482" w:rsidRPr="000547C8">
              <w:rPr>
                <w:rFonts w:cs="Arial"/>
              </w:rPr>
              <w:t xml:space="preserve">the </w:t>
            </w:r>
            <w:r>
              <w:rPr>
                <w:rFonts w:cs="Arial"/>
              </w:rPr>
              <w:t xml:space="preserve">engineer with sole responsibility </w:t>
            </w:r>
            <w:r w:rsidRPr="000547C8">
              <w:rPr>
                <w:rFonts w:cs="Arial"/>
              </w:rPr>
              <w:t xml:space="preserve">for </w:t>
            </w:r>
            <w:r w:rsidR="00384482" w:rsidRPr="000547C8">
              <w:rPr>
                <w:rFonts w:cs="Arial"/>
              </w:rPr>
              <w:t xml:space="preserve">the management of </w:t>
            </w:r>
            <w:r w:rsidRPr="000547C8">
              <w:rPr>
                <w:rFonts w:cs="Arial"/>
              </w:rPr>
              <w:t>the</w:t>
            </w:r>
            <w:r>
              <w:rPr>
                <w:rFonts w:cs="Arial"/>
              </w:rPr>
              <w:t xml:space="preserve"> council’s highway structures</w:t>
            </w:r>
            <w:r w:rsidRPr="000547C8">
              <w:rPr>
                <w:rFonts w:cs="Arial"/>
              </w:rPr>
              <w:t>, it is essential that the post holder will be</w:t>
            </w:r>
            <w:r>
              <w:rPr>
                <w:rFonts w:cs="Arial"/>
              </w:rPr>
              <w:t xml:space="preserve"> able to work with</w:t>
            </w:r>
            <w:r w:rsidRPr="000547C8">
              <w:rPr>
                <w:rFonts w:cs="Arial"/>
              </w:rPr>
              <w:t>out supervision to develop a range of innovative and creative solutions for both the m</w:t>
            </w:r>
            <w:r>
              <w:rPr>
                <w:rFonts w:cs="Arial"/>
              </w:rPr>
              <w:t xml:space="preserve">anagement and maintenance of the </w:t>
            </w:r>
            <w:r w:rsidRPr="000547C8">
              <w:rPr>
                <w:rFonts w:cs="Arial"/>
              </w:rPr>
              <w:t>council’s highway structures</w:t>
            </w:r>
            <w:r>
              <w:rPr>
                <w:rFonts w:cs="Arial"/>
              </w:rPr>
              <w:t xml:space="preserve"> inventory.</w:t>
            </w:r>
          </w:p>
          <w:p w:rsidR="00A309A4" w:rsidRDefault="00A309A4">
            <w:pPr>
              <w:pStyle w:val="Header"/>
              <w:tabs>
                <w:tab w:val="clear" w:pos="4153"/>
                <w:tab w:val="clear" w:pos="8306"/>
              </w:tabs>
              <w:rPr>
                <w:rFonts w:cs="Arial"/>
              </w:rPr>
            </w:pPr>
          </w:p>
          <w:p w:rsidR="00A309A4" w:rsidRDefault="00A309A4">
            <w:pPr>
              <w:pStyle w:val="Header"/>
              <w:tabs>
                <w:tab w:val="clear" w:pos="4153"/>
                <w:tab w:val="clear" w:pos="8306"/>
              </w:tabs>
              <w:rPr>
                <w:rFonts w:cs="Arial"/>
              </w:rPr>
            </w:pPr>
            <w:r>
              <w:rPr>
                <w:rFonts w:cs="Arial"/>
              </w:rPr>
              <w:t xml:space="preserve">The post requires a </w:t>
            </w:r>
            <w:r w:rsidRPr="000547C8">
              <w:rPr>
                <w:rFonts w:cs="Arial"/>
              </w:rPr>
              <w:t>creative and</w:t>
            </w:r>
            <w:r>
              <w:rPr>
                <w:rFonts w:cs="Arial"/>
              </w:rPr>
              <w:t xml:space="preserve"> innovative approach to finding cost effective</w:t>
            </w:r>
            <w:r w:rsidRPr="000547C8">
              <w:rPr>
                <w:rFonts w:cs="Arial"/>
              </w:rPr>
              <w:t>, durable and long lasting en</w:t>
            </w:r>
            <w:r>
              <w:rPr>
                <w:rFonts w:cs="Arial"/>
              </w:rPr>
              <w:t>gineering solutions to complex technical problems. This has to be applied in the context of a wide ranging knowledge of Council and Government procedures and policies, and technical codes of practice and regulations</w:t>
            </w:r>
            <w:r w:rsidR="000547C8">
              <w:rPr>
                <w:rFonts w:cs="Arial"/>
              </w:rPr>
              <w:t xml:space="preserve"> including finance, procure</w:t>
            </w:r>
            <w:r w:rsidR="002A5979">
              <w:rPr>
                <w:rFonts w:cs="Arial"/>
              </w:rPr>
              <w:t xml:space="preserve">ment, </w:t>
            </w:r>
            <w:r w:rsidR="000547C8">
              <w:rPr>
                <w:rFonts w:cs="Arial"/>
              </w:rPr>
              <w:t>legal aspects.</w:t>
            </w:r>
          </w:p>
          <w:p w:rsidR="00A309A4" w:rsidRDefault="00A309A4">
            <w:pPr>
              <w:pStyle w:val="Header"/>
              <w:tabs>
                <w:tab w:val="clear" w:pos="4153"/>
                <w:tab w:val="clear" w:pos="8306"/>
              </w:tabs>
              <w:rPr>
                <w:rFonts w:cs="Arial"/>
              </w:rPr>
            </w:pPr>
          </w:p>
          <w:p w:rsidR="00384482" w:rsidRPr="00147EA5" w:rsidRDefault="00A309A4" w:rsidP="00384482">
            <w:pPr>
              <w:pStyle w:val="Header"/>
              <w:tabs>
                <w:tab w:val="clear" w:pos="4153"/>
                <w:tab w:val="clear" w:pos="8306"/>
              </w:tabs>
              <w:rPr>
                <w:rFonts w:cs="Arial"/>
              </w:rPr>
            </w:pPr>
            <w:r w:rsidRPr="00147EA5">
              <w:rPr>
                <w:rFonts w:cs="Arial"/>
              </w:rPr>
              <w:t>The city’s highway structures cover a diverse range of structural forms, construction materials, scale</w:t>
            </w:r>
            <w:r w:rsidR="00384482" w:rsidRPr="00147EA5">
              <w:rPr>
                <w:rFonts w:cs="Arial"/>
              </w:rPr>
              <w:t>,</w:t>
            </w:r>
            <w:r w:rsidRPr="00147EA5">
              <w:rPr>
                <w:rFonts w:cs="Arial"/>
              </w:rPr>
              <w:t xml:space="preserve"> obstacle and agency interfaces which require creative and innovative solutions to be individually determined by the post holder to suit the particular</w:t>
            </w:r>
            <w:r w:rsidR="007F487C" w:rsidRPr="00147EA5">
              <w:rPr>
                <w:rFonts w:cs="Arial"/>
              </w:rPr>
              <w:t xml:space="preserve"> bespoke</w:t>
            </w:r>
            <w:r w:rsidRPr="00147EA5">
              <w:rPr>
                <w:rFonts w:cs="Arial"/>
              </w:rPr>
              <w:t xml:space="preserve"> issue</w:t>
            </w:r>
            <w:r w:rsidR="007F487C" w:rsidRPr="00147EA5">
              <w:rPr>
                <w:rFonts w:cs="Arial"/>
              </w:rPr>
              <w:t>s which occur.</w:t>
            </w:r>
            <w:r w:rsidR="00384482" w:rsidRPr="00147EA5">
              <w:rPr>
                <w:rFonts w:cs="Arial"/>
              </w:rPr>
              <w:t xml:space="preserve"> Highway structure problems are very often unique and complex with no clear precedents for solutions and this requires imaginative original thought and creative application of specialist knowledge, technical research and investigation.</w:t>
            </w:r>
          </w:p>
          <w:p w:rsidR="00A309A4" w:rsidRDefault="00A309A4" w:rsidP="001A6695">
            <w:pPr>
              <w:pStyle w:val="Header"/>
              <w:tabs>
                <w:tab w:val="clear" w:pos="4153"/>
                <w:tab w:val="clear" w:pos="8306"/>
              </w:tabs>
              <w:rPr>
                <w:rFonts w:cs="Arial"/>
              </w:rPr>
            </w:pPr>
          </w:p>
          <w:p w:rsidR="00A309A4" w:rsidRDefault="00A309A4">
            <w:pPr>
              <w:pStyle w:val="Header"/>
              <w:tabs>
                <w:tab w:val="clear" w:pos="4153"/>
                <w:tab w:val="clear" w:pos="8306"/>
              </w:tabs>
              <w:rPr>
                <w:rFonts w:cs="Arial"/>
              </w:rPr>
            </w:pPr>
            <w:r w:rsidRPr="00147EA5">
              <w:rPr>
                <w:rFonts w:cs="Arial"/>
              </w:rPr>
              <w:t xml:space="preserve">Through the application of fresh and creative thinking the post holder will be </w:t>
            </w:r>
            <w:r w:rsidR="007F487C" w:rsidRPr="00147EA5">
              <w:rPr>
                <w:rFonts w:cs="Arial"/>
              </w:rPr>
              <w:t xml:space="preserve">required </w:t>
            </w:r>
            <w:r w:rsidRPr="00147EA5">
              <w:rPr>
                <w:rFonts w:cs="Arial"/>
              </w:rPr>
              <w:t xml:space="preserve">to continually seek and develop improved policies, procedures and working practices </w:t>
            </w:r>
            <w:r w:rsidR="00147EA5" w:rsidRPr="00147EA5">
              <w:rPr>
                <w:rFonts w:cs="Arial"/>
              </w:rPr>
              <w:t>w</w:t>
            </w:r>
            <w:r w:rsidRPr="00147EA5">
              <w:rPr>
                <w:rFonts w:cs="Arial"/>
              </w:rPr>
              <w:t>hich will enable the introduction and exploitation of new and advancing technology to</w:t>
            </w:r>
            <w:r>
              <w:rPr>
                <w:rFonts w:cs="Arial"/>
              </w:rPr>
              <w:t xml:space="preserve"> deliver an improved service to clients.</w:t>
            </w:r>
          </w:p>
          <w:p w:rsidR="00FF3101" w:rsidRDefault="00FF3101">
            <w:pPr>
              <w:pStyle w:val="Header"/>
              <w:tabs>
                <w:tab w:val="clear" w:pos="4153"/>
                <w:tab w:val="clear" w:pos="8306"/>
              </w:tabs>
              <w:rPr>
                <w:rFonts w:cs="Arial"/>
              </w:rPr>
            </w:pPr>
          </w:p>
          <w:p w:rsidR="00A309A4" w:rsidRDefault="00A309A4">
            <w:pPr>
              <w:pStyle w:val="Header"/>
              <w:tabs>
                <w:tab w:val="clear" w:pos="4153"/>
                <w:tab w:val="clear" w:pos="8306"/>
              </w:tabs>
              <w:rPr>
                <w:rFonts w:cs="Arial"/>
              </w:rPr>
            </w:pPr>
            <w:r w:rsidRPr="00147EA5">
              <w:rPr>
                <w:rFonts w:cs="Arial"/>
              </w:rPr>
              <w:t xml:space="preserve">Work </w:t>
            </w:r>
            <w:r w:rsidR="00147EA5" w:rsidRPr="00147EA5">
              <w:rPr>
                <w:rFonts w:cs="Arial"/>
              </w:rPr>
              <w:t>i</w:t>
            </w:r>
            <w:r w:rsidRPr="00147EA5">
              <w:rPr>
                <w:rFonts w:cs="Arial"/>
              </w:rPr>
              <w:t>n</w:t>
            </w:r>
            <w:r w:rsidRPr="00E6503C">
              <w:rPr>
                <w:rFonts w:cs="Arial"/>
                <w:color w:val="00B050"/>
              </w:rPr>
              <w:t xml:space="preserve"> </w:t>
            </w:r>
            <w:r w:rsidRPr="00147EA5">
              <w:rPr>
                <w:rFonts w:cs="Arial"/>
              </w:rPr>
              <w:t>proactive cooperation and</w:t>
            </w:r>
            <w:r>
              <w:rPr>
                <w:rFonts w:cs="Arial"/>
              </w:rPr>
              <w:t xml:space="preserve"> liaison with key contacts </w:t>
            </w:r>
            <w:r w:rsidRPr="00147EA5">
              <w:rPr>
                <w:rFonts w:cs="Arial"/>
              </w:rPr>
              <w:t>in other local and neighbouring</w:t>
            </w:r>
            <w:r>
              <w:rPr>
                <w:rFonts w:cs="Arial"/>
              </w:rPr>
              <w:t xml:space="preserve"> authorities and government </w:t>
            </w:r>
            <w:r w:rsidRPr="00330A71">
              <w:rPr>
                <w:rFonts w:cs="Arial"/>
              </w:rPr>
              <w:t>in</w:t>
            </w:r>
            <w:r>
              <w:rPr>
                <w:rFonts w:cs="Arial"/>
              </w:rPr>
              <w:t xml:space="preserve"> the development of improved policies, design standards and procedures relating to highway structures.</w:t>
            </w:r>
          </w:p>
          <w:p w:rsidR="00A309A4" w:rsidRDefault="00A309A4">
            <w:pPr>
              <w:pStyle w:val="Header"/>
              <w:tabs>
                <w:tab w:val="clear" w:pos="4153"/>
                <w:tab w:val="clear" w:pos="8306"/>
              </w:tabs>
              <w:rPr>
                <w:rFonts w:cs="Arial"/>
              </w:rPr>
            </w:pPr>
          </w:p>
          <w:p w:rsidR="00A309A4" w:rsidRDefault="00A309A4">
            <w:pPr>
              <w:pStyle w:val="Header"/>
              <w:tabs>
                <w:tab w:val="clear" w:pos="4153"/>
                <w:tab w:val="clear" w:pos="8306"/>
              </w:tabs>
              <w:rPr>
                <w:rFonts w:cs="Arial"/>
              </w:rPr>
            </w:pPr>
            <w:r>
              <w:rPr>
                <w:rFonts w:cs="Arial"/>
              </w:rPr>
              <w:t>Continually seek to update technical and legislative knowledge and</w:t>
            </w:r>
            <w:r w:rsidRPr="00147EA5">
              <w:rPr>
                <w:rFonts w:cs="Arial"/>
              </w:rPr>
              <w:t xml:space="preserve"> to</w:t>
            </w:r>
            <w:r>
              <w:rPr>
                <w:rFonts w:cs="Arial"/>
              </w:rPr>
              <w:t xml:space="preserve"> develop effective methods of data gathering to provide members with information they need to make informed </w:t>
            </w:r>
            <w:r w:rsidRPr="00147EA5">
              <w:rPr>
                <w:rFonts w:cs="Arial"/>
              </w:rPr>
              <w:t>decisions when required.</w:t>
            </w:r>
          </w:p>
          <w:p w:rsidR="00A309A4" w:rsidRDefault="00A309A4">
            <w:pPr>
              <w:pStyle w:val="Header"/>
              <w:tabs>
                <w:tab w:val="clear" w:pos="4153"/>
                <w:tab w:val="clear" w:pos="8306"/>
              </w:tabs>
              <w:rPr>
                <w:rFonts w:cs="Arial"/>
              </w:rPr>
            </w:pPr>
          </w:p>
          <w:p w:rsidR="00A309A4" w:rsidRPr="00147EA5" w:rsidRDefault="00A309A4">
            <w:pPr>
              <w:pStyle w:val="Header"/>
              <w:tabs>
                <w:tab w:val="clear" w:pos="4153"/>
                <w:tab w:val="clear" w:pos="8306"/>
              </w:tabs>
              <w:rPr>
                <w:rFonts w:cs="Arial"/>
              </w:rPr>
            </w:pPr>
            <w:r w:rsidRPr="00147EA5">
              <w:rPr>
                <w:rFonts w:cs="Arial"/>
              </w:rPr>
              <w:t>Assess and appraise the proposals of developers</w:t>
            </w:r>
            <w:r w:rsidR="00147EA5" w:rsidRPr="00147EA5">
              <w:rPr>
                <w:rFonts w:cs="Arial"/>
              </w:rPr>
              <w:t>,</w:t>
            </w:r>
            <w:r w:rsidR="003A51EE" w:rsidRPr="00147EA5">
              <w:rPr>
                <w:rFonts w:cs="Arial"/>
              </w:rPr>
              <w:t xml:space="preserve"> </w:t>
            </w:r>
            <w:r w:rsidRPr="00147EA5">
              <w:rPr>
                <w:rFonts w:cs="Arial"/>
              </w:rPr>
              <w:t>promoters</w:t>
            </w:r>
            <w:r w:rsidR="003A51EE" w:rsidRPr="00147EA5">
              <w:rPr>
                <w:rFonts w:cs="Arial"/>
              </w:rPr>
              <w:t xml:space="preserve">, contractors and suppliers for </w:t>
            </w:r>
            <w:r w:rsidRPr="00147EA5">
              <w:rPr>
                <w:rFonts w:cs="Arial"/>
              </w:rPr>
              <w:t>new highway structures</w:t>
            </w:r>
            <w:r w:rsidR="003C473A">
              <w:rPr>
                <w:rFonts w:cs="Arial"/>
              </w:rPr>
              <w:t>,</w:t>
            </w:r>
            <w:r w:rsidR="003A51EE" w:rsidRPr="00147EA5">
              <w:rPr>
                <w:rFonts w:cs="Arial"/>
              </w:rPr>
              <w:t xml:space="preserve"> and </w:t>
            </w:r>
            <w:r w:rsidR="00A916AA">
              <w:rPr>
                <w:rFonts w:cs="Arial"/>
              </w:rPr>
              <w:t xml:space="preserve">their </w:t>
            </w:r>
            <w:r w:rsidR="003A51EE" w:rsidRPr="00147EA5">
              <w:rPr>
                <w:rFonts w:cs="Arial"/>
              </w:rPr>
              <w:t xml:space="preserve">repair and maintenance solutions </w:t>
            </w:r>
            <w:r w:rsidRPr="00147EA5">
              <w:rPr>
                <w:rFonts w:cs="Arial"/>
              </w:rPr>
              <w:t>in order to minimise future CYC liabilities. The appraisal of issues will require the application of foresighted creative and imaginative thinking for which defined guidance will not be</w:t>
            </w:r>
            <w:r w:rsidR="00FF3101" w:rsidRPr="00147EA5">
              <w:rPr>
                <w:rFonts w:cs="Arial"/>
              </w:rPr>
              <w:t xml:space="preserve"> readily </w:t>
            </w:r>
            <w:r w:rsidRPr="00147EA5">
              <w:rPr>
                <w:rFonts w:cs="Arial"/>
              </w:rPr>
              <w:t>available</w:t>
            </w:r>
            <w:r w:rsidR="00FF3101" w:rsidRPr="00147EA5">
              <w:rPr>
                <w:rFonts w:cs="Arial"/>
              </w:rPr>
              <w:t xml:space="preserve"> </w:t>
            </w:r>
            <w:r w:rsidR="00147EA5" w:rsidRPr="00147EA5">
              <w:t xml:space="preserve">in order </w:t>
            </w:r>
            <w:r w:rsidRPr="00147EA5">
              <w:t xml:space="preserve">to resolve </w:t>
            </w:r>
            <w:r w:rsidRPr="00147EA5">
              <w:lastRenderedPageBreak/>
              <w:t>conflicting issues into an acceptable and satisfactory solution.</w:t>
            </w:r>
          </w:p>
          <w:p w:rsidR="00A309A4" w:rsidRPr="008512C3" w:rsidRDefault="00A309A4">
            <w:pPr>
              <w:pStyle w:val="Header"/>
              <w:tabs>
                <w:tab w:val="clear" w:pos="4153"/>
                <w:tab w:val="clear" w:pos="8306"/>
              </w:tabs>
              <w:rPr>
                <w:rFonts w:cs="Arial"/>
              </w:rPr>
            </w:pPr>
          </w:p>
          <w:p w:rsidR="00A309A4" w:rsidRPr="008512C3" w:rsidRDefault="003A51EE">
            <w:pPr>
              <w:pStyle w:val="Header"/>
              <w:tabs>
                <w:tab w:val="clear" w:pos="4153"/>
                <w:tab w:val="clear" w:pos="8306"/>
              </w:tabs>
              <w:rPr>
                <w:rFonts w:cs="Arial"/>
              </w:rPr>
            </w:pPr>
            <w:r w:rsidRPr="008512C3">
              <w:rPr>
                <w:rFonts w:cs="Arial"/>
              </w:rPr>
              <w:t>I</w:t>
            </w:r>
            <w:r w:rsidR="00A309A4" w:rsidRPr="008512C3">
              <w:rPr>
                <w:rFonts w:cs="Arial"/>
              </w:rPr>
              <w:t>nvestigate (research) and write (</w:t>
            </w:r>
            <w:r w:rsidR="008512C3" w:rsidRPr="008512C3">
              <w:rPr>
                <w:rFonts w:cs="Arial"/>
              </w:rPr>
              <w:t>create</w:t>
            </w:r>
            <w:r w:rsidR="00A309A4" w:rsidRPr="008512C3">
              <w:rPr>
                <w:rFonts w:cs="Arial"/>
              </w:rPr>
              <w:t xml:space="preserve">) bespoke responses to a diverse range of enquires, issues , requests for information, complaints etc relating to highway structures from the general public, council members, media, </w:t>
            </w:r>
            <w:r w:rsidR="008E6368">
              <w:rPr>
                <w:rFonts w:cs="Arial"/>
              </w:rPr>
              <w:t xml:space="preserve">FOI, </w:t>
            </w:r>
            <w:r w:rsidR="00A309A4" w:rsidRPr="008512C3">
              <w:rPr>
                <w:rFonts w:cs="Arial"/>
              </w:rPr>
              <w:t>developers</w:t>
            </w:r>
            <w:r w:rsidR="008E6368">
              <w:rPr>
                <w:rFonts w:cs="Arial"/>
              </w:rPr>
              <w:t>, external agencies</w:t>
            </w:r>
            <w:r w:rsidRPr="008512C3">
              <w:rPr>
                <w:rFonts w:cs="Arial"/>
              </w:rPr>
              <w:t xml:space="preserve"> and colleagues.</w:t>
            </w:r>
          </w:p>
          <w:p w:rsidR="00A309A4" w:rsidRPr="008512C3" w:rsidRDefault="00A309A4">
            <w:pPr>
              <w:pStyle w:val="Header"/>
              <w:tabs>
                <w:tab w:val="clear" w:pos="4153"/>
                <w:tab w:val="clear" w:pos="8306"/>
              </w:tabs>
              <w:rPr>
                <w:rFonts w:cs="Arial"/>
              </w:rPr>
            </w:pPr>
          </w:p>
          <w:p w:rsidR="00A309A4" w:rsidRPr="008512C3" w:rsidRDefault="008512C3">
            <w:pPr>
              <w:pStyle w:val="Header"/>
              <w:tabs>
                <w:tab w:val="clear" w:pos="4153"/>
                <w:tab w:val="clear" w:pos="8306"/>
              </w:tabs>
              <w:rPr>
                <w:rFonts w:cs="Arial"/>
              </w:rPr>
            </w:pPr>
            <w:r w:rsidRPr="008512C3">
              <w:rPr>
                <w:rFonts w:cs="Arial"/>
              </w:rPr>
              <w:t>R</w:t>
            </w:r>
            <w:r w:rsidR="00A309A4" w:rsidRPr="008512C3">
              <w:rPr>
                <w:rFonts w:cs="Arial"/>
              </w:rPr>
              <w:t xml:space="preserve">esearch, develop and </w:t>
            </w:r>
            <w:r w:rsidRPr="008512C3">
              <w:rPr>
                <w:rFonts w:cs="Arial"/>
              </w:rPr>
              <w:t>create</w:t>
            </w:r>
            <w:r w:rsidR="00A309A4" w:rsidRPr="008512C3">
              <w:rPr>
                <w:rFonts w:cs="Arial"/>
              </w:rPr>
              <w:t xml:space="preserve"> (write) new policy and procedure in response to new or revised government and </w:t>
            </w:r>
            <w:r w:rsidRPr="008512C3">
              <w:rPr>
                <w:rFonts w:cs="Arial"/>
              </w:rPr>
              <w:t xml:space="preserve">or </w:t>
            </w:r>
            <w:r w:rsidR="00A309A4" w:rsidRPr="008512C3">
              <w:rPr>
                <w:rFonts w:cs="Arial"/>
              </w:rPr>
              <w:t>council policy relating to highway structures</w:t>
            </w:r>
            <w:r w:rsidR="003A51EE" w:rsidRPr="008512C3">
              <w:rPr>
                <w:rFonts w:cs="Arial"/>
              </w:rPr>
              <w:t xml:space="preserve"> management</w:t>
            </w:r>
            <w:r w:rsidR="00A309A4" w:rsidRPr="008512C3">
              <w:rPr>
                <w:rFonts w:cs="Arial"/>
              </w:rPr>
              <w:t>.</w:t>
            </w:r>
          </w:p>
          <w:p w:rsidR="00A309A4" w:rsidRPr="008512C3" w:rsidRDefault="00A309A4">
            <w:pPr>
              <w:pStyle w:val="Header"/>
              <w:tabs>
                <w:tab w:val="clear" w:pos="4153"/>
                <w:tab w:val="clear" w:pos="8306"/>
              </w:tabs>
              <w:rPr>
                <w:rFonts w:cs="Arial"/>
              </w:rPr>
            </w:pPr>
          </w:p>
          <w:p w:rsidR="00A309A4" w:rsidRPr="008512C3" w:rsidRDefault="00A309A4">
            <w:pPr>
              <w:pStyle w:val="Header"/>
              <w:tabs>
                <w:tab w:val="clear" w:pos="4153"/>
                <w:tab w:val="clear" w:pos="8306"/>
              </w:tabs>
              <w:rPr>
                <w:rFonts w:cs="Arial"/>
              </w:rPr>
            </w:pPr>
            <w:r w:rsidRPr="008512C3">
              <w:rPr>
                <w:rFonts w:cs="Arial"/>
              </w:rPr>
              <w:t xml:space="preserve">Autonomously </w:t>
            </w:r>
            <w:r w:rsidR="008512C3" w:rsidRPr="008512C3">
              <w:rPr>
                <w:rFonts w:cs="Arial"/>
              </w:rPr>
              <w:t xml:space="preserve">create </w:t>
            </w:r>
            <w:r w:rsidRPr="008512C3">
              <w:rPr>
                <w:rFonts w:cs="Arial"/>
              </w:rPr>
              <w:t>reports and technical appraisals of documents submitted by developers in relation to works currently in progress and proposed highway structures.</w:t>
            </w:r>
          </w:p>
          <w:p w:rsidR="00A309A4" w:rsidRPr="008512C3" w:rsidRDefault="00A309A4">
            <w:pPr>
              <w:pStyle w:val="Header"/>
              <w:tabs>
                <w:tab w:val="clear" w:pos="4153"/>
                <w:tab w:val="clear" w:pos="8306"/>
              </w:tabs>
              <w:rPr>
                <w:rFonts w:cs="Arial"/>
              </w:rPr>
            </w:pPr>
          </w:p>
          <w:p w:rsidR="00A309A4" w:rsidRPr="008512C3" w:rsidRDefault="00693607">
            <w:pPr>
              <w:pStyle w:val="Header"/>
              <w:tabs>
                <w:tab w:val="clear" w:pos="4153"/>
                <w:tab w:val="clear" w:pos="8306"/>
              </w:tabs>
              <w:rPr>
                <w:rFonts w:cs="Arial"/>
              </w:rPr>
            </w:pPr>
            <w:r w:rsidRPr="008512C3">
              <w:rPr>
                <w:rFonts w:cs="Arial"/>
              </w:rPr>
              <w:t xml:space="preserve">Develop and prepare </w:t>
            </w:r>
            <w:r w:rsidR="00A309A4" w:rsidRPr="008512C3">
              <w:rPr>
                <w:rFonts w:cs="Arial"/>
              </w:rPr>
              <w:t>specifications and tenders for a diverse range of complex highway structure works and schemes including relevant health safety and welfare, environmental</w:t>
            </w:r>
            <w:r w:rsidR="003A51EE" w:rsidRPr="008512C3">
              <w:rPr>
                <w:rFonts w:cs="Arial"/>
              </w:rPr>
              <w:t>, procurement</w:t>
            </w:r>
            <w:r w:rsidR="00A309A4" w:rsidRPr="008512C3">
              <w:rPr>
                <w:rFonts w:cs="Arial"/>
              </w:rPr>
              <w:t xml:space="preserve"> etc information.</w:t>
            </w:r>
          </w:p>
          <w:p w:rsidR="00A309A4" w:rsidRPr="008512C3" w:rsidRDefault="00A309A4">
            <w:pPr>
              <w:pStyle w:val="Header"/>
              <w:tabs>
                <w:tab w:val="clear" w:pos="4153"/>
                <w:tab w:val="clear" w:pos="8306"/>
              </w:tabs>
              <w:rPr>
                <w:rFonts w:cs="Arial"/>
              </w:rPr>
            </w:pPr>
          </w:p>
          <w:p w:rsidR="00A309A4" w:rsidRPr="008512C3" w:rsidRDefault="0005469F">
            <w:pPr>
              <w:pStyle w:val="Header"/>
              <w:tabs>
                <w:tab w:val="clear" w:pos="4153"/>
                <w:tab w:val="clear" w:pos="8306"/>
              </w:tabs>
              <w:rPr>
                <w:rFonts w:cs="Arial"/>
              </w:rPr>
            </w:pPr>
            <w:r w:rsidRPr="008512C3">
              <w:rPr>
                <w:rFonts w:cs="Arial"/>
              </w:rPr>
              <w:t xml:space="preserve">Independently </w:t>
            </w:r>
            <w:r w:rsidR="00A309A4" w:rsidRPr="008512C3">
              <w:rPr>
                <w:rFonts w:cs="Arial"/>
              </w:rPr>
              <w:t>develop concepts, policy, procedures and systems through</w:t>
            </w:r>
            <w:r w:rsidRPr="008512C3">
              <w:rPr>
                <w:rFonts w:cs="Arial"/>
              </w:rPr>
              <w:t xml:space="preserve"> innovative </w:t>
            </w:r>
            <w:r w:rsidR="00A309A4" w:rsidRPr="008512C3">
              <w:rPr>
                <w:rFonts w:cs="Arial"/>
              </w:rPr>
              <w:t>dialogue with technical colleagues in order to explore, optimise and or agree the most appropriate highway structure</w:t>
            </w:r>
            <w:r w:rsidR="00E8164B">
              <w:rPr>
                <w:rFonts w:cs="Arial"/>
              </w:rPr>
              <w:t xml:space="preserve"> management </w:t>
            </w:r>
            <w:r w:rsidR="00A309A4" w:rsidRPr="008512C3">
              <w:rPr>
                <w:rFonts w:cs="Arial"/>
              </w:rPr>
              <w:t>solutions.</w:t>
            </w:r>
          </w:p>
          <w:p w:rsidR="00A309A4" w:rsidRPr="008512C3" w:rsidRDefault="00A309A4">
            <w:pPr>
              <w:pStyle w:val="Header"/>
              <w:tabs>
                <w:tab w:val="clear" w:pos="4153"/>
                <w:tab w:val="clear" w:pos="8306"/>
              </w:tabs>
              <w:rPr>
                <w:rFonts w:cs="Arial"/>
              </w:rPr>
            </w:pPr>
          </w:p>
          <w:p w:rsidR="00A309A4" w:rsidRPr="008512C3" w:rsidRDefault="00A309A4">
            <w:pPr>
              <w:pStyle w:val="Header"/>
              <w:tabs>
                <w:tab w:val="clear" w:pos="4153"/>
                <w:tab w:val="clear" w:pos="8306"/>
              </w:tabs>
              <w:rPr>
                <w:rFonts w:cs="Arial"/>
              </w:rPr>
            </w:pPr>
            <w:r w:rsidRPr="008512C3">
              <w:rPr>
                <w:rFonts w:cs="Arial"/>
              </w:rPr>
              <w:t>The post holder will continually seek to update their technical and legislative knowledge and skills in order to inform fresh approaches to the resolution of complex and interacting highway structure</w:t>
            </w:r>
            <w:r w:rsidR="0005469F" w:rsidRPr="008512C3">
              <w:rPr>
                <w:rFonts w:cs="Arial"/>
              </w:rPr>
              <w:t xml:space="preserve"> management </w:t>
            </w:r>
            <w:r w:rsidRPr="008512C3">
              <w:rPr>
                <w:rFonts w:cs="Arial"/>
              </w:rPr>
              <w:t>issues.</w:t>
            </w:r>
          </w:p>
          <w:p w:rsidR="00A309A4" w:rsidRPr="008512C3" w:rsidRDefault="00A309A4">
            <w:pPr>
              <w:pStyle w:val="Header"/>
              <w:tabs>
                <w:tab w:val="clear" w:pos="4153"/>
                <w:tab w:val="clear" w:pos="8306"/>
              </w:tabs>
              <w:rPr>
                <w:rFonts w:cs="Arial"/>
              </w:rPr>
            </w:pPr>
          </w:p>
          <w:p w:rsidR="00A309A4" w:rsidRPr="008512C3" w:rsidRDefault="00A309A4">
            <w:pPr>
              <w:pStyle w:val="Header"/>
              <w:tabs>
                <w:tab w:val="clear" w:pos="4153"/>
                <w:tab w:val="clear" w:pos="8306"/>
              </w:tabs>
              <w:rPr>
                <w:rFonts w:cs="Arial"/>
              </w:rPr>
            </w:pPr>
            <w:r w:rsidRPr="008512C3">
              <w:rPr>
                <w:rFonts w:cs="Arial"/>
              </w:rPr>
              <w:t xml:space="preserve">The post holder will develop </w:t>
            </w:r>
            <w:r w:rsidR="0005469F" w:rsidRPr="008512C3">
              <w:rPr>
                <w:rFonts w:cs="Arial"/>
              </w:rPr>
              <w:t xml:space="preserve">creative and innovative </w:t>
            </w:r>
            <w:r w:rsidRPr="008512C3">
              <w:rPr>
                <w:rFonts w:cs="Arial"/>
              </w:rPr>
              <w:t>methods of data gathering</w:t>
            </w:r>
            <w:r w:rsidR="00A916AA">
              <w:rPr>
                <w:rFonts w:cs="Arial"/>
              </w:rPr>
              <w:t xml:space="preserve"> and management</w:t>
            </w:r>
            <w:r w:rsidRPr="008512C3">
              <w:rPr>
                <w:rFonts w:cs="Arial"/>
              </w:rPr>
              <w:t xml:space="preserve"> to enable the effective and efficient management of highway structures.</w:t>
            </w:r>
          </w:p>
          <w:p w:rsidR="00A309A4" w:rsidRPr="008512C3" w:rsidRDefault="00A309A4">
            <w:pPr>
              <w:pStyle w:val="Header"/>
              <w:tabs>
                <w:tab w:val="clear" w:pos="4153"/>
                <w:tab w:val="clear" w:pos="8306"/>
              </w:tabs>
              <w:rPr>
                <w:rFonts w:cs="Arial"/>
              </w:rPr>
            </w:pPr>
          </w:p>
          <w:p w:rsidR="00A309A4" w:rsidRPr="008512C3" w:rsidRDefault="0005469F">
            <w:pPr>
              <w:pStyle w:val="Header"/>
              <w:tabs>
                <w:tab w:val="clear" w:pos="4153"/>
                <w:tab w:val="clear" w:pos="8306"/>
              </w:tabs>
              <w:rPr>
                <w:rFonts w:cs="Arial"/>
              </w:rPr>
            </w:pPr>
            <w:r w:rsidRPr="008512C3">
              <w:rPr>
                <w:rFonts w:cs="Arial"/>
              </w:rPr>
              <w:t>U</w:t>
            </w:r>
            <w:r w:rsidR="00A309A4" w:rsidRPr="008512C3">
              <w:rPr>
                <w:rFonts w:cs="Arial"/>
              </w:rPr>
              <w:t>tilise blue sky thinking and analysis in order to propose viable highway structure concepts and alternatives for proposed highway structure development schemes and locations.</w:t>
            </w:r>
          </w:p>
          <w:p w:rsidR="00A309A4" w:rsidRPr="008512C3" w:rsidRDefault="00A309A4">
            <w:pPr>
              <w:pStyle w:val="Header"/>
              <w:tabs>
                <w:tab w:val="clear" w:pos="4153"/>
                <w:tab w:val="clear" w:pos="8306"/>
              </w:tabs>
              <w:rPr>
                <w:rFonts w:cs="Arial"/>
              </w:rPr>
            </w:pPr>
          </w:p>
          <w:p w:rsidR="00A309A4" w:rsidRPr="008512C3" w:rsidRDefault="0005469F">
            <w:pPr>
              <w:pStyle w:val="Header"/>
              <w:tabs>
                <w:tab w:val="clear" w:pos="4153"/>
                <w:tab w:val="clear" w:pos="8306"/>
              </w:tabs>
              <w:rPr>
                <w:rFonts w:cs="Arial"/>
              </w:rPr>
            </w:pPr>
            <w:r w:rsidRPr="008512C3">
              <w:rPr>
                <w:rFonts w:cs="Arial"/>
              </w:rPr>
              <w:t xml:space="preserve">Interpret </w:t>
            </w:r>
            <w:r w:rsidR="00A309A4" w:rsidRPr="008512C3">
              <w:rPr>
                <w:rFonts w:cs="Arial"/>
              </w:rPr>
              <w:t xml:space="preserve">information from a </w:t>
            </w:r>
            <w:r w:rsidR="008512C3" w:rsidRPr="008512C3">
              <w:rPr>
                <w:rFonts w:cs="Arial"/>
              </w:rPr>
              <w:t xml:space="preserve">diverse </w:t>
            </w:r>
            <w:r w:rsidR="00A309A4" w:rsidRPr="008512C3">
              <w:rPr>
                <w:rFonts w:cs="Arial"/>
              </w:rPr>
              <w:t>variety of sources and forms in order to formulate solutions to complex highway structures</w:t>
            </w:r>
            <w:r w:rsidRPr="008512C3">
              <w:rPr>
                <w:rFonts w:cs="Arial"/>
              </w:rPr>
              <w:t xml:space="preserve"> maintenance and management </w:t>
            </w:r>
            <w:r w:rsidR="00A309A4" w:rsidRPr="008512C3">
              <w:rPr>
                <w:rFonts w:cs="Arial"/>
              </w:rPr>
              <w:t>issues.</w:t>
            </w:r>
          </w:p>
          <w:p w:rsidR="00A309A4" w:rsidRPr="008512C3" w:rsidRDefault="00A309A4">
            <w:pPr>
              <w:pStyle w:val="Header"/>
              <w:tabs>
                <w:tab w:val="clear" w:pos="4153"/>
                <w:tab w:val="clear" w:pos="8306"/>
              </w:tabs>
              <w:rPr>
                <w:rFonts w:cs="Arial"/>
              </w:rPr>
            </w:pPr>
          </w:p>
          <w:p w:rsidR="00A309A4" w:rsidRPr="008512C3" w:rsidRDefault="00A309A4">
            <w:pPr>
              <w:pStyle w:val="Header"/>
              <w:tabs>
                <w:tab w:val="clear" w:pos="4153"/>
                <w:tab w:val="clear" w:pos="8306"/>
              </w:tabs>
              <w:rPr>
                <w:rFonts w:cs="Arial"/>
              </w:rPr>
            </w:pPr>
            <w:r w:rsidRPr="008512C3">
              <w:rPr>
                <w:rFonts w:cs="Arial"/>
              </w:rPr>
              <w:t xml:space="preserve">Apply imaginative and creative thinking to seek </w:t>
            </w:r>
            <w:r w:rsidR="0005469F" w:rsidRPr="008512C3">
              <w:rPr>
                <w:rFonts w:cs="Arial"/>
              </w:rPr>
              <w:t xml:space="preserve">alternative </w:t>
            </w:r>
            <w:r w:rsidRPr="008512C3">
              <w:rPr>
                <w:rFonts w:cs="Arial"/>
              </w:rPr>
              <w:t>sources of information and or resources to inform, resolve or overcome highway structures</w:t>
            </w:r>
            <w:r w:rsidR="0005469F" w:rsidRPr="008512C3">
              <w:rPr>
                <w:rFonts w:cs="Arial"/>
              </w:rPr>
              <w:t xml:space="preserve"> management</w:t>
            </w:r>
            <w:r w:rsidRPr="008512C3">
              <w:rPr>
                <w:rFonts w:cs="Arial"/>
              </w:rPr>
              <w:t xml:space="preserve"> issues.</w:t>
            </w:r>
          </w:p>
          <w:p w:rsidR="00A309A4" w:rsidRPr="008512C3" w:rsidRDefault="00A309A4">
            <w:pPr>
              <w:pStyle w:val="Header"/>
              <w:tabs>
                <w:tab w:val="clear" w:pos="4153"/>
                <w:tab w:val="clear" w:pos="8306"/>
              </w:tabs>
              <w:rPr>
                <w:rFonts w:cs="Arial"/>
              </w:rPr>
            </w:pPr>
          </w:p>
          <w:p w:rsidR="00A309A4" w:rsidRPr="008512C3" w:rsidRDefault="00A309A4">
            <w:pPr>
              <w:pStyle w:val="Header"/>
              <w:tabs>
                <w:tab w:val="clear" w:pos="4153"/>
                <w:tab w:val="clear" w:pos="8306"/>
              </w:tabs>
              <w:rPr>
                <w:rFonts w:cs="Arial"/>
              </w:rPr>
            </w:pPr>
            <w:r w:rsidRPr="008512C3">
              <w:rPr>
                <w:rFonts w:cs="Arial"/>
              </w:rPr>
              <w:t xml:space="preserve">Apply sound holistic independent judgement in the assessment and resolution of highway structures </w:t>
            </w:r>
            <w:r w:rsidR="0005469F" w:rsidRPr="008512C3">
              <w:rPr>
                <w:rFonts w:cs="Arial"/>
              </w:rPr>
              <w:t xml:space="preserve">management </w:t>
            </w:r>
            <w:r w:rsidRPr="008512C3">
              <w:rPr>
                <w:rFonts w:cs="Arial"/>
              </w:rPr>
              <w:t xml:space="preserve">issues. </w:t>
            </w:r>
          </w:p>
          <w:p w:rsidR="00A309A4" w:rsidRDefault="00A309A4">
            <w:pPr>
              <w:rPr>
                <w:rFonts w:cs="Arial"/>
              </w:rPr>
            </w:pPr>
          </w:p>
        </w:tc>
      </w:tr>
      <w:tr w:rsidR="00A309A4" w:rsidTr="00010FEF">
        <w:trPr>
          <w:gridAfter w:val="1"/>
          <w:wAfter w:w="2599" w:type="dxa"/>
          <w:trHeight w:val="249"/>
        </w:trPr>
        <w:tc>
          <w:tcPr>
            <w:tcW w:w="425" w:type="dxa"/>
            <w:tcBorders>
              <w:left w:val="single" w:sz="4" w:space="0" w:color="auto"/>
            </w:tcBorders>
          </w:tcPr>
          <w:p w:rsidR="00A309A4" w:rsidRDefault="00A309A4" w:rsidP="004F596C">
            <w:pPr>
              <w:ind w:right="-334"/>
              <w:rPr>
                <w:rFonts w:ascii="Arial" w:hAnsi="Arial" w:cs="Arial"/>
                <w:b/>
                <w:bCs/>
              </w:rPr>
            </w:pPr>
            <w:r>
              <w:rPr>
                <w:rFonts w:ascii="Arial" w:hAnsi="Arial" w:cs="Arial"/>
                <w:b/>
                <w:bCs/>
              </w:rPr>
              <w:lastRenderedPageBreak/>
              <w:t>5</w:t>
            </w:r>
          </w:p>
        </w:tc>
        <w:tc>
          <w:tcPr>
            <w:tcW w:w="10506" w:type="dxa"/>
            <w:gridSpan w:val="26"/>
          </w:tcPr>
          <w:p w:rsidR="00A309A4" w:rsidRDefault="00A309A4">
            <w:pPr>
              <w:pStyle w:val="Heading1"/>
              <w:rPr>
                <w:rFonts w:cs="Arial"/>
              </w:rPr>
            </w:pPr>
            <w:r>
              <w:rPr>
                <w:rFonts w:cs="Arial"/>
              </w:rPr>
              <w:t>CONTACTS &amp; RELATIONSHIPS</w:t>
            </w:r>
          </w:p>
          <w:p w:rsidR="00A309A4" w:rsidRDefault="00A309A4">
            <w:pPr>
              <w:pStyle w:val="Header"/>
              <w:tabs>
                <w:tab w:val="clear" w:pos="4153"/>
                <w:tab w:val="clear" w:pos="8306"/>
              </w:tabs>
              <w:rPr>
                <w:rFonts w:cs="Arial"/>
              </w:rPr>
            </w:pPr>
          </w:p>
          <w:p w:rsidR="00A309A4" w:rsidRPr="003611A0" w:rsidRDefault="00A309A4">
            <w:pPr>
              <w:tabs>
                <w:tab w:val="left" w:pos="709"/>
              </w:tabs>
              <w:rPr>
                <w:rFonts w:ascii="Arial" w:hAnsi="Arial" w:cs="Arial"/>
                <w:bCs/>
              </w:rPr>
            </w:pPr>
            <w:r w:rsidRPr="003611A0">
              <w:rPr>
                <w:rFonts w:ascii="Arial" w:hAnsi="Arial" w:cs="Arial"/>
                <w:bCs/>
              </w:rPr>
              <w:t>It is essential that the post holder establishes and develops excellent working relationships with a diverse range of people and organisations both within and external to the council in order to facilitate the efficient and effective management of the councils highway structures.</w:t>
            </w:r>
          </w:p>
          <w:p w:rsidR="00A309A4" w:rsidRDefault="00A309A4">
            <w:pPr>
              <w:tabs>
                <w:tab w:val="left" w:pos="709"/>
              </w:tabs>
              <w:rPr>
                <w:rFonts w:ascii="Arial" w:hAnsi="Arial" w:cs="Arial"/>
                <w:bCs/>
              </w:rPr>
            </w:pPr>
          </w:p>
          <w:p w:rsidR="00C87E5D" w:rsidRPr="003611A0" w:rsidRDefault="00C87E5D" w:rsidP="00C87E5D">
            <w:pPr>
              <w:pStyle w:val="Header"/>
              <w:tabs>
                <w:tab w:val="clear" w:pos="4153"/>
                <w:tab w:val="clear" w:pos="8306"/>
              </w:tabs>
              <w:rPr>
                <w:rFonts w:cs="Arial"/>
              </w:rPr>
            </w:pPr>
            <w:r w:rsidRPr="003611A0">
              <w:rPr>
                <w:rFonts w:cs="Arial"/>
              </w:rPr>
              <w:t>The post holder will deal directly with a wide and diverse variety of people and organisations throughout the working day</w:t>
            </w:r>
            <w:r>
              <w:rPr>
                <w:rFonts w:cs="Arial"/>
              </w:rPr>
              <w:t xml:space="preserve"> on a regular basis</w:t>
            </w:r>
            <w:r w:rsidRPr="003611A0">
              <w:rPr>
                <w:rFonts w:cs="Arial"/>
              </w:rPr>
              <w:t xml:space="preserve"> in order to resolve, monitor, investigate, accept, reject, agree, progress etc highway structures management issues, schemes and projects.</w:t>
            </w:r>
          </w:p>
          <w:p w:rsidR="00C87E5D" w:rsidRPr="003611A0" w:rsidRDefault="00C87E5D" w:rsidP="00C87E5D">
            <w:pPr>
              <w:pStyle w:val="Header"/>
              <w:tabs>
                <w:tab w:val="clear" w:pos="4153"/>
                <w:tab w:val="clear" w:pos="8306"/>
              </w:tabs>
              <w:jc w:val="both"/>
              <w:rPr>
                <w:rFonts w:cs="Arial"/>
              </w:rPr>
            </w:pPr>
          </w:p>
          <w:p w:rsidR="00C87E5D" w:rsidRPr="003611A0" w:rsidRDefault="00C87E5D" w:rsidP="00C87E5D">
            <w:pPr>
              <w:pStyle w:val="Header"/>
              <w:tabs>
                <w:tab w:val="clear" w:pos="4153"/>
                <w:tab w:val="clear" w:pos="8306"/>
              </w:tabs>
              <w:rPr>
                <w:rFonts w:cs="Arial"/>
              </w:rPr>
            </w:pPr>
            <w:r w:rsidRPr="003611A0">
              <w:rPr>
                <w:rFonts w:cs="Arial"/>
              </w:rPr>
              <w:t xml:space="preserve">The post holder will </w:t>
            </w:r>
            <w:r>
              <w:rPr>
                <w:rFonts w:cs="Arial"/>
              </w:rPr>
              <w:t>make</w:t>
            </w:r>
            <w:r w:rsidRPr="003611A0">
              <w:rPr>
                <w:rFonts w:cs="Arial"/>
              </w:rPr>
              <w:t xml:space="preserve"> contacts and relations with a diverse range of people such as members of the public; external agencies; suppliers; specialists; contractors; other local authority highway and structures departments; councillors; internal council departments; across all management tiers as required by the nature of the issues.</w:t>
            </w:r>
          </w:p>
          <w:p w:rsidR="00C87E5D" w:rsidRDefault="00C87E5D">
            <w:pPr>
              <w:tabs>
                <w:tab w:val="left" w:pos="709"/>
              </w:tabs>
              <w:rPr>
                <w:rFonts w:ascii="Arial" w:hAnsi="Arial" w:cs="Arial"/>
                <w:bCs/>
              </w:rPr>
            </w:pPr>
          </w:p>
          <w:p w:rsidR="00A309A4" w:rsidRDefault="00A309A4">
            <w:pPr>
              <w:tabs>
                <w:tab w:val="left" w:pos="709"/>
              </w:tabs>
              <w:rPr>
                <w:rFonts w:ascii="Arial" w:hAnsi="Arial" w:cs="Arial"/>
                <w:bCs/>
              </w:rPr>
            </w:pPr>
            <w:r>
              <w:rPr>
                <w:rFonts w:ascii="Arial" w:hAnsi="Arial" w:cs="Arial"/>
                <w:bCs/>
              </w:rPr>
              <w:t xml:space="preserve">Represent the Council at all local levels, advise, deal with correspondence from and promote good relations with the public, police, media, elected Members, other local authorities, professional and private bodies and agencies to foster an understanding of </w:t>
            </w:r>
            <w:r w:rsidR="003611A0">
              <w:rPr>
                <w:rFonts w:ascii="Arial" w:hAnsi="Arial" w:cs="Arial"/>
                <w:bCs/>
              </w:rPr>
              <w:t>b</w:t>
            </w:r>
            <w:r>
              <w:rPr>
                <w:rFonts w:ascii="Arial" w:hAnsi="Arial" w:cs="Arial"/>
                <w:bCs/>
              </w:rPr>
              <w:t xml:space="preserve">ridge </w:t>
            </w:r>
            <w:r w:rsidR="003611A0" w:rsidRPr="004C41DD">
              <w:rPr>
                <w:rFonts w:ascii="Arial" w:hAnsi="Arial" w:cs="Arial"/>
                <w:bCs/>
              </w:rPr>
              <w:t>m</w:t>
            </w:r>
            <w:r w:rsidRPr="004C41DD">
              <w:rPr>
                <w:rFonts w:ascii="Arial" w:hAnsi="Arial" w:cs="Arial"/>
                <w:bCs/>
              </w:rPr>
              <w:t>an</w:t>
            </w:r>
            <w:r w:rsidR="005A5465" w:rsidRPr="004C41DD">
              <w:rPr>
                <w:rFonts w:ascii="Arial" w:hAnsi="Arial" w:cs="Arial"/>
                <w:bCs/>
              </w:rPr>
              <w:t>agement</w:t>
            </w:r>
            <w:r w:rsidRPr="004C41DD">
              <w:rPr>
                <w:rFonts w:ascii="Arial" w:hAnsi="Arial" w:cs="Arial"/>
                <w:bCs/>
              </w:rPr>
              <w:t xml:space="preserve"> a</w:t>
            </w:r>
            <w:r>
              <w:rPr>
                <w:rFonts w:ascii="Arial" w:hAnsi="Arial" w:cs="Arial"/>
                <w:bCs/>
              </w:rPr>
              <w:t>nd to develop constructive</w:t>
            </w:r>
            <w:r w:rsidR="005A5465" w:rsidRPr="004C41DD">
              <w:rPr>
                <w:rFonts w:ascii="Arial" w:hAnsi="Arial" w:cs="Arial"/>
                <w:bCs/>
              </w:rPr>
              <w:t xml:space="preserve"> sustainable</w:t>
            </w:r>
            <w:r w:rsidRPr="004C41DD">
              <w:rPr>
                <w:rFonts w:ascii="Arial" w:hAnsi="Arial" w:cs="Arial"/>
                <w:bCs/>
              </w:rPr>
              <w:t xml:space="preserve"> </w:t>
            </w:r>
            <w:r>
              <w:rPr>
                <w:rFonts w:ascii="Arial" w:hAnsi="Arial" w:cs="Arial"/>
                <w:bCs/>
              </w:rPr>
              <w:t>relationships.</w:t>
            </w:r>
          </w:p>
          <w:p w:rsidR="00BA790B" w:rsidRDefault="00BA790B">
            <w:pPr>
              <w:tabs>
                <w:tab w:val="left" w:pos="709"/>
              </w:tabs>
              <w:rPr>
                <w:rFonts w:ascii="Arial" w:hAnsi="Arial" w:cs="Arial"/>
                <w:bCs/>
              </w:rPr>
            </w:pPr>
          </w:p>
          <w:p w:rsidR="00BA790B" w:rsidRPr="004C41DD" w:rsidRDefault="00A916AA" w:rsidP="00BA790B">
            <w:pPr>
              <w:pStyle w:val="Header"/>
              <w:tabs>
                <w:tab w:val="clear" w:pos="4153"/>
                <w:tab w:val="clear" w:pos="8306"/>
              </w:tabs>
              <w:rPr>
                <w:rFonts w:cs="Arial"/>
              </w:rPr>
            </w:pPr>
            <w:r w:rsidRPr="004C41DD">
              <w:rPr>
                <w:rFonts w:cs="Arial"/>
              </w:rPr>
              <w:t xml:space="preserve">On a </w:t>
            </w:r>
            <w:r w:rsidR="004C41DD">
              <w:rPr>
                <w:rFonts w:cs="Arial"/>
              </w:rPr>
              <w:t xml:space="preserve">regular </w:t>
            </w:r>
            <w:r w:rsidRPr="004C41DD">
              <w:rPr>
                <w:rFonts w:cs="Arial"/>
              </w:rPr>
              <w:t>daily basis t</w:t>
            </w:r>
            <w:r w:rsidR="00BA790B" w:rsidRPr="004C41DD">
              <w:rPr>
                <w:rFonts w:cs="Arial"/>
              </w:rPr>
              <w:t xml:space="preserve">he post holder will deal with a range of complex and contentious issues which will require awareness of the council’s major policy objectives. The outcomes will have substantial implications for the council. The post holder may act on behalf of the council. </w:t>
            </w:r>
          </w:p>
          <w:p w:rsidR="00C87E5D" w:rsidRDefault="00C87E5D">
            <w:pPr>
              <w:tabs>
                <w:tab w:val="left" w:pos="709"/>
              </w:tabs>
              <w:rPr>
                <w:rFonts w:ascii="Arial" w:hAnsi="Arial" w:cs="Arial"/>
                <w:bCs/>
              </w:rPr>
            </w:pPr>
          </w:p>
          <w:p w:rsidR="00A309A4" w:rsidRDefault="00A309A4" w:rsidP="005A5465">
            <w:pPr>
              <w:pStyle w:val="Header"/>
              <w:tabs>
                <w:tab w:val="clear" w:pos="4153"/>
                <w:tab w:val="clear" w:pos="8306"/>
              </w:tabs>
              <w:rPr>
                <w:rFonts w:cs="Arial"/>
              </w:rPr>
            </w:pPr>
            <w:r>
              <w:rPr>
                <w:rFonts w:cs="Arial"/>
              </w:rPr>
              <w:t xml:space="preserve">Develop links with the other sections/departments within the Directorate </w:t>
            </w:r>
            <w:r w:rsidR="00A916AA">
              <w:rPr>
                <w:rFonts w:cs="Arial"/>
              </w:rPr>
              <w:t xml:space="preserve">and across CYC </w:t>
            </w:r>
            <w:r>
              <w:rPr>
                <w:rFonts w:cs="Arial"/>
              </w:rPr>
              <w:t>to progress the development of the programmes of work.</w:t>
            </w:r>
          </w:p>
          <w:p w:rsidR="00A309A4" w:rsidRDefault="00A309A4" w:rsidP="005A5465">
            <w:pPr>
              <w:pStyle w:val="Header"/>
              <w:tabs>
                <w:tab w:val="clear" w:pos="4153"/>
                <w:tab w:val="clear" w:pos="8306"/>
              </w:tabs>
              <w:rPr>
                <w:rFonts w:cs="Arial"/>
              </w:rPr>
            </w:pPr>
          </w:p>
          <w:p w:rsidR="00A309A4" w:rsidRDefault="00A309A4">
            <w:pPr>
              <w:pStyle w:val="Header"/>
              <w:tabs>
                <w:tab w:val="clear" w:pos="4153"/>
                <w:tab w:val="clear" w:pos="8306"/>
              </w:tabs>
              <w:jc w:val="both"/>
              <w:rPr>
                <w:rFonts w:cs="Arial"/>
              </w:rPr>
            </w:pPr>
            <w:r>
              <w:rPr>
                <w:rFonts w:cs="Arial"/>
              </w:rPr>
              <w:t>Communicate the work of the Directorate to the Council and members of the public, including attending meetings when required and Committee meetings as appropriate. Write reports and make presentations to Members, the public and other organisations, as necessary, about the activities of the Directorate.</w:t>
            </w:r>
          </w:p>
          <w:p w:rsidR="00A309A4" w:rsidRDefault="00A309A4">
            <w:pPr>
              <w:pStyle w:val="Header"/>
              <w:tabs>
                <w:tab w:val="clear" w:pos="4153"/>
                <w:tab w:val="clear" w:pos="8306"/>
              </w:tabs>
              <w:jc w:val="both"/>
              <w:rPr>
                <w:rFonts w:cs="Arial"/>
              </w:rPr>
            </w:pPr>
          </w:p>
          <w:p w:rsidR="00A309A4" w:rsidRDefault="00A309A4">
            <w:pPr>
              <w:pStyle w:val="Header"/>
              <w:tabs>
                <w:tab w:val="clear" w:pos="4153"/>
                <w:tab w:val="clear" w:pos="8306"/>
              </w:tabs>
              <w:jc w:val="both"/>
              <w:rPr>
                <w:rFonts w:cs="Arial"/>
              </w:rPr>
            </w:pPr>
            <w:r>
              <w:rPr>
                <w:rFonts w:cs="Arial"/>
              </w:rPr>
              <w:t xml:space="preserve">Deal professionally and sympathetically with complaints and enquiries, ensuring that the best possible relationships are maintained despite difficult complex and </w:t>
            </w:r>
            <w:r w:rsidRPr="003611A0">
              <w:rPr>
                <w:rFonts w:cs="Arial"/>
              </w:rPr>
              <w:t xml:space="preserve">often </w:t>
            </w:r>
            <w:r>
              <w:rPr>
                <w:rFonts w:cs="Arial"/>
              </w:rPr>
              <w:t>controversial matters being involved.</w:t>
            </w:r>
          </w:p>
          <w:p w:rsidR="00A309A4" w:rsidRDefault="00A309A4">
            <w:pPr>
              <w:pStyle w:val="Header"/>
              <w:tabs>
                <w:tab w:val="clear" w:pos="4153"/>
                <w:tab w:val="clear" w:pos="8306"/>
              </w:tabs>
              <w:jc w:val="both"/>
              <w:rPr>
                <w:rFonts w:cs="Arial"/>
              </w:rPr>
            </w:pPr>
          </w:p>
          <w:p w:rsidR="00A309A4" w:rsidRPr="003611A0" w:rsidRDefault="00A309A4">
            <w:pPr>
              <w:pStyle w:val="Header"/>
              <w:tabs>
                <w:tab w:val="clear" w:pos="4153"/>
                <w:tab w:val="clear" w:pos="8306"/>
              </w:tabs>
              <w:jc w:val="both"/>
              <w:rPr>
                <w:rFonts w:cs="Arial"/>
              </w:rPr>
            </w:pPr>
            <w:r w:rsidRPr="003611A0">
              <w:rPr>
                <w:rFonts w:cs="Arial"/>
              </w:rPr>
              <w:t xml:space="preserve">Proactively engage with internal colleagues and external bodies whose business interfaces with CYC highway structures, to develop close and mutually effective working relations. </w:t>
            </w:r>
          </w:p>
          <w:p w:rsidR="00A309A4" w:rsidRPr="003611A0" w:rsidRDefault="00A309A4" w:rsidP="00330A71">
            <w:pPr>
              <w:pStyle w:val="Header"/>
              <w:tabs>
                <w:tab w:val="clear" w:pos="4153"/>
                <w:tab w:val="clear" w:pos="8306"/>
              </w:tabs>
              <w:rPr>
                <w:rFonts w:cs="Arial"/>
              </w:rPr>
            </w:pPr>
          </w:p>
          <w:p w:rsidR="00A309A4" w:rsidRDefault="00A309A4" w:rsidP="00330A71">
            <w:pPr>
              <w:pStyle w:val="Header"/>
              <w:tabs>
                <w:tab w:val="clear" w:pos="4153"/>
                <w:tab w:val="clear" w:pos="8306"/>
              </w:tabs>
              <w:rPr>
                <w:rFonts w:cs="Arial"/>
              </w:rPr>
            </w:pPr>
            <w:r w:rsidRPr="003611A0">
              <w:rPr>
                <w:rFonts w:cs="Arial"/>
              </w:rPr>
              <w:t>Work in</w:t>
            </w:r>
            <w:r w:rsidRPr="00E6503C">
              <w:rPr>
                <w:rFonts w:cs="Arial"/>
                <w:color w:val="00B050"/>
              </w:rPr>
              <w:t xml:space="preserve"> </w:t>
            </w:r>
            <w:r w:rsidRPr="003611A0">
              <w:rPr>
                <w:rFonts w:cs="Arial"/>
              </w:rPr>
              <w:t>proactive cooperation and liaison</w:t>
            </w:r>
            <w:r>
              <w:rPr>
                <w:rFonts w:cs="Arial"/>
              </w:rPr>
              <w:t xml:space="preserve"> with key contacts </w:t>
            </w:r>
            <w:r w:rsidRPr="003611A0">
              <w:rPr>
                <w:rFonts w:cs="Arial"/>
              </w:rPr>
              <w:t>in other local and</w:t>
            </w:r>
            <w:r>
              <w:rPr>
                <w:rFonts w:cs="Arial"/>
                <w:color w:val="00B050"/>
              </w:rPr>
              <w:t xml:space="preserve"> </w:t>
            </w:r>
            <w:r>
              <w:rPr>
                <w:rFonts w:cs="Arial"/>
              </w:rPr>
              <w:t xml:space="preserve">neighbouring authorities and government </w:t>
            </w:r>
            <w:r w:rsidRPr="00330A71">
              <w:rPr>
                <w:rFonts w:cs="Arial"/>
              </w:rPr>
              <w:t>in</w:t>
            </w:r>
            <w:r>
              <w:rPr>
                <w:rFonts w:cs="Arial"/>
              </w:rPr>
              <w:t xml:space="preserve"> the development of improved policies, design standards and procedures relating to highway structures.</w:t>
            </w:r>
          </w:p>
          <w:p w:rsidR="00A309A4" w:rsidRPr="003611A0" w:rsidRDefault="00A309A4">
            <w:pPr>
              <w:pStyle w:val="Header"/>
              <w:tabs>
                <w:tab w:val="clear" w:pos="4153"/>
                <w:tab w:val="clear" w:pos="8306"/>
              </w:tabs>
              <w:jc w:val="both"/>
              <w:rPr>
                <w:rFonts w:cs="Arial"/>
              </w:rPr>
            </w:pPr>
          </w:p>
          <w:p w:rsidR="00A309A4" w:rsidRPr="003611A0" w:rsidRDefault="00A309A4" w:rsidP="008946AA">
            <w:pPr>
              <w:pStyle w:val="Header"/>
              <w:tabs>
                <w:tab w:val="clear" w:pos="4153"/>
                <w:tab w:val="clear" w:pos="8306"/>
              </w:tabs>
              <w:rPr>
                <w:rFonts w:cs="Arial"/>
              </w:rPr>
            </w:pPr>
            <w:r w:rsidRPr="003611A0">
              <w:rPr>
                <w:rFonts w:cs="Arial"/>
              </w:rPr>
              <w:t>The effective duration of the contacts established will range between one off instances to long term working relationships.</w:t>
            </w:r>
          </w:p>
          <w:p w:rsidR="00A309A4" w:rsidRPr="003611A0" w:rsidRDefault="00A309A4">
            <w:pPr>
              <w:pStyle w:val="Header"/>
              <w:tabs>
                <w:tab w:val="clear" w:pos="4153"/>
                <w:tab w:val="clear" w:pos="8306"/>
              </w:tabs>
              <w:jc w:val="both"/>
              <w:rPr>
                <w:rFonts w:cs="Arial"/>
              </w:rPr>
            </w:pPr>
          </w:p>
          <w:p w:rsidR="00A309A4" w:rsidRPr="003611A0" w:rsidRDefault="00A309A4" w:rsidP="008946AA">
            <w:pPr>
              <w:pStyle w:val="Header"/>
              <w:tabs>
                <w:tab w:val="clear" w:pos="4153"/>
                <w:tab w:val="clear" w:pos="8306"/>
              </w:tabs>
              <w:rPr>
                <w:rFonts w:cs="Arial"/>
              </w:rPr>
            </w:pPr>
            <w:r w:rsidRPr="003611A0">
              <w:rPr>
                <w:rFonts w:cs="Arial"/>
              </w:rPr>
              <w:t>Relations and contacts will involve the post holder in undertaking discussion; negotiation; co-operation in order to understand, resolve and overcome contentious and stressful issues which will often be of a financial: technical: contractual liability nature, where there are no easily or clearly defined solutions</w:t>
            </w:r>
            <w:r w:rsidR="00121B67" w:rsidRPr="003611A0">
              <w:rPr>
                <w:rFonts w:cs="Arial"/>
              </w:rPr>
              <w:t xml:space="preserve"> readily available.</w:t>
            </w:r>
          </w:p>
          <w:p w:rsidR="00A309A4" w:rsidRPr="003611A0" w:rsidRDefault="00A309A4">
            <w:pPr>
              <w:pStyle w:val="Header"/>
              <w:tabs>
                <w:tab w:val="clear" w:pos="4153"/>
                <w:tab w:val="clear" w:pos="8306"/>
              </w:tabs>
              <w:jc w:val="both"/>
              <w:rPr>
                <w:rFonts w:cs="Arial"/>
              </w:rPr>
            </w:pPr>
          </w:p>
          <w:p w:rsidR="00A309A4" w:rsidRPr="003611A0" w:rsidRDefault="00A309A4" w:rsidP="00121B67">
            <w:pPr>
              <w:pStyle w:val="Header"/>
              <w:tabs>
                <w:tab w:val="clear" w:pos="4153"/>
                <w:tab w:val="clear" w:pos="8306"/>
              </w:tabs>
              <w:rPr>
                <w:rFonts w:cs="Arial"/>
              </w:rPr>
            </w:pPr>
            <w:r w:rsidRPr="003611A0">
              <w:rPr>
                <w:rFonts w:cs="Arial"/>
              </w:rPr>
              <w:t xml:space="preserve">Proactively develop relationships at regional and national level in order to represent the </w:t>
            </w:r>
            <w:r w:rsidR="00121B67" w:rsidRPr="003611A0">
              <w:rPr>
                <w:rFonts w:cs="Arial"/>
              </w:rPr>
              <w:t xml:space="preserve">interests of the </w:t>
            </w:r>
            <w:r w:rsidRPr="003611A0">
              <w:rPr>
                <w:rFonts w:cs="Arial"/>
              </w:rPr>
              <w:t>council, contribute to and influence matters of policy and practice, which affect the management of highway structures.</w:t>
            </w:r>
          </w:p>
          <w:p w:rsidR="00A309A4" w:rsidRPr="003611A0" w:rsidRDefault="00A309A4">
            <w:pPr>
              <w:pStyle w:val="Header"/>
              <w:tabs>
                <w:tab w:val="clear" w:pos="4153"/>
                <w:tab w:val="clear" w:pos="8306"/>
              </w:tabs>
              <w:jc w:val="both"/>
              <w:rPr>
                <w:rFonts w:cs="Arial"/>
              </w:rPr>
            </w:pPr>
          </w:p>
          <w:p w:rsidR="00A309A4" w:rsidRPr="003611A0" w:rsidRDefault="00A309A4">
            <w:pPr>
              <w:pStyle w:val="Header"/>
              <w:tabs>
                <w:tab w:val="clear" w:pos="4153"/>
                <w:tab w:val="clear" w:pos="8306"/>
              </w:tabs>
              <w:jc w:val="both"/>
              <w:rPr>
                <w:rFonts w:cs="Arial"/>
              </w:rPr>
            </w:pPr>
            <w:r w:rsidRPr="003611A0">
              <w:rPr>
                <w:rFonts w:cs="Arial"/>
              </w:rPr>
              <w:t>Proactively develop co-operative relations with other local authority highway structures sections in order to share best practice, knowledge and experience.</w:t>
            </w:r>
          </w:p>
          <w:p w:rsidR="00A309A4" w:rsidRPr="003611A0" w:rsidRDefault="00A309A4">
            <w:pPr>
              <w:pStyle w:val="Header"/>
              <w:tabs>
                <w:tab w:val="clear" w:pos="4153"/>
                <w:tab w:val="clear" w:pos="8306"/>
              </w:tabs>
              <w:jc w:val="both"/>
              <w:rPr>
                <w:rFonts w:cs="Arial"/>
              </w:rPr>
            </w:pPr>
          </w:p>
          <w:p w:rsidR="00A309A4" w:rsidRPr="00C25EE0" w:rsidRDefault="00A309A4" w:rsidP="00B30E9E">
            <w:pPr>
              <w:pStyle w:val="Header"/>
              <w:tabs>
                <w:tab w:val="clear" w:pos="4153"/>
                <w:tab w:val="clear" w:pos="8306"/>
              </w:tabs>
              <w:rPr>
                <w:rFonts w:cs="Arial"/>
              </w:rPr>
            </w:pPr>
            <w:r w:rsidRPr="00C25EE0">
              <w:rPr>
                <w:rFonts w:cs="Arial"/>
              </w:rPr>
              <w:t>Proactively develop co-operative working relations with contractors; suppliers; regulatory agencies etc to achieve the efficient and timely resolution of highway structure</w:t>
            </w:r>
            <w:r w:rsidR="00121B67" w:rsidRPr="00C25EE0">
              <w:rPr>
                <w:rFonts w:cs="Arial"/>
              </w:rPr>
              <w:t xml:space="preserve"> management </w:t>
            </w:r>
            <w:r w:rsidRPr="00C25EE0">
              <w:rPr>
                <w:rFonts w:cs="Arial"/>
              </w:rPr>
              <w:t>issues.</w:t>
            </w:r>
          </w:p>
          <w:p w:rsidR="00A309A4" w:rsidRPr="00C25EE0" w:rsidRDefault="00A309A4">
            <w:pPr>
              <w:pStyle w:val="Header"/>
              <w:tabs>
                <w:tab w:val="clear" w:pos="4153"/>
                <w:tab w:val="clear" w:pos="8306"/>
              </w:tabs>
              <w:jc w:val="both"/>
              <w:rPr>
                <w:rFonts w:cs="Arial"/>
              </w:rPr>
            </w:pPr>
          </w:p>
          <w:p w:rsidR="00A309A4" w:rsidRPr="00C25EE0" w:rsidRDefault="00A309A4" w:rsidP="00121B67">
            <w:pPr>
              <w:pStyle w:val="Header"/>
              <w:tabs>
                <w:tab w:val="clear" w:pos="4153"/>
                <w:tab w:val="clear" w:pos="8306"/>
              </w:tabs>
              <w:rPr>
                <w:rFonts w:cs="Arial"/>
              </w:rPr>
            </w:pPr>
            <w:r w:rsidRPr="00C25EE0">
              <w:rPr>
                <w:rFonts w:cs="Arial"/>
              </w:rPr>
              <w:t>The post holder will utilise excellent personal working relations in order to gain and source</w:t>
            </w:r>
            <w:r w:rsidR="00D923BA">
              <w:rPr>
                <w:rFonts w:cs="Arial"/>
              </w:rPr>
              <w:t>,</w:t>
            </w:r>
            <w:r w:rsidRPr="00C25EE0">
              <w:rPr>
                <w:rFonts w:cs="Arial"/>
              </w:rPr>
              <w:t xml:space="preserve"> knowledge and or resources in order to inform, resolve or overcome highway structures</w:t>
            </w:r>
            <w:r w:rsidR="00121B67" w:rsidRPr="00C25EE0">
              <w:rPr>
                <w:rFonts w:cs="Arial"/>
              </w:rPr>
              <w:t xml:space="preserve"> management</w:t>
            </w:r>
            <w:r w:rsidRPr="00C25EE0">
              <w:rPr>
                <w:rFonts w:cs="Arial"/>
              </w:rPr>
              <w:t xml:space="preserve"> issues.</w:t>
            </w:r>
          </w:p>
          <w:p w:rsidR="006B7373" w:rsidRPr="00C25EE0" w:rsidRDefault="006B7373">
            <w:pPr>
              <w:pStyle w:val="Header"/>
              <w:tabs>
                <w:tab w:val="clear" w:pos="4153"/>
                <w:tab w:val="clear" w:pos="8306"/>
              </w:tabs>
              <w:jc w:val="both"/>
              <w:rPr>
                <w:rFonts w:cs="Arial"/>
              </w:rPr>
            </w:pPr>
          </w:p>
          <w:p w:rsidR="006B7373" w:rsidRPr="00C25EE0" w:rsidRDefault="006B7373">
            <w:pPr>
              <w:pStyle w:val="Header"/>
              <w:tabs>
                <w:tab w:val="clear" w:pos="4153"/>
                <w:tab w:val="clear" w:pos="8306"/>
              </w:tabs>
              <w:jc w:val="both"/>
              <w:rPr>
                <w:rFonts w:cs="Arial"/>
              </w:rPr>
            </w:pPr>
            <w:r w:rsidRPr="00C25EE0">
              <w:rPr>
                <w:rFonts w:cs="Arial"/>
              </w:rPr>
              <w:t xml:space="preserve">Ability to meet and make contact with </w:t>
            </w:r>
            <w:r w:rsidR="00BA5FFC" w:rsidRPr="00C25EE0">
              <w:rPr>
                <w:rFonts w:cs="Arial"/>
              </w:rPr>
              <w:t xml:space="preserve">people from diverse backgrounds and organisations in a </w:t>
            </w:r>
            <w:r w:rsidR="00BA5FFC" w:rsidRPr="00C25EE0">
              <w:rPr>
                <w:rFonts w:cs="Arial"/>
              </w:rPr>
              <w:lastRenderedPageBreak/>
              <w:t>comfortable and approachable manner.</w:t>
            </w:r>
          </w:p>
          <w:p w:rsidR="00A309A4" w:rsidRDefault="00A309A4">
            <w:pPr>
              <w:pStyle w:val="Header"/>
              <w:tabs>
                <w:tab w:val="clear" w:pos="4153"/>
                <w:tab w:val="clear" w:pos="8306"/>
              </w:tabs>
              <w:rPr>
                <w:rFonts w:cs="Arial"/>
              </w:rPr>
            </w:pPr>
          </w:p>
        </w:tc>
      </w:tr>
      <w:tr w:rsidR="00A309A4" w:rsidTr="0053222D">
        <w:trPr>
          <w:gridAfter w:val="1"/>
          <w:wAfter w:w="2599" w:type="dxa"/>
          <w:trHeight w:val="756"/>
        </w:trPr>
        <w:tc>
          <w:tcPr>
            <w:tcW w:w="425" w:type="dxa"/>
            <w:tcBorders>
              <w:left w:val="single" w:sz="4" w:space="0" w:color="auto"/>
            </w:tcBorders>
          </w:tcPr>
          <w:p w:rsidR="00A309A4" w:rsidRDefault="00A309A4">
            <w:pPr>
              <w:ind w:right="-334"/>
              <w:rPr>
                <w:rFonts w:ascii="Arial" w:hAnsi="Arial" w:cs="Arial"/>
                <w:b/>
                <w:bCs/>
              </w:rPr>
            </w:pPr>
            <w:r>
              <w:rPr>
                <w:rFonts w:ascii="Arial" w:hAnsi="Arial" w:cs="Arial"/>
                <w:b/>
                <w:bCs/>
              </w:rPr>
              <w:lastRenderedPageBreak/>
              <w:t>6</w:t>
            </w:r>
          </w:p>
        </w:tc>
        <w:tc>
          <w:tcPr>
            <w:tcW w:w="10506" w:type="dxa"/>
            <w:gridSpan w:val="26"/>
          </w:tcPr>
          <w:p w:rsidR="00A309A4" w:rsidRDefault="00A309A4">
            <w:pPr>
              <w:rPr>
                <w:rFonts w:ascii="Arial" w:hAnsi="Arial" w:cs="Arial"/>
                <w:b/>
                <w:bCs/>
              </w:rPr>
            </w:pPr>
            <w:r>
              <w:rPr>
                <w:rFonts w:ascii="Arial" w:hAnsi="Arial" w:cs="Arial"/>
                <w:b/>
                <w:bCs/>
              </w:rPr>
              <w:t xml:space="preserve">DECISIONS – discretion &amp; consequences </w:t>
            </w:r>
          </w:p>
          <w:tbl>
            <w:tblPr>
              <w:tblW w:w="10217" w:type="dxa"/>
              <w:tblInd w:w="1" w:type="dxa"/>
              <w:tblLayout w:type="fixed"/>
              <w:tblLook w:val="0000" w:firstRow="0" w:lastRow="0" w:firstColumn="0" w:lastColumn="0" w:noHBand="0" w:noVBand="0"/>
            </w:tblPr>
            <w:tblGrid>
              <w:gridCol w:w="10217"/>
            </w:tblGrid>
            <w:tr w:rsidR="00A309A4" w:rsidTr="0053222D">
              <w:trPr>
                <w:trHeight w:val="1191"/>
              </w:trPr>
              <w:tc>
                <w:tcPr>
                  <w:tcW w:w="10217" w:type="dxa"/>
                </w:tcPr>
                <w:p w:rsidR="00A309A4" w:rsidRPr="00AA2A6B" w:rsidRDefault="00A309A4" w:rsidP="003C473A">
                  <w:pPr>
                    <w:pStyle w:val="Default"/>
                    <w:ind w:left="-98"/>
                    <w:rPr>
                      <w:bCs/>
                    </w:rPr>
                  </w:pPr>
                </w:p>
                <w:p w:rsidR="00A309A4" w:rsidRDefault="00A309A4" w:rsidP="003C473A">
                  <w:pPr>
                    <w:pStyle w:val="Default"/>
                    <w:ind w:left="-98"/>
                    <w:rPr>
                      <w:b/>
                      <w:bCs/>
                    </w:rPr>
                  </w:pPr>
                  <w:r>
                    <w:rPr>
                      <w:b/>
                      <w:bCs/>
                    </w:rPr>
                    <w:t xml:space="preserve">discretion  </w:t>
                  </w:r>
                </w:p>
                <w:p w:rsidR="00A309A4" w:rsidRDefault="00A309A4" w:rsidP="003C473A">
                  <w:pPr>
                    <w:pStyle w:val="Default"/>
                    <w:ind w:left="-98" w:right="-108"/>
                    <w:rPr>
                      <w:b/>
                      <w:bCs/>
                    </w:rPr>
                  </w:pPr>
                </w:p>
                <w:p w:rsidR="00F111BF" w:rsidRDefault="00F111BF" w:rsidP="003C473A">
                  <w:pPr>
                    <w:pStyle w:val="Header"/>
                    <w:tabs>
                      <w:tab w:val="clear" w:pos="4153"/>
                      <w:tab w:val="clear" w:pos="8306"/>
                    </w:tabs>
                    <w:ind w:left="-98"/>
                    <w:rPr>
                      <w:rFonts w:cs="Arial"/>
                    </w:rPr>
                  </w:pPr>
                  <w:r>
                    <w:rPr>
                      <w:rFonts w:cs="Arial"/>
                    </w:rPr>
                    <w:t xml:space="preserve">As </w:t>
                  </w:r>
                  <w:r w:rsidRPr="00F111BF">
                    <w:rPr>
                      <w:rFonts w:cs="Arial"/>
                    </w:rPr>
                    <w:t>engineer with sole responsibility for the council’s highway structures, have the discretion for day to day decision taking and act on behalf of the council whilst working with out</w:t>
                  </w:r>
                  <w:r>
                    <w:rPr>
                      <w:rFonts w:cs="Arial"/>
                    </w:rPr>
                    <w:t xml:space="preserve"> supervision. </w:t>
                  </w:r>
                  <w:r w:rsidR="0086128D">
                    <w:rPr>
                      <w:rFonts w:cs="Arial"/>
                    </w:rPr>
                    <w:t>The post holder will be required to i</w:t>
                  </w:r>
                  <w:r>
                    <w:rPr>
                      <w:rFonts w:cs="Arial"/>
                    </w:rPr>
                    <w:t xml:space="preserve">dentify and prioritise their own work load based on structures management </w:t>
                  </w:r>
                  <w:r w:rsidR="004C41DD">
                    <w:rPr>
                      <w:rFonts w:cs="Arial"/>
                    </w:rPr>
                    <w:t xml:space="preserve">requirements </w:t>
                  </w:r>
                  <w:r>
                    <w:rPr>
                      <w:rFonts w:cs="Arial"/>
                    </w:rPr>
                    <w:t>and ad-hoc demands.</w:t>
                  </w:r>
                </w:p>
                <w:p w:rsidR="00F111BF" w:rsidRDefault="00F111BF" w:rsidP="003C473A">
                  <w:pPr>
                    <w:pStyle w:val="Default"/>
                    <w:ind w:left="-98" w:right="-108"/>
                    <w:rPr>
                      <w:b/>
                      <w:bCs/>
                    </w:rPr>
                  </w:pPr>
                </w:p>
                <w:p w:rsidR="00A309A4" w:rsidRPr="00F111BF" w:rsidRDefault="00B13952" w:rsidP="003C473A">
                  <w:pPr>
                    <w:pStyle w:val="Default"/>
                    <w:ind w:left="-98"/>
                    <w:rPr>
                      <w:color w:val="auto"/>
                    </w:rPr>
                  </w:pPr>
                  <w:r w:rsidRPr="00F111BF">
                    <w:rPr>
                      <w:color w:val="auto"/>
                    </w:rPr>
                    <w:t>Authority to h</w:t>
                  </w:r>
                  <w:r w:rsidR="00A309A4" w:rsidRPr="00F111BF">
                    <w:rPr>
                      <w:color w:val="auto"/>
                    </w:rPr>
                    <w:t>alt works or processes likely to cause harm or danger to a highway structure</w:t>
                  </w:r>
                  <w:r w:rsidR="004C41DD" w:rsidRPr="00B864DD">
                    <w:rPr>
                      <w:color w:val="auto"/>
                    </w:rPr>
                    <w:t xml:space="preserve">; </w:t>
                  </w:r>
                  <w:r w:rsidR="00C51B9D" w:rsidRPr="00B864DD">
                    <w:rPr>
                      <w:color w:val="auto"/>
                    </w:rPr>
                    <w:t xml:space="preserve">the general public </w:t>
                  </w:r>
                  <w:r w:rsidR="004C41DD" w:rsidRPr="00B864DD">
                    <w:rPr>
                      <w:color w:val="auto"/>
                    </w:rPr>
                    <w:t xml:space="preserve">and </w:t>
                  </w:r>
                  <w:r w:rsidR="00C51B9D" w:rsidRPr="00B864DD">
                    <w:rPr>
                      <w:color w:val="auto"/>
                    </w:rPr>
                    <w:t xml:space="preserve">or </w:t>
                  </w:r>
                  <w:r w:rsidR="00A309A4" w:rsidRPr="00B864DD">
                    <w:rPr>
                      <w:color w:val="auto"/>
                    </w:rPr>
                    <w:t xml:space="preserve">persons </w:t>
                  </w:r>
                  <w:r w:rsidR="00A309A4" w:rsidRPr="00F111BF">
                    <w:rPr>
                      <w:color w:val="auto"/>
                    </w:rPr>
                    <w:t>in the vicinity</w:t>
                  </w:r>
                  <w:r w:rsidR="004C41DD">
                    <w:rPr>
                      <w:color w:val="auto"/>
                    </w:rPr>
                    <w:t xml:space="preserve"> of a highway structure</w:t>
                  </w:r>
                  <w:r w:rsidR="00A309A4" w:rsidRPr="00F111BF">
                    <w:rPr>
                      <w:color w:val="auto"/>
                    </w:rPr>
                    <w:t>.</w:t>
                  </w:r>
                </w:p>
                <w:p w:rsidR="00A309A4" w:rsidRPr="00B864DD" w:rsidRDefault="00A309A4" w:rsidP="003C473A">
                  <w:pPr>
                    <w:pStyle w:val="Default"/>
                    <w:ind w:left="-98"/>
                    <w:rPr>
                      <w:color w:val="auto"/>
                    </w:rPr>
                  </w:pPr>
                </w:p>
                <w:p w:rsidR="00C51B9D" w:rsidRPr="00B864DD" w:rsidRDefault="00C51B9D" w:rsidP="003C473A">
                  <w:pPr>
                    <w:pStyle w:val="Default"/>
                    <w:ind w:left="-98"/>
                    <w:rPr>
                      <w:color w:val="auto"/>
                    </w:rPr>
                  </w:pPr>
                  <w:r w:rsidRPr="00B864DD">
                    <w:rPr>
                      <w:color w:val="auto"/>
                    </w:rPr>
                    <w:t>Responsible for monitoring and evaluating policy, practice and provision in relation to the management of the council’s highway structures.</w:t>
                  </w:r>
                </w:p>
                <w:p w:rsidR="00C51B9D" w:rsidRPr="00B864DD" w:rsidRDefault="00C51B9D" w:rsidP="003C473A">
                  <w:pPr>
                    <w:pStyle w:val="Default"/>
                    <w:ind w:left="-98"/>
                    <w:rPr>
                      <w:color w:val="auto"/>
                    </w:rPr>
                  </w:pPr>
                </w:p>
                <w:p w:rsidR="00A309A4" w:rsidRPr="00F111BF" w:rsidRDefault="00A309A4" w:rsidP="003C473A">
                  <w:pPr>
                    <w:pStyle w:val="Default"/>
                    <w:ind w:left="-98"/>
                    <w:rPr>
                      <w:color w:val="auto"/>
                    </w:rPr>
                  </w:pPr>
                  <w:r w:rsidRPr="00F111BF">
                    <w:rPr>
                      <w:color w:val="auto"/>
                    </w:rPr>
                    <w:t xml:space="preserve">Decide on the </w:t>
                  </w:r>
                  <w:r w:rsidR="00F111BF" w:rsidRPr="00F111BF">
                    <w:rPr>
                      <w:color w:val="auto"/>
                    </w:rPr>
                    <w:t xml:space="preserve">priority and </w:t>
                  </w:r>
                  <w:r w:rsidRPr="00F111BF">
                    <w:rPr>
                      <w:color w:val="auto"/>
                    </w:rPr>
                    <w:t xml:space="preserve">need </w:t>
                  </w:r>
                  <w:r w:rsidR="00D923BA">
                    <w:rPr>
                      <w:color w:val="auto"/>
                    </w:rPr>
                    <w:t>for</w:t>
                  </w:r>
                  <w:r w:rsidRPr="00F111BF">
                    <w:rPr>
                      <w:color w:val="auto"/>
                    </w:rPr>
                    <w:t xml:space="preserve"> remedial works in response to reports of unforeseen and accidental damage and structural safety issues.</w:t>
                  </w:r>
                </w:p>
                <w:p w:rsidR="00A309A4" w:rsidRPr="00F111BF" w:rsidRDefault="00A309A4" w:rsidP="003C473A">
                  <w:pPr>
                    <w:pStyle w:val="Default"/>
                    <w:ind w:left="-98"/>
                    <w:rPr>
                      <w:bCs/>
                      <w:color w:val="auto"/>
                    </w:rPr>
                  </w:pPr>
                </w:p>
                <w:p w:rsidR="00A309A4" w:rsidRPr="00F111BF" w:rsidRDefault="00A309A4" w:rsidP="003C473A">
                  <w:pPr>
                    <w:pStyle w:val="Default"/>
                    <w:ind w:left="-98"/>
                    <w:rPr>
                      <w:bCs/>
                      <w:color w:val="auto"/>
                    </w:rPr>
                  </w:pPr>
                  <w:r w:rsidRPr="00F111BF">
                    <w:rPr>
                      <w:bCs/>
                      <w:color w:val="auto"/>
                    </w:rPr>
                    <w:t xml:space="preserve">Decide the specification, scope and extent of highway structure maintenance and refurbishment works </w:t>
                  </w:r>
                  <w:r w:rsidR="00B13952" w:rsidRPr="00F111BF">
                    <w:rPr>
                      <w:color w:val="auto"/>
                    </w:rPr>
                    <w:t>and be accountable for decision taking</w:t>
                  </w:r>
                  <w:r w:rsidRPr="00F111BF">
                    <w:rPr>
                      <w:bCs/>
                      <w:color w:val="auto"/>
                    </w:rPr>
                    <w:t xml:space="preserve"> on a day to day and year to year basis.</w:t>
                  </w:r>
                </w:p>
                <w:p w:rsidR="00A309A4" w:rsidRDefault="00A309A4" w:rsidP="003C473A">
                  <w:pPr>
                    <w:pStyle w:val="Default"/>
                    <w:ind w:left="-98"/>
                  </w:pPr>
                </w:p>
                <w:p w:rsidR="00A309A4" w:rsidRDefault="00A309A4" w:rsidP="003C473A">
                  <w:pPr>
                    <w:pStyle w:val="Default"/>
                    <w:ind w:left="-98"/>
                  </w:pPr>
                  <w:r>
                    <w:t xml:space="preserve">Manage annual capital budgets which could be of up to £1,000,000, setting priorities for expenditure and authorizing payments. </w:t>
                  </w:r>
                </w:p>
                <w:p w:rsidR="00A309A4" w:rsidRDefault="00A309A4" w:rsidP="003C473A">
                  <w:pPr>
                    <w:pStyle w:val="Default"/>
                    <w:ind w:left="-98"/>
                  </w:pPr>
                </w:p>
                <w:p w:rsidR="00A309A4" w:rsidRPr="00F111BF" w:rsidRDefault="00A309A4" w:rsidP="003C473A">
                  <w:pPr>
                    <w:pStyle w:val="Default"/>
                    <w:ind w:left="-98"/>
                    <w:rPr>
                      <w:color w:val="auto"/>
                    </w:rPr>
                  </w:pPr>
                  <w:r w:rsidRPr="00F111BF">
                    <w:rPr>
                      <w:color w:val="auto"/>
                    </w:rPr>
                    <w:t>Manage annual revenue budgets, currently £</w:t>
                  </w:r>
                  <w:r w:rsidR="004C41DD">
                    <w:rPr>
                      <w:color w:val="auto"/>
                    </w:rPr>
                    <w:t>108</w:t>
                  </w:r>
                  <w:r w:rsidRPr="00F111BF">
                    <w:rPr>
                      <w:color w:val="auto"/>
                    </w:rPr>
                    <w:t xml:space="preserve"> 000, setting priorities for expenditure and authorizing payments.</w:t>
                  </w:r>
                </w:p>
                <w:p w:rsidR="00A309A4" w:rsidRDefault="00A309A4" w:rsidP="003C473A">
                  <w:pPr>
                    <w:pStyle w:val="Default"/>
                    <w:ind w:left="-98"/>
                  </w:pPr>
                </w:p>
                <w:p w:rsidR="00A309A4" w:rsidRDefault="00A309A4" w:rsidP="003C473A">
                  <w:pPr>
                    <w:pStyle w:val="Default"/>
                    <w:ind w:left="-98"/>
                  </w:pPr>
                  <w:r>
                    <w:t>Approve items of expenditure up to a limit of £</w:t>
                  </w:r>
                  <w:r w:rsidR="00370604">
                    <w:rPr>
                      <w:color w:val="auto"/>
                    </w:rPr>
                    <w:t>20</w:t>
                  </w:r>
                  <w:r w:rsidRPr="00E82922">
                    <w:rPr>
                      <w:color w:val="auto"/>
                    </w:rPr>
                    <w:t>,000</w:t>
                  </w:r>
                  <w:r>
                    <w:t xml:space="preserve"> subject to necessary approvals and authority being in place. </w:t>
                  </w:r>
                </w:p>
                <w:p w:rsidR="00A309A4" w:rsidRPr="00F111BF" w:rsidRDefault="00A309A4" w:rsidP="003C473A">
                  <w:pPr>
                    <w:pStyle w:val="Default"/>
                    <w:ind w:left="-98"/>
                    <w:rPr>
                      <w:bCs/>
                      <w:color w:val="auto"/>
                    </w:rPr>
                  </w:pPr>
                </w:p>
                <w:p w:rsidR="00A309A4" w:rsidRPr="00F111BF" w:rsidRDefault="00A309A4" w:rsidP="003C473A">
                  <w:pPr>
                    <w:pStyle w:val="Default"/>
                    <w:ind w:left="-98"/>
                    <w:rPr>
                      <w:bCs/>
                      <w:color w:val="auto"/>
                    </w:rPr>
                  </w:pPr>
                  <w:r w:rsidRPr="00F111BF">
                    <w:rPr>
                      <w:bCs/>
                      <w:color w:val="auto"/>
                    </w:rPr>
                    <w:t xml:space="preserve">Determine the scope and frequency of structural inspections and assessments to be undertaken </w:t>
                  </w:r>
                  <w:r w:rsidR="00B13952" w:rsidRPr="00F111BF">
                    <w:rPr>
                      <w:bCs/>
                      <w:color w:val="auto"/>
                    </w:rPr>
                    <w:t>o</w:t>
                  </w:r>
                  <w:r w:rsidRPr="00F111BF">
                    <w:rPr>
                      <w:bCs/>
                      <w:color w:val="auto"/>
                    </w:rPr>
                    <w:t>n a year to year basis.</w:t>
                  </w:r>
                </w:p>
                <w:p w:rsidR="00A309A4" w:rsidRPr="00F111BF" w:rsidRDefault="00A309A4" w:rsidP="003C473A">
                  <w:pPr>
                    <w:pStyle w:val="Default"/>
                    <w:ind w:left="-98"/>
                    <w:rPr>
                      <w:bCs/>
                      <w:color w:val="auto"/>
                    </w:rPr>
                  </w:pPr>
                </w:p>
                <w:p w:rsidR="00A309A4" w:rsidRPr="00917658" w:rsidRDefault="00A309A4" w:rsidP="003C473A">
                  <w:pPr>
                    <w:pStyle w:val="Default"/>
                    <w:ind w:left="-98"/>
                    <w:rPr>
                      <w:bCs/>
                      <w:color w:val="auto"/>
                    </w:rPr>
                  </w:pPr>
                  <w:r w:rsidRPr="00917658">
                    <w:rPr>
                      <w:bCs/>
                      <w:color w:val="auto"/>
                    </w:rPr>
                    <w:t>Interpret and prioritize the findings from structural inspections</w:t>
                  </w:r>
                  <w:r w:rsidR="004C41DD">
                    <w:rPr>
                      <w:bCs/>
                      <w:color w:val="auto"/>
                    </w:rPr>
                    <w:t xml:space="preserve">, assessments </w:t>
                  </w:r>
                  <w:r w:rsidRPr="00917658">
                    <w:rPr>
                      <w:bCs/>
                      <w:color w:val="auto"/>
                    </w:rPr>
                    <w:t xml:space="preserve">and reports to inform </w:t>
                  </w:r>
                  <w:r w:rsidR="00B13952" w:rsidRPr="00917658">
                    <w:rPr>
                      <w:bCs/>
                      <w:color w:val="auto"/>
                    </w:rPr>
                    <w:t xml:space="preserve">highway structure management </w:t>
                  </w:r>
                  <w:r w:rsidRPr="00917658">
                    <w:rPr>
                      <w:bCs/>
                      <w:color w:val="auto"/>
                    </w:rPr>
                    <w:t>decisions on a day to day and year to year basis.</w:t>
                  </w:r>
                </w:p>
                <w:p w:rsidR="00A309A4" w:rsidRPr="00917658" w:rsidRDefault="00A309A4" w:rsidP="003C473A">
                  <w:pPr>
                    <w:pStyle w:val="Default"/>
                    <w:ind w:left="-98"/>
                    <w:rPr>
                      <w:bCs/>
                      <w:color w:val="auto"/>
                    </w:rPr>
                  </w:pPr>
                </w:p>
                <w:p w:rsidR="00A309A4" w:rsidRPr="00917658" w:rsidRDefault="00A309A4" w:rsidP="003C473A">
                  <w:pPr>
                    <w:pStyle w:val="Default"/>
                    <w:ind w:left="-98"/>
                    <w:rPr>
                      <w:bCs/>
                      <w:color w:val="auto"/>
                    </w:rPr>
                  </w:pPr>
                  <w:r w:rsidRPr="00917658">
                    <w:rPr>
                      <w:bCs/>
                      <w:color w:val="auto"/>
                    </w:rPr>
                    <w:t>Determine if highway structures proposed for the traffic routing of bespoke abnormal loads are acceptable and accept or reject.</w:t>
                  </w:r>
                </w:p>
                <w:p w:rsidR="00A309A4" w:rsidRPr="00917658" w:rsidRDefault="00A309A4" w:rsidP="003C473A">
                  <w:pPr>
                    <w:pStyle w:val="Default"/>
                    <w:ind w:left="-98"/>
                    <w:rPr>
                      <w:bCs/>
                      <w:color w:val="auto"/>
                    </w:rPr>
                  </w:pPr>
                </w:p>
                <w:p w:rsidR="00A309A4" w:rsidRPr="00917658" w:rsidRDefault="00A309A4" w:rsidP="003C473A">
                  <w:pPr>
                    <w:pStyle w:val="Default"/>
                    <w:ind w:left="-98"/>
                    <w:rPr>
                      <w:bCs/>
                      <w:color w:val="auto"/>
                    </w:rPr>
                  </w:pPr>
                  <w:r w:rsidRPr="00917658">
                    <w:rPr>
                      <w:bCs/>
                      <w:color w:val="auto"/>
                    </w:rPr>
                    <w:t>Appraise proposals for new highway structures from developers and decide if the proposed technical details are acceptable.</w:t>
                  </w:r>
                </w:p>
                <w:p w:rsidR="00A309A4" w:rsidRPr="00917658" w:rsidRDefault="00A309A4" w:rsidP="003C473A">
                  <w:pPr>
                    <w:pStyle w:val="Default"/>
                    <w:ind w:left="-98"/>
                    <w:rPr>
                      <w:bCs/>
                      <w:color w:val="auto"/>
                    </w:rPr>
                  </w:pPr>
                </w:p>
                <w:p w:rsidR="00A309A4" w:rsidRPr="00917658" w:rsidRDefault="00A309A4" w:rsidP="003C473A">
                  <w:pPr>
                    <w:pStyle w:val="Default"/>
                    <w:ind w:left="-98"/>
                    <w:rPr>
                      <w:bCs/>
                      <w:color w:val="auto"/>
                    </w:rPr>
                  </w:pPr>
                  <w:r w:rsidRPr="00917658">
                    <w:rPr>
                      <w:bCs/>
                      <w:color w:val="auto"/>
                    </w:rPr>
                    <w:t>Liaise freely with other council departments in order to resolve issues affecting highway structures.</w:t>
                  </w:r>
                </w:p>
                <w:p w:rsidR="00A309A4" w:rsidRPr="00917658" w:rsidRDefault="00A309A4" w:rsidP="003C473A">
                  <w:pPr>
                    <w:pStyle w:val="Default"/>
                    <w:ind w:left="-98"/>
                    <w:rPr>
                      <w:bCs/>
                      <w:color w:val="auto"/>
                    </w:rPr>
                  </w:pPr>
                </w:p>
                <w:p w:rsidR="00A309A4" w:rsidRPr="009A320A" w:rsidRDefault="00A309A4" w:rsidP="003C473A">
                  <w:pPr>
                    <w:pStyle w:val="Default"/>
                    <w:ind w:left="-98"/>
                    <w:rPr>
                      <w:bCs/>
                      <w:color w:val="auto"/>
                    </w:rPr>
                  </w:pPr>
                  <w:r w:rsidRPr="009A320A">
                    <w:rPr>
                      <w:bCs/>
                      <w:color w:val="auto"/>
                    </w:rPr>
                    <w:t xml:space="preserve">Administer construction contracts and decide if contractor requests for additional time and or money are acceptable under the terms of the contract in place. </w:t>
                  </w:r>
                </w:p>
                <w:p w:rsidR="00A309A4" w:rsidRPr="0086128D" w:rsidRDefault="00A309A4" w:rsidP="003C473A">
                  <w:pPr>
                    <w:pStyle w:val="Default"/>
                    <w:ind w:left="-98"/>
                    <w:rPr>
                      <w:bCs/>
                      <w:color w:val="auto"/>
                    </w:rPr>
                  </w:pPr>
                </w:p>
                <w:p w:rsidR="00A309A4" w:rsidRPr="0086128D" w:rsidRDefault="00A309A4" w:rsidP="003C473A">
                  <w:pPr>
                    <w:pStyle w:val="Default"/>
                    <w:ind w:left="-98"/>
                    <w:rPr>
                      <w:bCs/>
                      <w:color w:val="auto"/>
                    </w:rPr>
                  </w:pPr>
                  <w:r w:rsidRPr="0086128D">
                    <w:rPr>
                      <w:bCs/>
                      <w:color w:val="auto"/>
                    </w:rPr>
                    <w:t xml:space="preserve">Convene </w:t>
                  </w:r>
                  <w:r w:rsidR="004C41DD">
                    <w:rPr>
                      <w:bCs/>
                      <w:color w:val="auto"/>
                    </w:rPr>
                    <w:t xml:space="preserve">and chair </w:t>
                  </w:r>
                  <w:r w:rsidRPr="0086128D">
                    <w:rPr>
                      <w:bCs/>
                      <w:color w:val="auto"/>
                    </w:rPr>
                    <w:t>meetings and workshops on highway structures matters as required.</w:t>
                  </w:r>
                </w:p>
                <w:p w:rsidR="00A309A4" w:rsidRPr="0086128D" w:rsidRDefault="00A309A4" w:rsidP="003C473A">
                  <w:pPr>
                    <w:pStyle w:val="Default"/>
                    <w:ind w:left="-98"/>
                    <w:rPr>
                      <w:bCs/>
                      <w:color w:val="auto"/>
                    </w:rPr>
                  </w:pPr>
                </w:p>
                <w:p w:rsidR="00A309A4" w:rsidRPr="0086128D" w:rsidRDefault="00A309A4" w:rsidP="003C473A">
                  <w:pPr>
                    <w:pStyle w:val="Default"/>
                    <w:ind w:left="-98"/>
                    <w:rPr>
                      <w:bCs/>
                      <w:color w:val="auto"/>
                    </w:rPr>
                  </w:pPr>
                  <w:r w:rsidRPr="0086128D">
                    <w:rPr>
                      <w:bCs/>
                      <w:color w:val="auto"/>
                    </w:rPr>
                    <w:lastRenderedPageBreak/>
                    <w:t>Deal freely with other council departments to integrate highway structures works and requirements into other affected projects.</w:t>
                  </w:r>
                </w:p>
                <w:p w:rsidR="00A309A4" w:rsidRPr="0086128D" w:rsidRDefault="00A309A4" w:rsidP="003C473A">
                  <w:pPr>
                    <w:pStyle w:val="Default"/>
                    <w:ind w:left="-98"/>
                    <w:rPr>
                      <w:bCs/>
                      <w:color w:val="auto"/>
                    </w:rPr>
                  </w:pPr>
                </w:p>
                <w:p w:rsidR="00A309A4" w:rsidRPr="0086128D" w:rsidRDefault="004C41DD" w:rsidP="003C473A">
                  <w:pPr>
                    <w:pStyle w:val="Default"/>
                    <w:ind w:left="-98"/>
                    <w:rPr>
                      <w:bCs/>
                      <w:color w:val="auto"/>
                    </w:rPr>
                  </w:pPr>
                  <w:r>
                    <w:rPr>
                      <w:bCs/>
                      <w:color w:val="auto"/>
                    </w:rPr>
                    <w:t>Allocate and s</w:t>
                  </w:r>
                  <w:r w:rsidR="00A309A4" w:rsidRPr="0086128D">
                    <w:rPr>
                      <w:bCs/>
                      <w:color w:val="auto"/>
                    </w:rPr>
                    <w:t>upervise CYC highway structure works</w:t>
                  </w:r>
                  <w:r>
                    <w:rPr>
                      <w:bCs/>
                      <w:color w:val="auto"/>
                    </w:rPr>
                    <w:t>, monitor performance</w:t>
                  </w:r>
                  <w:r w:rsidR="00A309A4" w:rsidRPr="0086128D">
                    <w:rPr>
                      <w:bCs/>
                      <w:color w:val="auto"/>
                    </w:rPr>
                    <w:t xml:space="preserve"> and approve or reject the quality and extent of works being undertaken</w:t>
                  </w:r>
                </w:p>
                <w:p w:rsidR="00A309A4" w:rsidRPr="0086128D" w:rsidRDefault="00A309A4" w:rsidP="003C473A">
                  <w:pPr>
                    <w:pStyle w:val="Default"/>
                    <w:ind w:left="-98"/>
                    <w:rPr>
                      <w:bCs/>
                      <w:color w:val="auto"/>
                    </w:rPr>
                  </w:pPr>
                </w:p>
                <w:p w:rsidR="00A309A4" w:rsidRPr="0086128D" w:rsidRDefault="0086128D" w:rsidP="00B30E9E">
                  <w:pPr>
                    <w:pStyle w:val="Default"/>
                    <w:ind w:left="-98"/>
                    <w:rPr>
                      <w:bCs/>
                      <w:color w:val="auto"/>
                    </w:rPr>
                  </w:pPr>
                  <w:r w:rsidRPr="0086128D">
                    <w:rPr>
                      <w:bCs/>
                      <w:color w:val="auto"/>
                    </w:rPr>
                    <w:t>Autonomously p</w:t>
                  </w:r>
                  <w:r w:rsidR="00A309A4" w:rsidRPr="0086128D">
                    <w:rPr>
                      <w:bCs/>
                      <w:color w:val="auto"/>
                    </w:rPr>
                    <w:t xml:space="preserve">rovide </w:t>
                  </w:r>
                  <w:r w:rsidR="00FF5E4E" w:rsidRPr="0086128D">
                    <w:rPr>
                      <w:bCs/>
                      <w:color w:val="auto"/>
                    </w:rPr>
                    <w:t xml:space="preserve">information in response </w:t>
                  </w:r>
                  <w:r w:rsidR="00A309A4" w:rsidRPr="0086128D">
                    <w:rPr>
                      <w:bCs/>
                      <w:color w:val="auto"/>
                    </w:rPr>
                    <w:t xml:space="preserve">to </w:t>
                  </w:r>
                  <w:r w:rsidR="00FF5E4E" w:rsidRPr="0086128D">
                    <w:rPr>
                      <w:bCs/>
                      <w:color w:val="auto"/>
                    </w:rPr>
                    <w:t xml:space="preserve">questions and </w:t>
                  </w:r>
                  <w:r w:rsidR="00A309A4" w:rsidRPr="0086128D">
                    <w:rPr>
                      <w:bCs/>
                      <w:color w:val="auto"/>
                    </w:rPr>
                    <w:t>requests for information from councilors, public, developers, internal &amp; external colleagues.</w:t>
                  </w:r>
                </w:p>
                <w:p w:rsidR="00A309A4" w:rsidRPr="0086128D" w:rsidRDefault="00A309A4" w:rsidP="00B30E9E">
                  <w:pPr>
                    <w:pStyle w:val="Default"/>
                    <w:ind w:left="-98"/>
                    <w:rPr>
                      <w:bCs/>
                      <w:color w:val="auto"/>
                    </w:rPr>
                  </w:pPr>
                </w:p>
                <w:p w:rsidR="00A309A4" w:rsidRPr="0086128D" w:rsidRDefault="00A309A4" w:rsidP="00B30E9E">
                  <w:pPr>
                    <w:pStyle w:val="Default"/>
                    <w:ind w:left="-98"/>
                    <w:rPr>
                      <w:bCs/>
                      <w:color w:val="auto"/>
                    </w:rPr>
                  </w:pPr>
                  <w:r w:rsidRPr="0086128D">
                    <w:rPr>
                      <w:bCs/>
                      <w:color w:val="auto"/>
                    </w:rPr>
                    <w:t>Deal with external parties wishing to utilize CYC highway structures for their own purposes</w:t>
                  </w:r>
                  <w:r w:rsidR="0086128D" w:rsidRPr="0086128D">
                    <w:rPr>
                      <w:bCs/>
                      <w:color w:val="auto"/>
                    </w:rPr>
                    <w:t>, provide advice and guidance</w:t>
                  </w:r>
                  <w:r w:rsidRPr="0086128D">
                    <w:rPr>
                      <w:bCs/>
                      <w:color w:val="auto"/>
                    </w:rPr>
                    <w:t xml:space="preserve"> and accept or reject their proposals.   </w:t>
                  </w:r>
                </w:p>
                <w:p w:rsidR="00A309A4" w:rsidRPr="0086128D" w:rsidRDefault="00A309A4" w:rsidP="00B30E9E">
                  <w:pPr>
                    <w:pStyle w:val="Default"/>
                    <w:ind w:left="-98"/>
                    <w:rPr>
                      <w:bCs/>
                      <w:color w:val="auto"/>
                    </w:rPr>
                  </w:pPr>
                </w:p>
                <w:p w:rsidR="00A309A4" w:rsidRPr="0086128D" w:rsidRDefault="0086128D" w:rsidP="00B30E9E">
                  <w:pPr>
                    <w:pStyle w:val="Default"/>
                    <w:ind w:left="-98"/>
                    <w:rPr>
                      <w:bCs/>
                      <w:color w:val="auto"/>
                    </w:rPr>
                  </w:pPr>
                  <w:r w:rsidRPr="0086128D">
                    <w:rPr>
                      <w:bCs/>
                      <w:color w:val="auto"/>
                    </w:rPr>
                    <w:t xml:space="preserve">Work </w:t>
                  </w:r>
                  <w:r w:rsidR="00A309A4" w:rsidRPr="0086128D">
                    <w:rPr>
                      <w:bCs/>
                      <w:color w:val="auto"/>
                    </w:rPr>
                    <w:t>with external organizations to obtain their approval where required to undertake highway structure works including the submission of forms and payment of fees where appropriate.</w:t>
                  </w:r>
                </w:p>
                <w:p w:rsidR="00CC2BF1" w:rsidRDefault="00CC2BF1" w:rsidP="00B30E9E">
                  <w:pPr>
                    <w:pStyle w:val="Header"/>
                    <w:tabs>
                      <w:tab w:val="clear" w:pos="4153"/>
                      <w:tab w:val="clear" w:pos="8306"/>
                    </w:tabs>
                    <w:ind w:left="-98"/>
                    <w:rPr>
                      <w:rFonts w:cs="Arial"/>
                    </w:rPr>
                  </w:pPr>
                </w:p>
                <w:p w:rsidR="00CC2BF1" w:rsidRDefault="00CC2BF1" w:rsidP="00B30E9E">
                  <w:pPr>
                    <w:pStyle w:val="Header"/>
                    <w:tabs>
                      <w:tab w:val="clear" w:pos="4153"/>
                      <w:tab w:val="clear" w:pos="8306"/>
                    </w:tabs>
                    <w:ind w:left="-98"/>
                    <w:rPr>
                      <w:rFonts w:cs="Arial"/>
                    </w:rPr>
                  </w:pPr>
                  <w:r w:rsidRPr="0086128D">
                    <w:rPr>
                      <w:rFonts w:cs="Arial"/>
                    </w:rPr>
                    <w:t>Be responsible for the development of a range of solutions for both the management and maintenance of the council’s highway structures</w:t>
                  </w:r>
                  <w:r>
                    <w:rPr>
                      <w:rFonts w:cs="Arial"/>
                    </w:rPr>
                    <w:t xml:space="preserve"> inventory.</w:t>
                  </w:r>
                </w:p>
                <w:p w:rsidR="00751707" w:rsidRPr="0086128D" w:rsidRDefault="00751707" w:rsidP="00B30E9E">
                  <w:pPr>
                    <w:pStyle w:val="Default"/>
                    <w:ind w:left="-98"/>
                    <w:rPr>
                      <w:bCs/>
                      <w:color w:val="auto"/>
                    </w:rPr>
                  </w:pPr>
                </w:p>
                <w:p w:rsidR="00751707" w:rsidRPr="0086128D" w:rsidRDefault="00751707" w:rsidP="00B30E9E">
                  <w:pPr>
                    <w:pStyle w:val="Default"/>
                    <w:ind w:left="-98"/>
                    <w:rPr>
                      <w:bCs/>
                      <w:color w:val="auto"/>
                    </w:rPr>
                  </w:pPr>
                  <w:r w:rsidRPr="0086128D">
                    <w:rPr>
                      <w:bCs/>
                      <w:color w:val="auto"/>
                    </w:rPr>
                    <w:t>The post holder will be proactive and act autonomously in determining and implementing solutions to highway structures issues.</w:t>
                  </w:r>
                </w:p>
                <w:p w:rsidR="00751707" w:rsidRPr="0086128D" w:rsidRDefault="00751707" w:rsidP="00B30E9E">
                  <w:pPr>
                    <w:pStyle w:val="Default"/>
                    <w:ind w:left="-98"/>
                    <w:rPr>
                      <w:bCs/>
                      <w:color w:val="auto"/>
                    </w:rPr>
                  </w:pPr>
                </w:p>
                <w:p w:rsidR="00751707" w:rsidRDefault="0086128D" w:rsidP="00B30E9E">
                  <w:pPr>
                    <w:pStyle w:val="Default"/>
                    <w:ind w:left="-98"/>
                    <w:rPr>
                      <w:bCs/>
                    </w:rPr>
                  </w:pPr>
                  <w:r>
                    <w:rPr>
                      <w:bCs/>
                    </w:rPr>
                    <w:t xml:space="preserve">Represent the council at national and regional meetings on highway structures issues and have authority to take decisions. </w:t>
                  </w:r>
                </w:p>
                <w:p w:rsidR="0086128D" w:rsidRDefault="0086128D" w:rsidP="00B30E9E">
                  <w:pPr>
                    <w:pStyle w:val="Default"/>
                    <w:ind w:left="-98"/>
                    <w:rPr>
                      <w:bCs/>
                    </w:rPr>
                  </w:pPr>
                </w:p>
                <w:p w:rsidR="0086128D" w:rsidRPr="006562F2" w:rsidRDefault="006562F2" w:rsidP="003C473A">
                  <w:pPr>
                    <w:pStyle w:val="Default"/>
                    <w:ind w:left="-98"/>
                    <w:rPr>
                      <w:bCs/>
                      <w:color w:val="auto"/>
                    </w:rPr>
                  </w:pPr>
                  <w:r w:rsidRPr="006562F2">
                    <w:rPr>
                      <w:bCs/>
                      <w:color w:val="auto"/>
                    </w:rPr>
                    <w:t xml:space="preserve">Specify </w:t>
                  </w:r>
                  <w:r w:rsidR="0086128D" w:rsidRPr="006562F2">
                    <w:rPr>
                      <w:bCs/>
                      <w:color w:val="auto"/>
                    </w:rPr>
                    <w:t>what is an acceptable and appropriate level of health, safety and welfare provision during the undertaking of works at CYC highway structures.</w:t>
                  </w:r>
                </w:p>
                <w:p w:rsidR="00A309A4" w:rsidRDefault="00A309A4" w:rsidP="003C473A">
                  <w:pPr>
                    <w:pStyle w:val="Default"/>
                    <w:ind w:left="-98"/>
                    <w:rPr>
                      <w:b/>
                      <w:bCs/>
                    </w:rPr>
                  </w:pPr>
                </w:p>
                <w:p w:rsidR="00A309A4" w:rsidRDefault="00A309A4" w:rsidP="003C473A">
                  <w:pPr>
                    <w:pStyle w:val="Default"/>
                    <w:ind w:left="-98"/>
                  </w:pPr>
                  <w:r>
                    <w:t>Take responsibility for staff recruitment and welfare (including health and safety at work issues).</w:t>
                  </w:r>
                </w:p>
                <w:p w:rsidR="00A309A4" w:rsidRDefault="00A309A4" w:rsidP="003C473A">
                  <w:pPr>
                    <w:pStyle w:val="Default"/>
                    <w:ind w:left="-98"/>
                  </w:pPr>
                  <w:r>
                    <w:t xml:space="preserve"> </w:t>
                  </w:r>
                </w:p>
                <w:p w:rsidR="00A309A4" w:rsidRDefault="001B6E52" w:rsidP="003C473A">
                  <w:pPr>
                    <w:pStyle w:val="Default"/>
                    <w:ind w:left="-98"/>
                  </w:pPr>
                  <w:r>
                    <w:t>U</w:t>
                  </w:r>
                  <w:r w:rsidR="00A309A4">
                    <w:t>ndertake Performance and Development Reviews to set personal targets and identify training needs for staff.</w:t>
                  </w:r>
                </w:p>
                <w:p w:rsidR="00A309A4" w:rsidRDefault="00A309A4" w:rsidP="003C473A">
                  <w:pPr>
                    <w:pStyle w:val="Default"/>
                    <w:ind w:left="-98"/>
                  </w:pPr>
                </w:p>
                <w:p w:rsidR="00A309A4" w:rsidRDefault="00A309A4" w:rsidP="003C473A">
                  <w:pPr>
                    <w:pStyle w:val="Default"/>
                    <w:ind w:left="-98"/>
                  </w:pPr>
                  <w:r>
                    <w:t xml:space="preserve">Advise senior Managers and elected Members on technical issues and recommend solutions to problems which may have significant financial and/or political implications. </w:t>
                  </w:r>
                </w:p>
                <w:p w:rsidR="00A309A4" w:rsidRDefault="00A309A4" w:rsidP="003C473A">
                  <w:pPr>
                    <w:pStyle w:val="Default"/>
                    <w:ind w:left="-98"/>
                  </w:pPr>
                </w:p>
                <w:p w:rsidR="00A309A4" w:rsidRDefault="00A309A4" w:rsidP="003C473A">
                  <w:pPr>
                    <w:pStyle w:val="Default"/>
                    <w:ind w:left="-98"/>
                  </w:pPr>
                  <w:r>
                    <w:t xml:space="preserve">Work creatively within the scope of local policies, design guidance and national regulations to develop practical options for solving difficult and complex problems. </w:t>
                  </w:r>
                </w:p>
                <w:p w:rsidR="00A309A4" w:rsidRDefault="00A309A4" w:rsidP="003C473A">
                  <w:pPr>
                    <w:pStyle w:val="Default"/>
                    <w:ind w:left="-98"/>
                  </w:pPr>
                </w:p>
                <w:p w:rsidR="00A309A4" w:rsidRDefault="00A309A4" w:rsidP="003C473A">
                  <w:pPr>
                    <w:pStyle w:val="Default"/>
                    <w:ind w:left="-98"/>
                  </w:pPr>
                  <w:r>
                    <w:t xml:space="preserve">Make decisions and direct staff in accordance with Council policies and procedures. </w:t>
                  </w:r>
                  <w:r w:rsidRPr="003B57DA">
                    <w:rPr>
                      <w:color w:val="auto"/>
                    </w:rPr>
                    <w:t>Guide and advise the Head of Transport and</w:t>
                  </w:r>
                  <w:r>
                    <w:t xml:space="preserve"> other internal contacts on issues related to highway structures.</w:t>
                  </w:r>
                </w:p>
                <w:p w:rsidR="00A309A4" w:rsidRDefault="00A309A4" w:rsidP="003C473A">
                  <w:pPr>
                    <w:pStyle w:val="Default"/>
                    <w:ind w:left="-98"/>
                  </w:pPr>
                </w:p>
                <w:p w:rsidR="00A309A4" w:rsidRDefault="00A309A4" w:rsidP="003C473A">
                  <w:pPr>
                    <w:pStyle w:val="Default"/>
                    <w:ind w:left="-98"/>
                  </w:pPr>
                  <w:r w:rsidRPr="003B57DA">
                    <w:rPr>
                      <w:color w:val="auto"/>
                    </w:rPr>
                    <w:t>Guide and</w:t>
                  </w:r>
                  <w:r>
                    <w:t xml:space="preserve"> advise on budgetary requirements and bids for funding of relevant parts of the service for which the post holder has responsibility. Advise on the effects of not receiving funding and its implications on the service. </w:t>
                  </w:r>
                </w:p>
                <w:p w:rsidR="00A309A4" w:rsidRPr="003B57DA" w:rsidRDefault="00A309A4" w:rsidP="003C473A">
                  <w:pPr>
                    <w:pStyle w:val="Default"/>
                    <w:ind w:left="-98"/>
                    <w:rPr>
                      <w:color w:val="auto"/>
                    </w:rPr>
                  </w:pPr>
                  <w:r w:rsidRPr="003B57DA">
                    <w:rPr>
                      <w:color w:val="auto"/>
                    </w:rPr>
                    <w:t xml:space="preserve"> </w:t>
                  </w:r>
                </w:p>
                <w:p w:rsidR="00A309A4" w:rsidRDefault="00A309A4" w:rsidP="003C473A">
                  <w:pPr>
                    <w:pStyle w:val="Default"/>
                    <w:ind w:left="-98"/>
                  </w:pPr>
                  <w:r w:rsidRPr="003B57DA">
                    <w:rPr>
                      <w:color w:val="auto"/>
                    </w:rPr>
                    <w:t>Guide and advise the Head of Transport on</w:t>
                  </w:r>
                  <w:r>
                    <w:t xml:space="preserve"> civil engineering contract matters and recommend solutions to engineering and contractual issues, which will often have significant financial and reputational implications. </w:t>
                  </w:r>
                </w:p>
                <w:p w:rsidR="00A309A4" w:rsidRDefault="00A309A4" w:rsidP="003C473A">
                  <w:pPr>
                    <w:pStyle w:val="Default"/>
                    <w:ind w:left="-98"/>
                  </w:pPr>
                </w:p>
                <w:p w:rsidR="006B7373" w:rsidRPr="003B57DA" w:rsidRDefault="006B7373" w:rsidP="003C473A">
                  <w:pPr>
                    <w:pStyle w:val="Default"/>
                    <w:ind w:left="-98"/>
                    <w:rPr>
                      <w:bCs/>
                      <w:color w:val="auto"/>
                    </w:rPr>
                  </w:pPr>
                  <w:r w:rsidRPr="003B57DA">
                    <w:rPr>
                      <w:bCs/>
                      <w:color w:val="auto"/>
                    </w:rPr>
                    <w:t>Discretion to accept and approve or otherwise, of developers proposals for highway structures    which may have a long term affect on the maintenance and management issues for the</w:t>
                  </w:r>
                  <w:r w:rsidR="003B57DA" w:rsidRPr="003B57DA">
                    <w:rPr>
                      <w:bCs/>
                      <w:color w:val="auto"/>
                    </w:rPr>
                    <w:t xml:space="preserve"> </w:t>
                  </w:r>
                  <w:r w:rsidRPr="003B57DA">
                    <w:rPr>
                      <w:bCs/>
                      <w:color w:val="auto"/>
                    </w:rPr>
                    <w:lastRenderedPageBreak/>
                    <w:t>proposal</w:t>
                  </w:r>
                  <w:r w:rsidR="003B57DA" w:rsidRPr="003B57DA">
                    <w:rPr>
                      <w:bCs/>
                      <w:color w:val="auto"/>
                    </w:rPr>
                    <w:t>.</w:t>
                  </w:r>
                  <w:r w:rsidRPr="003B57DA">
                    <w:rPr>
                      <w:bCs/>
                      <w:color w:val="auto"/>
                    </w:rPr>
                    <w:t xml:space="preserve"> </w:t>
                  </w:r>
                </w:p>
                <w:p w:rsidR="006B7373" w:rsidRDefault="006B7373" w:rsidP="003C473A">
                  <w:pPr>
                    <w:pStyle w:val="Default"/>
                    <w:ind w:left="-98"/>
                    <w:rPr>
                      <w:bCs/>
                    </w:rPr>
                  </w:pPr>
                </w:p>
                <w:p w:rsidR="006B7373" w:rsidRPr="003B57DA" w:rsidRDefault="006B7373" w:rsidP="003C473A">
                  <w:pPr>
                    <w:pStyle w:val="Default"/>
                    <w:ind w:left="-98"/>
                    <w:rPr>
                      <w:bCs/>
                      <w:color w:val="auto"/>
                    </w:rPr>
                  </w:pPr>
                  <w:r w:rsidRPr="003B57DA">
                    <w:rPr>
                      <w:bCs/>
                      <w:color w:val="auto"/>
                    </w:rPr>
                    <w:t>Authority to “sign off” the acceptance of the technical approval process for highway structures</w:t>
                  </w:r>
                  <w:r w:rsidR="003B57DA" w:rsidRPr="003B57DA">
                    <w:rPr>
                      <w:bCs/>
                      <w:color w:val="auto"/>
                    </w:rPr>
                    <w:t>.</w:t>
                  </w:r>
                </w:p>
                <w:p w:rsidR="00A309A4" w:rsidRDefault="00A309A4" w:rsidP="003C473A">
                  <w:pPr>
                    <w:pStyle w:val="Default"/>
                    <w:ind w:left="-98"/>
                    <w:rPr>
                      <w:b/>
                      <w:bCs/>
                    </w:rPr>
                  </w:pPr>
                </w:p>
                <w:p w:rsidR="00A309A4" w:rsidRDefault="00A309A4" w:rsidP="003C473A">
                  <w:pPr>
                    <w:pStyle w:val="Default"/>
                    <w:ind w:left="-98"/>
                  </w:pPr>
                  <w:r>
                    <w:rPr>
                      <w:b/>
                      <w:bCs/>
                    </w:rPr>
                    <w:t>consequences</w:t>
                  </w:r>
                </w:p>
                <w:p w:rsidR="00A309A4" w:rsidRDefault="00A309A4" w:rsidP="003C473A">
                  <w:pPr>
                    <w:pStyle w:val="Default"/>
                    <w:ind w:left="-98"/>
                  </w:pPr>
                </w:p>
                <w:p w:rsidR="00A309A4" w:rsidRPr="001767D9" w:rsidRDefault="00A309A4" w:rsidP="003C473A">
                  <w:pPr>
                    <w:pStyle w:val="Default"/>
                    <w:ind w:left="-98"/>
                    <w:rPr>
                      <w:color w:val="auto"/>
                    </w:rPr>
                  </w:pPr>
                  <w:r w:rsidRPr="001767D9">
                    <w:rPr>
                      <w:color w:val="auto"/>
                    </w:rPr>
                    <w:t xml:space="preserve">Good management of CYC highway structures minimizes </w:t>
                  </w:r>
                  <w:r w:rsidR="001D7183" w:rsidRPr="001767D9">
                    <w:rPr>
                      <w:color w:val="auto"/>
                    </w:rPr>
                    <w:t xml:space="preserve">traffic and travel </w:t>
                  </w:r>
                  <w:r w:rsidRPr="001767D9">
                    <w:rPr>
                      <w:color w:val="auto"/>
                    </w:rPr>
                    <w:t>disruption to these vital links in the city’s highway transport network.</w:t>
                  </w:r>
                </w:p>
                <w:p w:rsidR="00A309A4" w:rsidRDefault="00A309A4" w:rsidP="003C473A">
                  <w:pPr>
                    <w:pStyle w:val="Default"/>
                    <w:ind w:left="-98"/>
                  </w:pPr>
                </w:p>
                <w:p w:rsidR="00A309A4" w:rsidRPr="001767D9" w:rsidRDefault="00A309A4" w:rsidP="003C473A">
                  <w:pPr>
                    <w:pStyle w:val="Default"/>
                    <w:ind w:left="-98"/>
                    <w:rPr>
                      <w:color w:val="auto"/>
                    </w:rPr>
                  </w:pPr>
                  <w:r w:rsidRPr="001767D9">
                    <w:rPr>
                      <w:color w:val="auto"/>
                    </w:rPr>
                    <w:t>Good management of CYC highway structures minimizes disruption to the business and tourist economy of the city.</w:t>
                  </w:r>
                </w:p>
                <w:p w:rsidR="00A309A4" w:rsidRDefault="00A309A4" w:rsidP="003C473A">
                  <w:pPr>
                    <w:pStyle w:val="Default"/>
                    <w:ind w:left="-98"/>
                  </w:pPr>
                </w:p>
                <w:p w:rsidR="00A309A4" w:rsidRPr="001767D9" w:rsidRDefault="00A309A4" w:rsidP="003C473A">
                  <w:pPr>
                    <w:pStyle w:val="Default"/>
                    <w:ind w:left="-98"/>
                    <w:rPr>
                      <w:color w:val="auto"/>
                    </w:rPr>
                  </w:pPr>
                  <w:r w:rsidRPr="001767D9">
                    <w:rPr>
                      <w:color w:val="auto"/>
                    </w:rPr>
                    <w:t xml:space="preserve">Good management of CYC highway structures supports the good reputation and public image of the </w:t>
                  </w:r>
                  <w:r w:rsidR="001D7183" w:rsidRPr="001767D9">
                    <w:rPr>
                      <w:color w:val="auto"/>
                    </w:rPr>
                    <w:t>city</w:t>
                  </w:r>
                  <w:r w:rsidRPr="001767D9">
                    <w:rPr>
                      <w:color w:val="auto"/>
                    </w:rPr>
                    <w:t xml:space="preserve"> council</w:t>
                  </w:r>
                  <w:r w:rsidR="001B6E52">
                    <w:rPr>
                      <w:color w:val="auto"/>
                    </w:rPr>
                    <w:t xml:space="preserve"> and council members</w:t>
                  </w:r>
                  <w:r w:rsidRPr="001767D9">
                    <w:rPr>
                      <w:color w:val="auto"/>
                    </w:rPr>
                    <w:t>.</w:t>
                  </w:r>
                </w:p>
                <w:p w:rsidR="00A309A4" w:rsidRDefault="00A309A4" w:rsidP="003C473A">
                  <w:pPr>
                    <w:pStyle w:val="Default"/>
                    <w:ind w:left="-98"/>
                  </w:pPr>
                </w:p>
                <w:p w:rsidR="00A309A4" w:rsidRPr="001767D9" w:rsidRDefault="001D7183" w:rsidP="003C473A">
                  <w:pPr>
                    <w:pStyle w:val="Default"/>
                    <w:ind w:left="-98"/>
                    <w:rPr>
                      <w:color w:val="auto"/>
                    </w:rPr>
                  </w:pPr>
                  <w:r w:rsidRPr="001767D9">
                    <w:rPr>
                      <w:color w:val="auto"/>
                    </w:rPr>
                    <w:t>Pr</w:t>
                  </w:r>
                  <w:r w:rsidR="00A309A4" w:rsidRPr="001767D9">
                    <w:rPr>
                      <w:color w:val="auto"/>
                    </w:rPr>
                    <w:t>o</w:t>
                  </w:r>
                  <w:r w:rsidRPr="001767D9">
                    <w:rPr>
                      <w:color w:val="auto"/>
                    </w:rPr>
                    <w:t xml:space="preserve">active </w:t>
                  </w:r>
                  <w:r w:rsidR="00A309A4" w:rsidRPr="001767D9">
                    <w:rPr>
                      <w:color w:val="auto"/>
                    </w:rPr>
                    <w:t>management of CYC highway structures reduces the risk of unexpected highway structure collapses.</w:t>
                  </w:r>
                </w:p>
                <w:p w:rsidR="00A309A4" w:rsidRPr="001767D9" w:rsidRDefault="00A309A4" w:rsidP="003C473A">
                  <w:pPr>
                    <w:pStyle w:val="Default"/>
                    <w:ind w:left="-98"/>
                    <w:rPr>
                      <w:color w:val="auto"/>
                    </w:rPr>
                  </w:pPr>
                </w:p>
                <w:p w:rsidR="00A309A4" w:rsidRPr="00EC5274" w:rsidRDefault="00A309A4" w:rsidP="003C473A">
                  <w:pPr>
                    <w:pStyle w:val="Default"/>
                    <w:ind w:left="-98"/>
                    <w:rPr>
                      <w:color w:val="auto"/>
                    </w:rPr>
                  </w:pPr>
                  <w:r w:rsidRPr="001767D9">
                    <w:rPr>
                      <w:color w:val="auto"/>
                    </w:rPr>
                    <w:t xml:space="preserve">Good management of highway structures </w:t>
                  </w:r>
                  <w:r w:rsidR="001D7183" w:rsidRPr="001767D9">
                    <w:rPr>
                      <w:color w:val="auto"/>
                    </w:rPr>
                    <w:t>maintains</w:t>
                  </w:r>
                  <w:r w:rsidRPr="001767D9">
                    <w:rPr>
                      <w:color w:val="auto"/>
                    </w:rPr>
                    <w:t xml:space="preserve"> them in a condition which is safe for users</w:t>
                  </w:r>
                  <w:r w:rsidR="001B6E52">
                    <w:rPr>
                      <w:color w:val="auto"/>
                    </w:rPr>
                    <w:t xml:space="preserve"> and </w:t>
                  </w:r>
                  <w:r w:rsidRPr="00EC5274">
                    <w:rPr>
                      <w:color w:val="auto"/>
                    </w:rPr>
                    <w:t>ensures that they are fit for their intended use and purpose.</w:t>
                  </w:r>
                </w:p>
                <w:p w:rsidR="00A309A4" w:rsidRDefault="00A309A4" w:rsidP="003C473A">
                  <w:pPr>
                    <w:pStyle w:val="Default"/>
                    <w:ind w:left="-98"/>
                  </w:pPr>
                </w:p>
                <w:p w:rsidR="001D7183" w:rsidRPr="00EC5274" w:rsidRDefault="001D7183" w:rsidP="003C473A">
                  <w:pPr>
                    <w:pStyle w:val="Default"/>
                    <w:ind w:left="-98"/>
                    <w:rPr>
                      <w:color w:val="auto"/>
                    </w:rPr>
                  </w:pPr>
                  <w:r w:rsidRPr="00EC5274">
                    <w:rPr>
                      <w:color w:val="auto"/>
                    </w:rPr>
                    <w:t xml:space="preserve">Management of abnormal loads </w:t>
                  </w:r>
                  <w:r w:rsidR="00EC5274" w:rsidRPr="00EC5274">
                    <w:rPr>
                      <w:color w:val="auto"/>
                    </w:rPr>
                    <w:t xml:space="preserve">routing </w:t>
                  </w:r>
                  <w:r w:rsidRPr="00EC5274">
                    <w:rPr>
                      <w:color w:val="auto"/>
                    </w:rPr>
                    <w:t>reduces the risk of damage or collapse to highway structures</w:t>
                  </w:r>
                  <w:r w:rsidR="001B6E52">
                    <w:rPr>
                      <w:color w:val="auto"/>
                    </w:rPr>
                    <w:t>; death or injury to users; unplanned closure or restricted use</w:t>
                  </w:r>
                  <w:r w:rsidRPr="00EC5274">
                    <w:rPr>
                      <w:color w:val="auto"/>
                    </w:rPr>
                    <w:t>.</w:t>
                  </w:r>
                </w:p>
                <w:p w:rsidR="001D7183" w:rsidRDefault="001D7183" w:rsidP="003C473A">
                  <w:pPr>
                    <w:pStyle w:val="Default"/>
                    <w:ind w:left="-98"/>
                  </w:pPr>
                </w:p>
                <w:p w:rsidR="00A309A4" w:rsidRPr="006B3956" w:rsidRDefault="00A309A4" w:rsidP="003C473A">
                  <w:pPr>
                    <w:pStyle w:val="Default"/>
                    <w:ind w:left="-98"/>
                    <w:rPr>
                      <w:color w:val="auto"/>
                    </w:rPr>
                  </w:pPr>
                  <w:r w:rsidRPr="006B3956">
                    <w:rPr>
                      <w:color w:val="auto"/>
                    </w:rPr>
                    <w:t xml:space="preserve">Considered and appropriate timing </w:t>
                  </w:r>
                  <w:r w:rsidR="00E8164B">
                    <w:rPr>
                      <w:color w:val="auto"/>
                    </w:rPr>
                    <w:t xml:space="preserve">by the post holder </w:t>
                  </w:r>
                  <w:r w:rsidRPr="006B3956">
                    <w:rPr>
                      <w:color w:val="auto"/>
                    </w:rPr>
                    <w:t xml:space="preserve">of works to these vital </w:t>
                  </w:r>
                  <w:r w:rsidR="001D7183" w:rsidRPr="006B3956">
                    <w:rPr>
                      <w:color w:val="auto"/>
                    </w:rPr>
                    <w:t xml:space="preserve">transport </w:t>
                  </w:r>
                  <w:r w:rsidRPr="006B3956">
                    <w:rPr>
                      <w:color w:val="auto"/>
                    </w:rPr>
                    <w:t>links minimizes social and economic disruption to the city.</w:t>
                  </w:r>
                </w:p>
                <w:p w:rsidR="00A309A4" w:rsidRDefault="00A309A4" w:rsidP="003C473A">
                  <w:pPr>
                    <w:pStyle w:val="Default"/>
                    <w:ind w:left="-98"/>
                  </w:pPr>
                </w:p>
                <w:p w:rsidR="00A309A4" w:rsidRPr="006B3956" w:rsidRDefault="00E8164B" w:rsidP="003C473A">
                  <w:pPr>
                    <w:pStyle w:val="Default"/>
                    <w:ind w:left="-98"/>
                    <w:rPr>
                      <w:color w:val="auto"/>
                    </w:rPr>
                  </w:pPr>
                  <w:r>
                    <w:rPr>
                      <w:color w:val="auto"/>
                    </w:rPr>
                    <w:t>Management of t</w:t>
                  </w:r>
                  <w:r w:rsidR="00A309A4" w:rsidRPr="006B3956">
                    <w:rPr>
                      <w:color w:val="auto"/>
                    </w:rPr>
                    <w:t xml:space="preserve">he inspection and maintenance of CYC highway structures </w:t>
                  </w:r>
                  <w:r>
                    <w:rPr>
                      <w:color w:val="auto"/>
                    </w:rPr>
                    <w:t xml:space="preserve">by the post holders </w:t>
                  </w:r>
                  <w:r w:rsidR="00A309A4" w:rsidRPr="006B3956">
                    <w:rPr>
                      <w:color w:val="auto"/>
                    </w:rPr>
                    <w:t>minimizes the risk of significant unplanned expenditure.</w:t>
                  </w:r>
                </w:p>
                <w:p w:rsidR="00A309A4" w:rsidRDefault="00A309A4" w:rsidP="003C473A">
                  <w:pPr>
                    <w:pStyle w:val="Default"/>
                    <w:ind w:left="-98"/>
                  </w:pPr>
                </w:p>
                <w:p w:rsidR="00A309A4" w:rsidRPr="006B3956" w:rsidRDefault="001B6E52" w:rsidP="003C473A">
                  <w:pPr>
                    <w:pStyle w:val="Default"/>
                    <w:ind w:left="-98"/>
                    <w:rPr>
                      <w:color w:val="auto"/>
                    </w:rPr>
                  </w:pPr>
                  <w:r>
                    <w:rPr>
                      <w:color w:val="auto"/>
                    </w:rPr>
                    <w:t xml:space="preserve">Post holder </w:t>
                  </w:r>
                  <w:r w:rsidR="00E24D0F">
                    <w:rPr>
                      <w:color w:val="auto"/>
                    </w:rPr>
                    <w:t xml:space="preserve">engagement </w:t>
                  </w:r>
                  <w:r w:rsidR="00A309A4" w:rsidRPr="006B3956">
                    <w:rPr>
                      <w:color w:val="auto"/>
                    </w:rPr>
                    <w:t>during the delivery of new highway structures to CYC reduces future maintenance and ownership liabilities.</w:t>
                  </w:r>
                </w:p>
                <w:p w:rsidR="00A309A4" w:rsidRDefault="00A309A4" w:rsidP="003C473A">
                  <w:pPr>
                    <w:pStyle w:val="Default"/>
                    <w:ind w:left="-98"/>
                  </w:pPr>
                </w:p>
                <w:p w:rsidR="00A309A4" w:rsidRPr="006B3956" w:rsidRDefault="00A309A4" w:rsidP="003C473A">
                  <w:pPr>
                    <w:pStyle w:val="Default"/>
                    <w:ind w:left="-98"/>
                    <w:rPr>
                      <w:color w:val="auto"/>
                    </w:rPr>
                  </w:pPr>
                  <w:r w:rsidRPr="006B3956">
                    <w:rPr>
                      <w:color w:val="auto"/>
                    </w:rPr>
                    <w:t xml:space="preserve">Good management of CYC highway structures reduces the risk of failures during river flood </w:t>
                  </w:r>
                  <w:r w:rsidR="001D7183" w:rsidRPr="006B3956">
                    <w:rPr>
                      <w:color w:val="auto"/>
                    </w:rPr>
                    <w:t>and sever</w:t>
                  </w:r>
                  <w:r w:rsidR="00EF024E" w:rsidRPr="006B3956">
                    <w:rPr>
                      <w:color w:val="auto"/>
                    </w:rPr>
                    <w:t>e</w:t>
                  </w:r>
                  <w:r w:rsidR="001D7183" w:rsidRPr="006B3956">
                    <w:rPr>
                      <w:color w:val="auto"/>
                    </w:rPr>
                    <w:t xml:space="preserve"> weather </w:t>
                  </w:r>
                  <w:r w:rsidRPr="006B3956">
                    <w:rPr>
                      <w:color w:val="auto"/>
                    </w:rPr>
                    <w:t>events.</w:t>
                  </w:r>
                </w:p>
                <w:p w:rsidR="00A309A4" w:rsidRDefault="00A309A4" w:rsidP="003C473A">
                  <w:pPr>
                    <w:pStyle w:val="Default"/>
                    <w:ind w:left="-98"/>
                  </w:pPr>
                </w:p>
                <w:p w:rsidR="00A309A4" w:rsidRPr="006B3956" w:rsidRDefault="00A309A4" w:rsidP="003C473A">
                  <w:pPr>
                    <w:pStyle w:val="Default"/>
                    <w:ind w:left="-98"/>
                    <w:rPr>
                      <w:color w:val="auto"/>
                    </w:rPr>
                  </w:pPr>
                  <w:r w:rsidRPr="006B3956">
                    <w:rPr>
                      <w:color w:val="auto"/>
                    </w:rPr>
                    <w:t xml:space="preserve">Active </w:t>
                  </w:r>
                  <w:r w:rsidR="00E24D0F">
                    <w:rPr>
                      <w:color w:val="auto"/>
                    </w:rPr>
                    <w:t>engagement</w:t>
                  </w:r>
                  <w:r w:rsidRPr="006B3956">
                    <w:rPr>
                      <w:color w:val="auto"/>
                    </w:rPr>
                    <w:t xml:space="preserve"> in local, regional and national policy making </w:t>
                  </w:r>
                  <w:r w:rsidR="00EF024E" w:rsidRPr="006B3956">
                    <w:rPr>
                      <w:color w:val="auto"/>
                    </w:rPr>
                    <w:t xml:space="preserve">discussion and </w:t>
                  </w:r>
                  <w:r w:rsidRPr="006B3956">
                    <w:rPr>
                      <w:color w:val="auto"/>
                    </w:rPr>
                    <w:t>decisions have a direct affect on the undertaking and implementing of good CYC highway structures management.</w:t>
                  </w:r>
                </w:p>
                <w:p w:rsidR="00A309A4" w:rsidRPr="006B3956" w:rsidRDefault="00A309A4" w:rsidP="003C473A">
                  <w:pPr>
                    <w:pStyle w:val="Default"/>
                    <w:ind w:left="-98"/>
                    <w:rPr>
                      <w:color w:val="auto"/>
                    </w:rPr>
                  </w:pPr>
                </w:p>
                <w:p w:rsidR="00B15FAD" w:rsidRDefault="00794043" w:rsidP="00B15FAD">
                  <w:pPr>
                    <w:pStyle w:val="Default"/>
                    <w:ind w:left="-98"/>
                    <w:rPr>
                      <w:color w:val="auto"/>
                    </w:rPr>
                  </w:pPr>
                  <w:r w:rsidRPr="006B3956">
                    <w:rPr>
                      <w:color w:val="auto"/>
                    </w:rPr>
                    <w:t xml:space="preserve">Appropriate </w:t>
                  </w:r>
                  <w:r w:rsidR="00A309A4" w:rsidRPr="006B3956">
                    <w:rPr>
                      <w:color w:val="auto"/>
                    </w:rPr>
                    <w:t xml:space="preserve">specification of methods and materials for highway structures works and schemes </w:t>
                  </w:r>
                  <w:r w:rsidRPr="006B3956">
                    <w:rPr>
                      <w:color w:val="auto"/>
                    </w:rPr>
                    <w:t>has</w:t>
                  </w:r>
                  <w:r w:rsidR="00A309A4" w:rsidRPr="006B3956">
                    <w:rPr>
                      <w:color w:val="auto"/>
                    </w:rPr>
                    <w:t xml:space="preserve"> a beneficial effect for both the short and long term durability and lifespan</w:t>
                  </w:r>
                  <w:r w:rsidR="00E24D0F">
                    <w:rPr>
                      <w:color w:val="auto"/>
                    </w:rPr>
                    <w:t xml:space="preserve"> </w:t>
                  </w:r>
                  <w:r w:rsidR="00E24D0F" w:rsidRPr="006B3956">
                    <w:rPr>
                      <w:color w:val="auto"/>
                    </w:rPr>
                    <w:t>(up to 120 years)</w:t>
                  </w:r>
                  <w:r w:rsidR="00A309A4" w:rsidRPr="006B3956">
                    <w:rPr>
                      <w:color w:val="auto"/>
                    </w:rPr>
                    <w:t xml:space="preserve"> of a highway structure.</w:t>
                  </w:r>
                </w:p>
                <w:p w:rsidR="00B15FAD" w:rsidRDefault="00B15FAD" w:rsidP="00B15FAD">
                  <w:pPr>
                    <w:pStyle w:val="Default"/>
                    <w:ind w:left="-98"/>
                    <w:rPr>
                      <w:color w:val="auto"/>
                    </w:rPr>
                  </w:pPr>
                </w:p>
                <w:p w:rsidR="00B15FAD" w:rsidRPr="00B864DD" w:rsidRDefault="00E8164B" w:rsidP="00B15FAD">
                  <w:pPr>
                    <w:pStyle w:val="Default"/>
                    <w:ind w:left="-98"/>
                    <w:rPr>
                      <w:color w:val="auto"/>
                    </w:rPr>
                  </w:pPr>
                  <w:r w:rsidRPr="00B864DD">
                    <w:rPr>
                      <w:color w:val="auto"/>
                    </w:rPr>
                    <w:t>Hig</w:t>
                  </w:r>
                  <w:r w:rsidR="00010FEF">
                    <w:rPr>
                      <w:color w:val="auto"/>
                    </w:rPr>
                    <w:t>h</w:t>
                  </w:r>
                  <w:r w:rsidRPr="00B864DD">
                    <w:rPr>
                      <w:color w:val="auto"/>
                    </w:rPr>
                    <w:t>way structure management d</w:t>
                  </w:r>
                  <w:r w:rsidR="00B15FAD" w:rsidRPr="00B864DD">
                    <w:rPr>
                      <w:color w:val="auto"/>
                    </w:rPr>
                    <w:t>ecisions taken by the post holder</w:t>
                  </w:r>
                  <w:r w:rsidRPr="00B864DD">
                    <w:rPr>
                      <w:color w:val="auto"/>
                    </w:rPr>
                    <w:t xml:space="preserve"> regarding the undertaking of highway structure works </w:t>
                  </w:r>
                  <w:r w:rsidR="00B15FAD" w:rsidRPr="00B864DD">
                    <w:rPr>
                      <w:color w:val="auto"/>
                    </w:rPr>
                    <w:t>have a major impact on the public, external organizations and service provision.</w:t>
                  </w:r>
                </w:p>
                <w:p w:rsidR="00B15FAD" w:rsidRDefault="00B15FAD" w:rsidP="00B15FAD">
                  <w:pPr>
                    <w:pStyle w:val="Default"/>
                    <w:ind w:left="-98"/>
                  </w:pPr>
                </w:p>
                <w:p w:rsidR="00A309A4" w:rsidRPr="006B3956" w:rsidRDefault="00794043" w:rsidP="003C473A">
                  <w:pPr>
                    <w:pStyle w:val="Default"/>
                    <w:ind w:left="-98"/>
                    <w:rPr>
                      <w:color w:val="auto"/>
                    </w:rPr>
                  </w:pPr>
                  <w:r w:rsidRPr="006B3956">
                    <w:rPr>
                      <w:color w:val="auto"/>
                    </w:rPr>
                    <w:t>Competent</w:t>
                  </w:r>
                  <w:r w:rsidR="00A309A4" w:rsidRPr="006B3956">
                    <w:rPr>
                      <w:color w:val="auto"/>
                    </w:rPr>
                    <w:t xml:space="preserve"> administration and decision taking in the</w:t>
                  </w:r>
                  <w:r w:rsidRPr="006B3956">
                    <w:rPr>
                      <w:color w:val="auto"/>
                    </w:rPr>
                    <w:t xml:space="preserve"> </w:t>
                  </w:r>
                  <w:r w:rsidR="00A309A4" w:rsidRPr="006B3956">
                    <w:rPr>
                      <w:color w:val="auto"/>
                    </w:rPr>
                    <w:t>execution of conditions of contract during the delivery of CYC highway structures</w:t>
                  </w:r>
                  <w:r w:rsidRPr="006B3956">
                    <w:rPr>
                      <w:color w:val="auto"/>
                    </w:rPr>
                    <w:t xml:space="preserve"> works and schemes have </w:t>
                  </w:r>
                  <w:r w:rsidR="00A309A4" w:rsidRPr="006B3956">
                    <w:rPr>
                      <w:color w:val="auto"/>
                    </w:rPr>
                    <w:t>both cost and time benefits for CYC.</w:t>
                  </w:r>
                </w:p>
                <w:p w:rsidR="00A309A4" w:rsidRDefault="00A309A4" w:rsidP="003C473A">
                  <w:pPr>
                    <w:pStyle w:val="Default"/>
                    <w:ind w:left="-98"/>
                  </w:pPr>
                </w:p>
                <w:p w:rsidR="00312B21" w:rsidRDefault="00794043" w:rsidP="00312B21">
                  <w:pPr>
                    <w:pStyle w:val="Default"/>
                    <w:ind w:left="-98"/>
                  </w:pPr>
                  <w:r w:rsidRPr="006B3956">
                    <w:rPr>
                      <w:color w:val="auto"/>
                    </w:rPr>
                    <w:t>Effective highway structures management r</w:t>
                  </w:r>
                  <w:r w:rsidR="00A309A4" w:rsidRPr="006B3956">
                    <w:rPr>
                      <w:color w:val="auto"/>
                    </w:rPr>
                    <w:t>educe</w:t>
                  </w:r>
                  <w:r w:rsidRPr="006B3956">
                    <w:rPr>
                      <w:color w:val="auto"/>
                    </w:rPr>
                    <w:t>s</w:t>
                  </w:r>
                  <w:r w:rsidR="00A309A4" w:rsidRPr="006B3956">
                    <w:rPr>
                      <w:color w:val="auto"/>
                    </w:rPr>
                    <w:t xml:space="preserve"> the risk of injury and accidents (fatalities) to </w:t>
                  </w:r>
                  <w:r w:rsidR="00A309A4" w:rsidRPr="006B3956">
                    <w:rPr>
                      <w:color w:val="auto"/>
                    </w:rPr>
                    <w:lastRenderedPageBreak/>
                    <w:t xml:space="preserve">contractors and the public during works at highway structures through the application of </w:t>
                  </w:r>
                  <w:r w:rsidR="001B6E52">
                    <w:rPr>
                      <w:color w:val="auto"/>
                    </w:rPr>
                    <w:t xml:space="preserve">appropriate </w:t>
                  </w:r>
                  <w:r w:rsidR="00A309A4" w:rsidRPr="006B3956">
                    <w:rPr>
                      <w:color w:val="auto"/>
                    </w:rPr>
                    <w:t xml:space="preserve">specialist knowledge. </w:t>
                  </w:r>
                </w:p>
              </w:tc>
            </w:tr>
          </w:tbl>
          <w:p w:rsidR="00A309A4" w:rsidRDefault="00A309A4">
            <w:pPr>
              <w:rPr>
                <w:rFonts w:ascii="Arial" w:hAnsi="Arial" w:cs="Arial"/>
                <w:b/>
                <w:bCs/>
              </w:rPr>
            </w:pPr>
          </w:p>
        </w:tc>
      </w:tr>
      <w:tr w:rsidR="00A309A4" w:rsidTr="00010FEF">
        <w:trPr>
          <w:gridAfter w:val="1"/>
          <w:wAfter w:w="2599" w:type="dxa"/>
          <w:trHeight w:val="249"/>
        </w:trPr>
        <w:tc>
          <w:tcPr>
            <w:tcW w:w="425" w:type="dxa"/>
            <w:tcBorders>
              <w:left w:val="single" w:sz="4" w:space="0" w:color="auto"/>
            </w:tcBorders>
          </w:tcPr>
          <w:p w:rsidR="00A309A4" w:rsidRPr="00213955" w:rsidRDefault="00A309A4">
            <w:pPr>
              <w:ind w:right="-334"/>
              <w:rPr>
                <w:rFonts w:ascii="Arial" w:hAnsi="Arial" w:cs="Arial"/>
                <w:b/>
                <w:bCs/>
              </w:rPr>
            </w:pPr>
            <w:r w:rsidRPr="00213955">
              <w:rPr>
                <w:rFonts w:ascii="Arial" w:hAnsi="Arial" w:cs="Arial"/>
                <w:b/>
                <w:bCs/>
              </w:rPr>
              <w:lastRenderedPageBreak/>
              <w:t>7</w:t>
            </w:r>
          </w:p>
        </w:tc>
        <w:tc>
          <w:tcPr>
            <w:tcW w:w="10506" w:type="dxa"/>
            <w:gridSpan w:val="26"/>
            <w:tcBorders>
              <w:bottom w:val="single" w:sz="4" w:space="0" w:color="auto"/>
            </w:tcBorders>
          </w:tcPr>
          <w:p w:rsidR="00A309A4" w:rsidRDefault="00A309A4">
            <w:pPr>
              <w:rPr>
                <w:rFonts w:ascii="Arial" w:hAnsi="Arial" w:cs="Arial"/>
                <w:b/>
                <w:bCs/>
              </w:rPr>
            </w:pPr>
            <w:r>
              <w:rPr>
                <w:rFonts w:ascii="Arial" w:hAnsi="Arial" w:cs="Arial"/>
                <w:b/>
                <w:bCs/>
              </w:rPr>
              <w:t>RESOURCES – financial &amp; equipment</w:t>
            </w:r>
          </w:p>
          <w:p w:rsidR="00A309A4" w:rsidRDefault="00A309A4">
            <w:pPr>
              <w:rPr>
                <w:rFonts w:ascii="Arial" w:hAnsi="Arial" w:cs="Arial"/>
              </w:rPr>
            </w:pPr>
          </w:p>
          <w:p w:rsidR="00A309A4" w:rsidRPr="006562F2" w:rsidRDefault="00A309A4">
            <w:pPr>
              <w:tabs>
                <w:tab w:val="left" w:pos="6434"/>
              </w:tabs>
              <w:rPr>
                <w:rFonts w:ascii="Arial" w:hAnsi="Arial" w:cs="Arial"/>
              </w:rPr>
            </w:pPr>
            <w:r w:rsidRPr="006562F2">
              <w:rPr>
                <w:rFonts w:ascii="Arial" w:hAnsi="Arial" w:cs="Arial"/>
              </w:rPr>
              <w:t>Directly accountable and responsible for the appropriate management and safety of multiple, large and complex structures ie CYC Highway structures stock (bridges &amp; retaining walls)</w:t>
            </w:r>
            <w:r w:rsidR="001B6E52">
              <w:rPr>
                <w:rFonts w:ascii="Arial" w:hAnsi="Arial" w:cs="Arial"/>
              </w:rPr>
              <w:t xml:space="preserve">. Also </w:t>
            </w:r>
            <w:r w:rsidR="006B3956" w:rsidRPr="006562F2">
              <w:rPr>
                <w:rFonts w:ascii="Arial" w:hAnsi="Arial" w:cs="Arial"/>
              </w:rPr>
              <w:t xml:space="preserve">highway structures historic and </w:t>
            </w:r>
            <w:r w:rsidR="001B6E52">
              <w:rPr>
                <w:rFonts w:ascii="Arial" w:hAnsi="Arial" w:cs="Arial"/>
              </w:rPr>
              <w:t xml:space="preserve">asset </w:t>
            </w:r>
            <w:r w:rsidR="006B3956" w:rsidRPr="006562F2">
              <w:rPr>
                <w:rFonts w:ascii="Arial" w:hAnsi="Arial" w:cs="Arial"/>
              </w:rPr>
              <w:t>management data</w:t>
            </w:r>
            <w:r w:rsidR="006B6DB9" w:rsidRPr="006562F2">
              <w:rPr>
                <w:rFonts w:ascii="Arial" w:hAnsi="Arial" w:cs="Arial"/>
              </w:rPr>
              <w:t>.</w:t>
            </w:r>
          </w:p>
          <w:p w:rsidR="00A309A4" w:rsidRPr="006562F2" w:rsidRDefault="00A309A4">
            <w:pPr>
              <w:tabs>
                <w:tab w:val="left" w:pos="6434"/>
              </w:tabs>
              <w:rPr>
                <w:rFonts w:ascii="Arial" w:hAnsi="Arial" w:cs="Arial"/>
              </w:rPr>
            </w:pPr>
          </w:p>
          <w:p w:rsidR="00A309A4" w:rsidRPr="006562F2" w:rsidRDefault="001B6E52">
            <w:pPr>
              <w:tabs>
                <w:tab w:val="left" w:pos="6434"/>
              </w:tabs>
              <w:rPr>
                <w:rFonts w:ascii="Arial" w:hAnsi="Arial" w:cs="Arial"/>
              </w:rPr>
            </w:pPr>
            <w:r>
              <w:rPr>
                <w:rFonts w:ascii="Arial" w:hAnsi="Arial" w:cs="Arial"/>
              </w:rPr>
              <w:t xml:space="preserve">Current </w:t>
            </w:r>
            <w:r w:rsidR="00A309A4" w:rsidRPr="006562F2">
              <w:rPr>
                <w:rFonts w:ascii="Arial" w:hAnsi="Arial" w:cs="Arial"/>
              </w:rPr>
              <w:t xml:space="preserve">value of </w:t>
            </w:r>
            <w:r>
              <w:rPr>
                <w:rFonts w:ascii="Arial" w:hAnsi="Arial" w:cs="Arial"/>
              </w:rPr>
              <w:t xml:space="preserve">CYC highways </w:t>
            </w:r>
            <w:r w:rsidR="006B6DB9" w:rsidRPr="006562F2">
              <w:rPr>
                <w:rFonts w:ascii="Arial" w:hAnsi="Arial" w:cs="Arial"/>
              </w:rPr>
              <w:t xml:space="preserve">structures stock </w:t>
            </w:r>
            <w:r w:rsidR="00A309A4" w:rsidRPr="006562F2">
              <w:rPr>
                <w:rFonts w:ascii="Arial" w:hAnsi="Arial" w:cs="Arial"/>
              </w:rPr>
              <w:t xml:space="preserve">asset, </w:t>
            </w:r>
            <w:r w:rsidR="00A309A4" w:rsidRPr="006562F2">
              <w:rPr>
                <w:rFonts w:ascii="Arial" w:hAnsi="Arial" w:cs="Arial"/>
                <w:b/>
              </w:rPr>
              <w:t>£17</w:t>
            </w:r>
            <w:r>
              <w:rPr>
                <w:rFonts w:ascii="Arial" w:hAnsi="Arial" w:cs="Arial"/>
                <w:b/>
              </w:rPr>
              <w:t>4</w:t>
            </w:r>
            <w:r w:rsidR="00A309A4" w:rsidRPr="006562F2">
              <w:rPr>
                <w:rFonts w:ascii="Arial" w:hAnsi="Arial" w:cs="Arial"/>
                <w:b/>
              </w:rPr>
              <w:t xml:space="preserve"> Million</w:t>
            </w:r>
            <w:r w:rsidR="00A309A4" w:rsidRPr="006562F2">
              <w:rPr>
                <w:rFonts w:ascii="Arial" w:hAnsi="Arial" w:cs="Arial"/>
              </w:rPr>
              <w:t xml:space="preserve">, including thirty four highway structures which have values in excess of </w:t>
            </w:r>
            <w:r w:rsidR="00A309A4" w:rsidRPr="006562F2">
              <w:rPr>
                <w:rFonts w:ascii="Arial" w:hAnsi="Arial" w:cs="Arial"/>
                <w:b/>
              </w:rPr>
              <w:t xml:space="preserve">£1 Million </w:t>
            </w:r>
            <w:r w:rsidR="00A309A4" w:rsidRPr="006562F2">
              <w:rPr>
                <w:rFonts w:ascii="Arial" w:hAnsi="Arial" w:cs="Arial"/>
              </w:rPr>
              <w:t xml:space="preserve">each. </w:t>
            </w:r>
          </w:p>
          <w:p w:rsidR="00A309A4" w:rsidRPr="006562F2" w:rsidRDefault="00A309A4">
            <w:pPr>
              <w:tabs>
                <w:tab w:val="left" w:pos="6434"/>
              </w:tabs>
              <w:rPr>
                <w:rFonts w:ascii="Arial" w:hAnsi="Arial" w:cs="Arial"/>
              </w:rPr>
            </w:pPr>
          </w:p>
          <w:p w:rsidR="00A309A4" w:rsidRPr="006562F2" w:rsidRDefault="00A309A4">
            <w:pPr>
              <w:tabs>
                <w:tab w:val="left" w:pos="6434"/>
              </w:tabs>
              <w:rPr>
                <w:rFonts w:ascii="Arial" w:hAnsi="Arial" w:cs="Arial"/>
              </w:rPr>
            </w:pPr>
          </w:p>
          <w:p w:rsidR="00A309A4" w:rsidRPr="006562F2" w:rsidRDefault="00A309A4">
            <w:pPr>
              <w:tabs>
                <w:tab w:val="left" w:pos="6434"/>
              </w:tabs>
              <w:rPr>
                <w:rFonts w:ascii="Arial" w:hAnsi="Arial" w:cs="Arial"/>
              </w:rPr>
            </w:pPr>
            <w:r w:rsidRPr="006562F2">
              <w:rPr>
                <w:rFonts w:ascii="Arial" w:hAnsi="Arial" w:cs="Arial"/>
              </w:rPr>
              <w:t>In addition to the highway structures above.</w:t>
            </w:r>
          </w:p>
          <w:p w:rsidR="00A309A4" w:rsidRPr="006562F2" w:rsidRDefault="00A309A4">
            <w:pPr>
              <w:tabs>
                <w:tab w:val="left" w:pos="6434"/>
              </w:tabs>
              <w:rPr>
                <w:rFonts w:ascii="Arial" w:hAnsi="Arial" w:cs="Arial"/>
              </w:rPr>
            </w:pPr>
          </w:p>
          <w:p w:rsidR="00A309A4" w:rsidRPr="006562F2" w:rsidRDefault="006B3956">
            <w:pPr>
              <w:tabs>
                <w:tab w:val="left" w:pos="6434"/>
              </w:tabs>
              <w:rPr>
                <w:rFonts w:ascii="Arial" w:hAnsi="Arial" w:cs="Arial"/>
              </w:rPr>
            </w:pPr>
            <w:r w:rsidRPr="006562F2">
              <w:rPr>
                <w:rFonts w:ascii="Arial" w:hAnsi="Arial" w:cs="Arial"/>
              </w:rPr>
              <w:t xml:space="preserve">Highway structures </w:t>
            </w:r>
            <w:r w:rsidR="001B6E52">
              <w:rPr>
                <w:rFonts w:ascii="Arial" w:hAnsi="Arial" w:cs="Arial"/>
              </w:rPr>
              <w:t xml:space="preserve">asset </w:t>
            </w:r>
            <w:r w:rsidRPr="006562F2">
              <w:rPr>
                <w:rFonts w:ascii="Arial" w:hAnsi="Arial" w:cs="Arial"/>
              </w:rPr>
              <w:t>management data and d</w:t>
            </w:r>
            <w:r w:rsidR="00A309A4" w:rsidRPr="006562F2">
              <w:rPr>
                <w:rFonts w:ascii="Arial" w:hAnsi="Arial" w:cs="Arial"/>
              </w:rPr>
              <w:t>ocument archive (Hard copy and IT resources)</w:t>
            </w:r>
            <w:r w:rsidR="006562F2" w:rsidRPr="006562F2">
              <w:rPr>
                <w:rFonts w:ascii="Arial" w:hAnsi="Arial" w:cs="Arial"/>
              </w:rPr>
              <w:t xml:space="preserve">. </w:t>
            </w:r>
            <w:r w:rsidR="00A309A4" w:rsidRPr="006562F2">
              <w:rPr>
                <w:rFonts w:ascii="Arial" w:hAnsi="Arial" w:cs="Arial"/>
              </w:rPr>
              <w:t>Maintenance and safeguarding of relevant reference and historical etc, highway structures information,</w:t>
            </w:r>
            <w:r w:rsidRPr="006562F2">
              <w:rPr>
                <w:rFonts w:ascii="Arial" w:hAnsi="Arial" w:cs="Arial"/>
              </w:rPr>
              <w:t xml:space="preserve"> drawings</w:t>
            </w:r>
            <w:r w:rsidR="006B6DB9" w:rsidRPr="006562F2">
              <w:rPr>
                <w:rFonts w:ascii="Arial" w:hAnsi="Arial" w:cs="Arial"/>
              </w:rPr>
              <w:t>,</w:t>
            </w:r>
            <w:r w:rsidRPr="006562F2">
              <w:rPr>
                <w:rFonts w:ascii="Arial" w:hAnsi="Arial" w:cs="Arial"/>
              </w:rPr>
              <w:t xml:space="preserve"> plans, records,</w:t>
            </w:r>
            <w:r w:rsidR="00A309A4" w:rsidRPr="006562F2">
              <w:rPr>
                <w:rFonts w:ascii="Arial" w:hAnsi="Arial" w:cs="Arial"/>
              </w:rPr>
              <w:t xml:space="preserve"> files and data</w:t>
            </w:r>
            <w:r w:rsidR="006562F2" w:rsidRPr="006562F2">
              <w:rPr>
                <w:rFonts w:ascii="Arial" w:hAnsi="Arial" w:cs="Arial"/>
              </w:rPr>
              <w:t xml:space="preserve"> etc</w:t>
            </w:r>
            <w:r w:rsidR="00A309A4" w:rsidRPr="006562F2">
              <w:rPr>
                <w:rFonts w:ascii="Arial" w:hAnsi="Arial" w:cs="Arial"/>
              </w:rPr>
              <w:t xml:space="preserve">. </w:t>
            </w:r>
          </w:p>
          <w:p w:rsidR="00A309A4" w:rsidRPr="006562F2" w:rsidRDefault="00A309A4">
            <w:pPr>
              <w:tabs>
                <w:tab w:val="left" w:pos="6434"/>
              </w:tabs>
              <w:rPr>
                <w:rFonts w:ascii="Arial" w:hAnsi="Arial" w:cs="Arial"/>
              </w:rPr>
            </w:pPr>
          </w:p>
          <w:p w:rsidR="00A309A4" w:rsidRPr="006562F2" w:rsidRDefault="00A309A4">
            <w:pPr>
              <w:tabs>
                <w:tab w:val="left" w:pos="6434"/>
              </w:tabs>
              <w:rPr>
                <w:rFonts w:ascii="Arial" w:hAnsi="Arial" w:cs="Arial"/>
              </w:rPr>
            </w:pPr>
            <w:r w:rsidRPr="006562F2">
              <w:rPr>
                <w:rFonts w:ascii="Arial" w:hAnsi="Arial" w:cs="Arial"/>
              </w:rPr>
              <w:t xml:space="preserve">Estimated value of archive asset </w:t>
            </w:r>
            <w:r w:rsidRPr="006562F2">
              <w:rPr>
                <w:rFonts w:ascii="Arial" w:hAnsi="Arial" w:cs="Arial"/>
                <w:b/>
              </w:rPr>
              <w:t>£</w:t>
            </w:r>
            <w:r w:rsidR="00BA5FFC" w:rsidRPr="006562F2">
              <w:rPr>
                <w:rFonts w:ascii="Arial" w:hAnsi="Arial" w:cs="Arial"/>
                <w:b/>
              </w:rPr>
              <w:t>9</w:t>
            </w:r>
            <w:r w:rsidRPr="006562F2">
              <w:rPr>
                <w:rFonts w:ascii="Arial" w:hAnsi="Arial" w:cs="Arial"/>
                <w:b/>
              </w:rPr>
              <w:t>0k</w:t>
            </w:r>
            <w:r w:rsidRPr="006562F2">
              <w:rPr>
                <w:rFonts w:ascii="Arial" w:hAnsi="Arial" w:cs="Arial"/>
              </w:rPr>
              <w:t>.</w:t>
            </w:r>
          </w:p>
          <w:p w:rsidR="00A309A4" w:rsidRDefault="00A309A4" w:rsidP="00B143D3">
            <w:pPr>
              <w:tabs>
                <w:tab w:val="left" w:pos="6434"/>
              </w:tabs>
              <w:rPr>
                <w:rFonts w:ascii="Arial" w:hAnsi="Arial" w:cs="Arial"/>
              </w:rPr>
            </w:pPr>
          </w:p>
        </w:tc>
      </w:tr>
      <w:tr w:rsidR="00A309A4" w:rsidTr="00010FEF">
        <w:trPr>
          <w:gridAfter w:val="1"/>
          <w:wAfter w:w="2599" w:type="dxa"/>
          <w:trHeight w:val="249"/>
        </w:trPr>
        <w:tc>
          <w:tcPr>
            <w:tcW w:w="425" w:type="dxa"/>
            <w:tcBorders>
              <w:left w:val="single" w:sz="4" w:space="0" w:color="auto"/>
              <w:bottom w:val="single" w:sz="4" w:space="0" w:color="auto"/>
              <w:right w:val="single" w:sz="4" w:space="0" w:color="auto"/>
            </w:tcBorders>
          </w:tcPr>
          <w:p w:rsidR="00A309A4" w:rsidRDefault="00A309A4">
            <w:pPr>
              <w:ind w:right="-334"/>
              <w:rPr>
                <w:rFonts w:ascii="Arial" w:hAnsi="Arial" w:cs="Arial"/>
                <w:b/>
                <w:bCs/>
              </w:rPr>
            </w:pPr>
            <w:r>
              <w:rPr>
                <w:rFonts w:ascii="Arial" w:hAnsi="Arial" w:cs="Arial"/>
                <w:b/>
                <w:bCs/>
              </w:rPr>
              <w:t>8</w:t>
            </w:r>
          </w:p>
        </w:tc>
        <w:tc>
          <w:tcPr>
            <w:tcW w:w="10506" w:type="dxa"/>
            <w:gridSpan w:val="26"/>
            <w:tcBorders>
              <w:top w:val="single" w:sz="4" w:space="0" w:color="auto"/>
              <w:left w:val="single" w:sz="4" w:space="0" w:color="auto"/>
              <w:bottom w:val="single" w:sz="4" w:space="0" w:color="auto"/>
              <w:right w:val="single" w:sz="4" w:space="0" w:color="auto"/>
            </w:tcBorders>
          </w:tcPr>
          <w:tbl>
            <w:tblPr>
              <w:tblW w:w="10383" w:type="dxa"/>
              <w:tblLayout w:type="fixed"/>
              <w:tblLook w:val="0000" w:firstRow="0" w:lastRow="0" w:firstColumn="0" w:lastColumn="0" w:noHBand="0" w:noVBand="0"/>
            </w:tblPr>
            <w:tblGrid>
              <w:gridCol w:w="10383"/>
            </w:tblGrid>
            <w:tr w:rsidR="00A309A4" w:rsidTr="00235B1E">
              <w:trPr>
                <w:trHeight w:val="170"/>
              </w:trPr>
              <w:tc>
                <w:tcPr>
                  <w:tcW w:w="10383" w:type="dxa"/>
                </w:tcPr>
                <w:p w:rsidR="00A309A4" w:rsidRDefault="00A309A4" w:rsidP="00010FEF">
                  <w:pPr>
                    <w:pStyle w:val="Default"/>
                    <w:ind w:left="-97" w:right="-109"/>
                    <w:rPr>
                      <w:b/>
                      <w:bCs/>
                    </w:rPr>
                  </w:pPr>
                  <w:r>
                    <w:rPr>
                      <w:b/>
                      <w:bCs/>
                    </w:rPr>
                    <w:t xml:space="preserve">WORK ENVIRONMENT </w:t>
                  </w:r>
                </w:p>
                <w:p w:rsidR="00A309A4" w:rsidRDefault="00A309A4" w:rsidP="00010FEF">
                  <w:pPr>
                    <w:pStyle w:val="Default"/>
                    <w:ind w:left="-97" w:right="-109"/>
                    <w:rPr>
                      <w:b/>
                      <w:bCs/>
                    </w:rPr>
                  </w:pPr>
                </w:p>
                <w:p w:rsidR="00A309A4" w:rsidRDefault="00A309A4" w:rsidP="00010FEF">
                  <w:pPr>
                    <w:pStyle w:val="Default"/>
                    <w:ind w:left="-97" w:right="-109"/>
                    <w:rPr>
                      <w:b/>
                      <w:bCs/>
                    </w:rPr>
                  </w:pPr>
                  <w:r w:rsidRPr="00F130BB">
                    <w:rPr>
                      <w:b/>
                      <w:bCs/>
                    </w:rPr>
                    <w:t>Work demands</w:t>
                  </w:r>
                  <w:r>
                    <w:rPr>
                      <w:b/>
                      <w:bCs/>
                    </w:rPr>
                    <w:t>:</w:t>
                  </w:r>
                </w:p>
                <w:p w:rsidR="00A309A4" w:rsidRPr="00DE5AD3" w:rsidRDefault="00A309A4" w:rsidP="00010FEF">
                  <w:pPr>
                    <w:pStyle w:val="Default"/>
                    <w:ind w:left="-97" w:right="-109"/>
                    <w:rPr>
                      <w:color w:val="auto"/>
                    </w:rPr>
                  </w:pPr>
                </w:p>
                <w:p w:rsidR="00A309A4" w:rsidRPr="00DE5AD3" w:rsidRDefault="00A309A4" w:rsidP="00010FEF">
                  <w:pPr>
                    <w:pStyle w:val="Default"/>
                    <w:ind w:left="-97" w:right="-109"/>
                    <w:rPr>
                      <w:color w:val="auto"/>
                    </w:rPr>
                  </w:pPr>
                  <w:r w:rsidRPr="00DE5AD3">
                    <w:rPr>
                      <w:color w:val="auto"/>
                    </w:rPr>
                    <w:t xml:space="preserve">Being the sole </w:t>
                  </w:r>
                  <w:r w:rsidR="005F378E">
                    <w:rPr>
                      <w:color w:val="auto"/>
                    </w:rPr>
                    <w:t xml:space="preserve">CYC </w:t>
                  </w:r>
                  <w:r w:rsidRPr="00DE5AD3">
                    <w:rPr>
                      <w:color w:val="auto"/>
                    </w:rPr>
                    <w:t xml:space="preserve">Engineer designated to highway structures management and all related ad-hoc issues, the post involves very high workload pressures coming from the need to competently resolve a diverse range of often contentious, interwoven issues and deliver a substantial number of complex engineering schemes within very tight deadlines. </w:t>
                  </w:r>
                </w:p>
                <w:p w:rsidR="00A309A4" w:rsidRPr="00DE5AD3" w:rsidRDefault="00A309A4" w:rsidP="00010FEF">
                  <w:pPr>
                    <w:pStyle w:val="Default"/>
                    <w:ind w:left="-97" w:right="-109"/>
                    <w:rPr>
                      <w:color w:val="auto"/>
                    </w:rPr>
                  </w:pPr>
                </w:p>
                <w:p w:rsidR="00DE5AD3" w:rsidRPr="00DE5AD3" w:rsidRDefault="00A309A4" w:rsidP="00010FEF">
                  <w:pPr>
                    <w:pStyle w:val="Default"/>
                    <w:ind w:left="-97" w:right="-109"/>
                    <w:rPr>
                      <w:color w:val="auto"/>
                    </w:rPr>
                  </w:pPr>
                  <w:r w:rsidRPr="00DE5AD3">
                    <w:rPr>
                      <w:color w:val="auto"/>
                    </w:rPr>
                    <w:t>Delivery of planned work tasks is subject to constant interruption and frequent change in order to accommodate new and revised tasks, demands, priorities and reports of potential structural issues. This will require the post holder to continually risk manage and reschedule conflicting priorities to achieve deadlines, outcomes and provide resolution to issues</w:t>
                  </w:r>
                  <w:r w:rsidR="00DE5AD3" w:rsidRPr="00DE5AD3">
                    <w:rPr>
                      <w:color w:val="auto"/>
                    </w:rPr>
                    <w:t>.</w:t>
                  </w:r>
                </w:p>
                <w:p w:rsidR="00A309A4" w:rsidRDefault="00A309A4" w:rsidP="00010FEF">
                  <w:pPr>
                    <w:ind w:left="-97" w:right="-109"/>
                    <w:rPr>
                      <w:rFonts w:ascii="Arial" w:hAnsi="Arial" w:cs="Arial"/>
                    </w:rPr>
                  </w:pPr>
                </w:p>
                <w:p w:rsidR="00A309A4" w:rsidRDefault="00A309A4" w:rsidP="00010FEF">
                  <w:pPr>
                    <w:ind w:left="-97" w:right="-109"/>
                    <w:rPr>
                      <w:rFonts w:ascii="Arial" w:hAnsi="Arial" w:cs="Arial"/>
                    </w:rPr>
                  </w:pPr>
                  <w:r>
                    <w:rPr>
                      <w:rFonts w:ascii="Arial" w:hAnsi="Arial" w:cs="Arial"/>
                    </w:rPr>
                    <w:t xml:space="preserve">Respond </w:t>
                  </w:r>
                  <w:r w:rsidRPr="00DE5AD3">
                    <w:rPr>
                      <w:rFonts w:ascii="Arial" w:hAnsi="Arial" w:cs="Arial"/>
                    </w:rPr>
                    <w:t>to ad hoc enquiries from Members, senior managers, FOI’s, colleagues, the media, developers, and the public etc within specified or acceptable deadlines</w:t>
                  </w:r>
                  <w:r>
                    <w:rPr>
                      <w:rFonts w:ascii="Arial" w:hAnsi="Arial" w:cs="Arial"/>
                    </w:rPr>
                    <w:t>.</w:t>
                  </w:r>
                </w:p>
                <w:p w:rsidR="00A309A4" w:rsidRDefault="00A309A4" w:rsidP="00010FEF">
                  <w:pPr>
                    <w:pStyle w:val="Default"/>
                    <w:ind w:left="-97" w:right="-109"/>
                  </w:pPr>
                </w:p>
                <w:p w:rsidR="00A309A4" w:rsidRDefault="00A309A4" w:rsidP="00010FEF">
                  <w:pPr>
                    <w:pStyle w:val="Default"/>
                    <w:ind w:left="-97" w:right="-109"/>
                  </w:pPr>
                  <w:r>
                    <w:t>Attend Committee, public</w:t>
                  </w:r>
                  <w:r w:rsidRPr="00DE5AD3">
                    <w:rPr>
                      <w:color w:val="auto"/>
                    </w:rPr>
                    <w:t>, project</w:t>
                  </w:r>
                  <w:r w:rsidR="00BA5FFC" w:rsidRPr="00DE5AD3">
                    <w:rPr>
                      <w:color w:val="auto"/>
                    </w:rPr>
                    <w:t>,</w:t>
                  </w:r>
                  <w:r w:rsidRPr="00DE5AD3">
                    <w:rPr>
                      <w:color w:val="auto"/>
                    </w:rPr>
                    <w:t xml:space="preserve"> technical</w:t>
                  </w:r>
                  <w:r w:rsidR="00E24D0F">
                    <w:rPr>
                      <w:color w:val="auto"/>
                    </w:rPr>
                    <w:t>,</w:t>
                  </w:r>
                  <w:r w:rsidRPr="00DE5AD3">
                    <w:rPr>
                      <w:color w:val="auto"/>
                    </w:rPr>
                    <w:t xml:space="preserve"> </w:t>
                  </w:r>
                  <w:r w:rsidR="00BA5FFC" w:rsidRPr="00DE5AD3">
                    <w:rPr>
                      <w:color w:val="auto"/>
                    </w:rPr>
                    <w:t xml:space="preserve">regional and national </w:t>
                  </w:r>
                  <w:r w:rsidRPr="00DE5AD3">
                    <w:rPr>
                      <w:color w:val="auto"/>
                    </w:rPr>
                    <w:t>meetings</w:t>
                  </w:r>
                  <w:r w:rsidR="00BA5FFC" w:rsidRPr="00DE5AD3">
                    <w:rPr>
                      <w:color w:val="auto"/>
                    </w:rPr>
                    <w:t xml:space="preserve"> etc</w:t>
                  </w:r>
                  <w:r w:rsidRPr="00DE5AD3">
                    <w:rPr>
                      <w:color w:val="auto"/>
                    </w:rPr>
                    <w:t xml:space="preserve">, some of which can be outside </w:t>
                  </w:r>
                  <w:r w:rsidR="00E24D0F">
                    <w:rPr>
                      <w:color w:val="auto"/>
                    </w:rPr>
                    <w:t xml:space="preserve">of </w:t>
                  </w:r>
                  <w:r w:rsidRPr="00DE5AD3">
                    <w:rPr>
                      <w:color w:val="auto"/>
                    </w:rPr>
                    <w:t>or extend beyond</w:t>
                  </w:r>
                  <w:r w:rsidR="00BA5FFC" w:rsidRPr="00DE5AD3">
                    <w:rPr>
                      <w:color w:val="auto"/>
                    </w:rPr>
                    <w:t xml:space="preserve"> standard</w:t>
                  </w:r>
                  <w:r w:rsidRPr="00DE5AD3">
                    <w:rPr>
                      <w:color w:val="auto"/>
                    </w:rPr>
                    <w:t xml:space="preserve"> office hours, may be convened at short notice and a variety of locations.</w:t>
                  </w:r>
                  <w:r>
                    <w:t xml:space="preserve"> </w:t>
                  </w:r>
                </w:p>
                <w:p w:rsidR="00A309A4" w:rsidRDefault="00A309A4" w:rsidP="00010FEF">
                  <w:pPr>
                    <w:pStyle w:val="Default"/>
                    <w:ind w:left="-97" w:right="-109"/>
                  </w:pPr>
                </w:p>
                <w:p w:rsidR="00A309A4" w:rsidRDefault="00A309A4" w:rsidP="00010FEF">
                  <w:pPr>
                    <w:pStyle w:val="Default"/>
                    <w:ind w:left="-97" w:right="-109"/>
                  </w:pPr>
                  <w:r>
                    <w:t>Lead project and technical meetings.</w:t>
                  </w:r>
                </w:p>
                <w:p w:rsidR="00A309A4" w:rsidRDefault="00A309A4" w:rsidP="00010FEF">
                  <w:pPr>
                    <w:pStyle w:val="Default"/>
                    <w:ind w:left="-97" w:right="-109"/>
                  </w:pPr>
                </w:p>
                <w:p w:rsidR="00A309A4" w:rsidRPr="00DE5AD3" w:rsidRDefault="00A309A4" w:rsidP="00235B1E">
                  <w:pPr>
                    <w:pStyle w:val="Default"/>
                    <w:ind w:left="-97" w:right="-109"/>
                    <w:rPr>
                      <w:color w:val="auto"/>
                    </w:rPr>
                  </w:pPr>
                  <w:r>
                    <w:t xml:space="preserve">Deal </w:t>
                  </w:r>
                  <w:r w:rsidRPr="00DE5AD3">
                    <w:rPr>
                      <w:color w:val="auto"/>
                    </w:rPr>
                    <w:t xml:space="preserve">with demanding, persistent, disgruntled and abusive customers in a polite, professional and timely manner. </w:t>
                  </w:r>
                </w:p>
                <w:p w:rsidR="00A309A4" w:rsidRPr="005777CC" w:rsidRDefault="00A309A4" w:rsidP="00010FEF">
                  <w:pPr>
                    <w:pStyle w:val="Default"/>
                    <w:ind w:left="-97" w:right="-109"/>
                    <w:rPr>
                      <w:color w:val="auto"/>
                    </w:rPr>
                  </w:pPr>
                </w:p>
                <w:p w:rsidR="00A309A4" w:rsidRPr="005777CC" w:rsidRDefault="00A309A4" w:rsidP="00010FEF">
                  <w:pPr>
                    <w:pStyle w:val="Default"/>
                    <w:ind w:left="-97" w:right="-109"/>
                    <w:rPr>
                      <w:color w:val="auto"/>
                    </w:rPr>
                  </w:pPr>
                  <w:r w:rsidRPr="005777CC">
                    <w:rPr>
                      <w:color w:val="auto"/>
                    </w:rPr>
                    <w:t xml:space="preserve">The considerable responsibilities and work load of the post which include the protection of public safety can frequently be stressful. </w:t>
                  </w:r>
                </w:p>
                <w:p w:rsidR="00A309A4" w:rsidRPr="005777CC" w:rsidRDefault="00A309A4" w:rsidP="00010FEF">
                  <w:pPr>
                    <w:pStyle w:val="Default"/>
                    <w:ind w:left="-97" w:right="-109"/>
                    <w:rPr>
                      <w:color w:val="auto"/>
                    </w:rPr>
                  </w:pPr>
                </w:p>
                <w:p w:rsidR="00A309A4" w:rsidRPr="005777CC" w:rsidRDefault="00A309A4" w:rsidP="00010FEF">
                  <w:pPr>
                    <w:pStyle w:val="Default"/>
                    <w:ind w:left="-97" w:right="-109"/>
                    <w:rPr>
                      <w:color w:val="auto"/>
                    </w:rPr>
                  </w:pPr>
                  <w:r w:rsidRPr="005777CC">
                    <w:rPr>
                      <w:color w:val="auto"/>
                    </w:rPr>
                    <w:t>The post holder</w:t>
                  </w:r>
                  <w:r w:rsidR="00817950">
                    <w:rPr>
                      <w:color w:val="auto"/>
                    </w:rPr>
                    <w:t xml:space="preserve"> will work independently and </w:t>
                  </w:r>
                  <w:r w:rsidRPr="005777CC">
                    <w:rPr>
                      <w:color w:val="auto"/>
                    </w:rPr>
                    <w:t xml:space="preserve">needs to be self motivated in order to self plan, </w:t>
                  </w:r>
                  <w:r w:rsidRPr="005777CC">
                    <w:rPr>
                      <w:color w:val="auto"/>
                    </w:rPr>
                    <w:lastRenderedPageBreak/>
                    <w:t xml:space="preserve">prioritize, reschedule, undertake and deliver the variable tasks required </w:t>
                  </w:r>
                  <w:r w:rsidR="00817950">
                    <w:rPr>
                      <w:color w:val="auto"/>
                    </w:rPr>
                    <w:t>by</w:t>
                  </w:r>
                  <w:r w:rsidRPr="005777CC">
                    <w:rPr>
                      <w:color w:val="auto"/>
                    </w:rPr>
                    <w:t xml:space="preserve"> the post.</w:t>
                  </w:r>
                </w:p>
                <w:p w:rsidR="00A309A4" w:rsidRPr="005777CC" w:rsidRDefault="00A309A4" w:rsidP="00010FEF">
                  <w:pPr>
                    <w:pStyle w:val="Default"/>
                    <w:ind w:left="-97" w:right="-109"/>
                    <w:rPr>
                      <w:color w:val="auto"/>
                    </w:rPr>
                  </w:pPr>
                </w:p>
                <w:p w:rsidR="00A309A4" w:rsidRPr="005777CC" w:rsidRDefault="00A309A4" w:rsidP="00010FEF">
                  <w:pPr>
                    <w:pStyle w:val="Default"/>
                    <w:ind w:left="-97" w:right="-109"/>
                    <w:rPr>
                      <w:color w:val="auto"/>
                    </w:rPr>
                  </w:pPr>
                  <w:r w:rsidRPr="005777CC">
                    <w:rPr>
                      <w:color w:val="auto"/>
                    </w:rPr>
                    <w:t>Manage the interests of internal and external third parties who may have priorities and agendas which conflict with council policy and or the satisfactory management of highway structures.</w:t>
                  </w:r>
                </w:p>
                <w:p w:rsidR="00A309A4" w:rsidRPr="005777CC" w:rsidRDefault="00A309A4" w:rsidP="00010FEF">
                  <w:pPr>
                    <w:pStyle w:val="Default"/>
                    <w:ind w:left="-97" w:right="-109"/>
                    <w:rPr>
                      <w:color w:val="auto"/>
                    </w:rPr>
                  </w:pPr>
                </w:p>
                <w:p w:rsidR="00A309A4" w:rsidRPr="00E1325C" w:rsidRDefault="00A309A4" w:rsidP="00010FEF">
                  <w:pPr>
                    <w:pStyle w:val="Default"/>
                    <w:ind w:left="-97" w:right="-109"/>
                    <w:rPr>
                      <w:color w:val="auto"/>
                    </w:rPr>
                  </w:pPr>
                  <w:r w:rsidRPr="00E1325C">
                    <w:rPr>
                      <w:color w:val="auto"/>
                    </w:rPr>
                    <w:t>The post holder will need to have a flexible attitude to their daily work location which will vary as required between CYC offices, client and developer offices, the offices of other councils and agencies, CYC highway structures etc.</w:t>
                  </w:r>
                </w:p>
                <w:p w:rsidR="00A309A4" w:rsidRPr="00E1325C" w:rsidRDefault="00A309A4" w:rsidP="00010FEF">
                  <w:pPr>
                    <w:pStyle w:val="Default"/>
                    <w:ind w:left="-97" w:right="-109"/>
                    <w:rPr>
                      <w:color w:val="auto"/>
                    </w:rPr>
                  </w:pPr>
                </w:p>
                <w:p w:rsidR="00A309A4" w:rsidRPr="00E1325C" w:rsidRDefault="00A309A4" w:rsidP="00010FEF">
                  <w:pPr>
                    <w:pStyle w:val="Default"/>
                    <w:ind w:left="-97" w:right="-109"/>
                    <w:rPr>
                      <w:color w:val="auto"/>
                    </w:rPr>
                  </w:pPr>
                  <w:r w:rsidRPr="00E1325C">
                    <w:rPr>
                      <w:color w:val="auto"/>
                    </w:rPr>
                    <w:t>The post holder is required to manage (</w:t>
                  </w:r>
                  <w:r w:rsidR="00B14753" w:rsidRPr="00E1325C">
                    <w:rPr>
                      <w:color w:val="auto"/>
                    </w:rPr>
                    <w:t>i.e.</w:t>
                  </w:r>
                  <w:r w:rsidRPr="00E1325C">
                    <w:rPr>
                      <w:color w:val="auto"/>
                    </w:rPr>
                    <w:t xml:space="preserve"> </w:t>
                  </w:r>
                  <w:r w:rsidR="00B14753" w:rsidRPr="00E1325C">
                    <w:rPr>
                      <w:color w:val="auto"/>
                    </w:rPr>
                    <w:t xml:space="preserve">research, design, </w:t>
                  </w:r>
                  <w:r w:rsidRPr="00E1325C">
                    <w:rPr>
                      <w:color w:val="auto"/>
                    </w:rPr>
                    <w:t>plan, program, procure and administer) highway structure scheme’s programs whilst also dealing with the diverse and variable requirements to research, appraise and resolve an extensive range of issues affecting the overall management of highway structures.</w:t>
                  </w:r>
                </w:p>
                <w:p w:rsidR="00A309A4" w:rsidRPr="00E1325C" w:rsidRDefault="00A309A4" w:rsidP="00010FEF">
                  <w:pPr>
                    <w:pStyle w:val="Default"/>
                    <w:ind w:left="-97" w:right="-109"/>
                    <w:rPr>
                      <w:color w:val="auto"/>
                    </w:rPr>
                  </w:pPr>
                </w:p>
                <w:p w:rsidR="00A309A4" w:rsidRPr="00BF76BF" w:rsidRDefault="00A309A4" w:rsidP="00010FEF">
                  <w:pPr>
                    <w:ind w:left="-97" w:right="-109"/>
                    <w:rPr>
                      <w:rFonts w:ascii="Arial" w:hAnsi="Arial" w:cs="Arial"/>
                    </w:rPr>
                  </w:pPr>
                  <w:r w:rsidRPr="00BF76BF">
                    <w:rPr>
                      <w:rFonts w:ascii="Arial" w:hAnsi="Arial" w:cs="Arial"/>
                    </w:rPr>
                    <w:t>Out</w:t>
                  </w:r>
                  <w:r w:rsidR="00BF76BF" w:rsidRPr="00BF76BF">
                    <w:rPr>
                      <w:rFonts w:ascii="Arial" w:hAnsi="Arial" w:cs="Arial"/>
                    </w:rPr>
                    <w:t xml:space="preserve"> of doors </w:t>
                  </w:r>
                  <w:r w:rsidRPr="00BF76BF">
                    <w:rPr>
                      <w:rFonts w:ascii="Arial" w:hAnsi="Arial" w:cs="Arial"/>
                    </w:rPr>
                    <w:t>work tasks will involve activities such as structures inspections; management and supervision of tasks and operatives; appraising, verifying and checking of structures related work; recording, photographing &amp; taking measurements; meetings; unplanned emergency and accident response.</w:t>
                  </w:r>
                </w:p>
                <w:p w:rsidR="00A309A4" w:rsidRPr="00BF76BF" w:rsidRDefault="00A309A4" w:rsidP="00010FEF">
                  <w:pPr>
                    <w:ind w:left="-97" w:right="-109"/>
                    <w:rPr>
                      <w:rFonts w:ascii="Arial" w:hAnsi="Arial" w:cs="Arial"/>
                    </w:rPr>
                  </w:pPr>
                </w:p>
                <w:p w:rsidR="00A309A4" w:rsidRPr="00BF76BF" w:rsidRDefault="00A309A4" w:rsidP="00010FEF">
                  <w:pPr>
                    <w:pStyle w:val="Default"/>
                    <w:tabs>
                      <w:tab w:val="left" w:pos="1080"/>
                    </w:tabs>
                    <w:ind w:left="-97" w:right="-109"/>
                    <w:rPr>
                      <w:color w:val="auto"/>
                    </w:rPr>
                  </w:pPr>
                  <w:r w:rsidRPr="00BF76BF">
                    <w:rPr>
                      <w:color w:val="auto"/>
                    </w:rPr>
                    <w:t xml:space="preserve">The post holder will be expected to provide a </w:t>
                  </w:r>
                  <w:r w:rsidR="00BF76BF" w:rsidRPr="00BF76BF">
                    <w:rPr>
                      <w:color w:val="auto"/>
                    </w:rPr>
                    <w:t xml:space="preserve">prioritized </w:t>
                  </w:r>
                  <w:r w:rsidRPr="00BF76BF">
                    <w:rPr>
                      <w:color w:val="auto"/>
                    </w:rPr>
                    <w:t>response to emergency and accident situatio</w:t>
                  </w:r>
                  <w:r w:rsidR="00B14753" w:rsidRPr="00BF76BF">
                    <w:rPr>
                      <w:color w:val="auto"/>
                    </w:rPr>
                    <w:t>ns which overrides other tasks.</w:t>
                  </w:r>
                </w:p>
                <w:p w:rsidR="00A309A4" w:rsidRPr="00BF76BF" w:rsidRDefault="00A309A4" w:rsidP="00010FEF">
                  <w:pPr>
                    <w:pStyle w:val="Default"/>
                    <w:ind w:left="-97" w:right="-109"/>
                    <w:rPr>
                      <w:color w:val="auto"/>
                    </w:rPr>
                  </w:pPr>
                </w:p>
                <w:p w:rsidR="00A309A4" w:rsidRDefault="00A309A4" w:rsidP="00010FEF">
                  <w:pPr>
                    <w:pStyle w:val="Default"/>
                    <w:ind w:left="-97" w:right="-109"/>
                  </w:pPr>
                </w:p>
              </w:tc>
            </w:tr>
          </w:tbl>
          <w:p w:rsidR="00A309A4" w:rsidRDefault="00A309A4" w:rsidP="003A5DE4">
            <w:pPr>
              <w:pStyle w:val="Header"/>
              <w:tabs>
                <w:tab w:val="clear" w:pos="4153"/>
                <w:tab w:val="clear" w:pos="8306"/>
                <w:tab w:val="left" w:pos="2880"/>
              </w:tabs>
              <w:rPr>
                <w:rFonts w:cs="Arial"/>
              </w:rPr>
            </w:pPr>
            <w:r>
              <w:rPr>
                <w:rFonts w:cs="Arial"/>
                <w:b/>
                <w:bCs/>
              </w:rPr>
              <w:lastRenderedPageBreak/>
              <w:t>Physical demands:</w:t>
            </w:r>
          </w:p>
          <w:p w:rsidR="00A309A4" w:rsidRDefault="00A309A4">
            <w:pPr>
              <w:pStyle w:val="Header"/>
              <w:tabs>
                <w:tab w:val="clear" w:pos="4153"/>
                <w:tab w:val="clear" w:pos="8306"/>
              </w:tabs>
              <w:rPr>
                <w:rFonts w:cs="Arial"/>
              </w:rPr>
            </w:pPr>
          </w:p>
          <w:p w:rsidR="00A309A4" w:rsidRPr="00BF76BF" w:rsidRDefault="00A309A4">
            <w:pPr>
              <w:pStyle w:val="Header"/>
              <w:tabs>
                <w:tab w:val="clear" w:pos="4153"/>
                <w:tab w:val="clear" w:pos="8306"/>
              </w:tabs>
              <w:rPr>
                <w:rFonts w:cs="Arial"/>
              </w:rPr>
            </w:pPr>
            <w:r w:rsidRPr="00BF76BF">
              <w:rPr>
                <w:rFonts w:cs="Arial"/>
              </w:rPr>
              <w:t xml:space="preserve">A combination of </w:t>
            </w:r>
            <w:r w:rsidR="00BF76BF" w:rsidRPr="00BF76BF">
              <w:rPr>
                <w:rFonts w:cs="Arial"/>
              </w:rPr>
              <w:t xml:space="preserve">CYC </w:t>
            </w:r>
            <w:r w:rsidRPr="00BF76BF">
              <w:rPr>
                <w:rFonts w:cs="Arial"/>
              </w:rPr>
              <w:t xml:space="preserve">office based activities with a significant requirement for site (ie out of office) and work at </w:t>
            </w:r>
            <w:r w:rsidR="00F5177B">
              <w:rPr>
                <w:rFonts w:cs="Arial"/>
              </w:rPr>
              <w:t xml:space="preserve">other </w:t>
            </w:r>
            <w:r w:rsidRPr="00BF76BF">
              <w:rPr>
                <w:rFonts w:cs="Arial"/>
              </w:rPr>
              <w:t>locations.</w:t>
            </w:r>
          </w:p>
          <w:p w:rsidR="00B15FAD" w:rsidRPr="00DE5AD3" w:rsidRDefault="00B15FAD" w:rsidP="00B15FAD">
            <w:pPr>
              <w:pStyle w:val="Default"/>
              <w:ind w:right="110"/>
              <w:rPr>
                <w:color w:val="auto"/>
              </w:rPr>
            </w:pPr>
          </w:p>
          <w:p w:rsidR="00B15FAD" w:rsidRPr="00DE5AD3" w:rsidRDefault="00B15FAD" w:rsidP="00B15FAD">
            <w:pPr>
              <w:pStyle w:val="Default"/>
              <w:rPr>
                <w:color w:val="auto"/>
              </w:rPr>
            </w:pPr>
            <w:r w:rsidRPr="00DD1488">
              <w:rPr>
                <w:color w:val="000000" w:themeColor="text1"/>
              </w:rPr>
              <w:t>Sustained periods</w:t>
            </w:r>
            <w:r w:rsidRPr="00DE5AD3">
              <w:rPr>
                <w:color w:val="auto"/>
              </w:rPr>
              <w:t xml:space="preserve"> of significant mental effort and concentration required in the appraisal of highway structures issues and technical information to resolve interacting and conflicting issues into acceptable and satisfactory solutions.</w:t>
            </w:r>
          </w:p>
          <w:p w:rsidR="00DD1488" w:rsidRDefault="00DD1488" w:rsidP="00DD1488">
            <w:pPr>
              <w:pStyle w:val="Header"/>
              <w:tabs>
                <w:tab w:val="clear" w:pos="4153"/>
                <w:tab w:val="clear" w:pos="8306"/>
              </w:tabs>
              <w:rPr>
                <w:rFonts w:cs="Arial"/>
              </w:rPr>
            </w:pPr>
          </w:p>
          <w:p w:rsidR="00DD1488" w:rsidRPr="00BF76BF" w:rsidRDefault="00DD1488" w:rsidP="00DD1488">
            <w:pPr>
              <w:pStyle w:val="Header"/>
              <w:tabs>
                <w:tab w:val="clear" w:pos="4153"/>
                <w:tab w:val="clear" w:pos="8306"/>
              </w:tabs>
              <w:rPr>
                <w:rFonts w:cs="Arial"/>
              </w:rPr>
            </w:pPr>
            <w:r>
              <w:rPr>
                <w:rFonts w:cs="Arial"/>
              </w:rPr>
              <w:t xml:space="preserve">Significant keyboard </w:t>
            </w:r>
            <w:r w:rsidRPr="00BF76BF">
              <w:rPr>
                <w:rFonts w:cs="Arial"/>
              </w:rPr>
              <w:t>activity and monitor use requiring the post holder to have very good keyboard skills.</w:t>
            </w:r>
          </w:p>
          <w:p w:rsidR="00B15FAD" w:rsidRDefault="00B15FAD">
            <w:pPr>
              <w:pStyle w:val="Header"/>
              <w:tabs>
                <w:tab w:val="clear" w:pos="4153"/>
                <w:tab w:val="clear" w:pos="8306"/>
              </w:tabs>
              <w:rPr>
                <w:rFonts w:cs="Arial"/>
              </w:rPr>
            </w:pPr>
          </w:p>
          <w:p w:rsidR="00A309A4" w:rsidRPr="00EE1784" w:rsidRDefault="00A309A4">
            <w:pPr>
              <w:pStyle w:val="Header"/>
              <w:tabs>
                <w:tab w:val="clear" w:pos="4153"/>
                <w:tab w:val="clear" w:pos="8306"/>
              </w:tabs>
              <w:rPr>
                <w:rFonts w:cs="Arial"/>
              </w:rPr>
            </w:pPr>
            <w:r w:rsidRPr="00EE1784">
              <w:rPr>
                <w:rFonts w:cs="Arial"/>
              </w:rPr>
              <w:t>Significant periods of outside work which will require a good level of personal fitness and mobility, requiring periods of moderate physical effort in order to gain access to; and undertake work on and adjacent to highway structures work tasks and activities.</w:t>
            </w:r>
          </w:p>
          <w:p w:rsidR="00BF76BF" w:rsidRPr="00EE1784" w:rsidRDefault="00BF76BF">
            <w:pPr>
              <w:pStyle w:val="Header"/>
              <w:tabs>
                <w:tab w:val="clear" w:pos="4153"/>
                <w:tab w:val="clear" w:pos="8306"/>
              </w:tabs>
              <w:rPr>
                <w:rFonts w:cs="Arial"/>
              </w:rPr>
            </w:pPr>
          </w:p>
          <w:p w:rsidR="00A309A4" w:rsidRPr="00EE1784" w:rsidRDefault="00A309A4">
            <w:pPr>
              <w:pStyle w:val="Header"/>
              <w:tabs>
                <w:tab w:val="clear" w:pos="4153"/>
                <w:tab w:val="clear" w:pos="8306"/>
              </w:tabs>
              <w:rPr>
                <w:rFonts w:cs="Arial"/>
              </w:rPr>
            </w:pPr>
            <w:r w:rsidRPr="00EE1784">
              <w:rPr>
                <w:rFonts w:cs="Arial"/>
              </w:rPr>
              <w:t>The post holder will need to be able to negotiate uneven ground surfaces; fences; ladders; scaffolding; climb and descend steep slopes including river banks; access both restricted and confined spaces</w:t>
            </w:r>
            <w:r w:rsidR="0022281E">
              <w:rPr>
                <w:rFonts w:cs="Arial"/>
              </w:rPr>
              <w:t xml:space="preserve"> for works at highway structures           </w:t>
            </w:r>
            <w:r w:rsidRPr="00EE1784">
              <w:rPr>
                <w:rFonts w:cs="Arial"/>
              </w:rPr>
              <w:t xml:space="preserve">. </w:t>
            </w:r>
          </w:p>
          <w:p w:rsidR="00A309A4" w:rsidRPr="00EE1784" w:rsidRDefault="00A309A4">
            <w:pPr>
              <w:pStyle w:val="Header"/>
              <w:tabs>
                <w:tab w:val="clear" w:pos="4153"/>
                <w:tab w:val="clear" w:pos="8306"/>
              </w:tabs>
              <w:rPr>
                <w:rFonts w:cs="Arial"/>
              </w:rPr>
            </w:pPr>
          </w:p>
          <w:p w:rsidR="00A309A4" w:rsidRPr="00EE1784" w:rsidRDefault="00A309A4">
            <w:pPr>
              <w:pStyle w:val="Header"/>
              <w:tabs>
                <w:tab w:val="clear" w:pos="4153"/>
                <w:tab w:val="clear" w:pos="8306"/>
              </w:tabs>
              <w:rPr>
                <w:rFonts w:cs="Arial"/>
              </w:rPr>
            </w:pPr>
            <w:r w:rsidRPr="00EE1784">
              <w:rPr>
                <w:rFonts w:cs="Arial"/>
              </w:rPr>
              <w:t>The post holder will need to be able to work at height.</w:t>
            </w:r>
          </w:p>
          <w:p w:rsidR="00A309A4" w:rsidRPr="00EE1784" w:rsidRDefault="00A309A4">
            <w:pPr>
              <w:pStyle w:val="Header"/>
              <w:tabs>
                <w:tab w:val="clear" w:pos="4153"/>
                <w:tab w:val="clear" w:pos="8306"/>
              </w:tabs>
              <w:rPr>
                <w:rFonts w:cs="Arial"/>
              </w:rPr>
            </w:pPr>
          </w:p>
          <w:p w:rsidR="00A309A4" w:rsidRPr="00EE1784" w:rsidRDefault="00484ED3">
            <w:pPr>
              <w:pStyle w:val="Header"/>
              <w:tabs>
                <w:tab w:val="clear" w:pos="4153"/>
                <w:tab w:val="clear" w:pos="8306"/>
              </w:tabs>
              <w:rPr>
                <w:rFonts w:cs="Arial"/>
              </w:rPr>
            </w:pPr>
            <w:r w:rsidRPr="00EE1784">
              <w:rPr>
                <w:rFonts w:cs="Arial"/>
              </w:rPr>
              <w:t>R</w:t>
            </w:r>
            <w:r w:rsidR="00A309A4" w:rsidRPr="00EE1784">
              <w:rPr>
                <w:rFonts w:cs="Arial"/>
              </w:rPr>
              <w:t xml:space="preserve">equired to drive to </w:t>
            </w:r>
            <w:r w:rsidR="00DD1488" w:rsidRPr="00EE1784">
              <w:rPr>
                <w:rFonts w:cs="Arial"/>
              </w:rPr>
              <w:t xml:space="preserve">meetings </w:t>
            </w:r>
            <w:r w:rsidR="00DD1488">
              <w:rPr>
                <w:rFonts w:cs="Arial"/>
              </w:rPr>
              <w:t xml:space="preserve">and </w:t>
            </w:r>
            <w:r w:rsidR="00DD1488" w:rsidRPr="00EE1784">
              <w:rPr>
                <w:rFonts w:cs="Arial"/>
              </w:rPr>
              <w:t>highway structure site works</w:t>
            </w:r>
            <w:r w:rsidR="00DD1488">
              <w:rPr>
                <w:rFonts w:cs="Arial"/>
              </w:rPr>
              <w:t xml:space="preserve">, some of </w:t>
            </w:r>
            <w:r w:rsidR="00A309A4" w:rsidRPr="00EE1784">
              <w:rPr>
                <w:rFonts w:cs="Arial"/>
              </w:rPr>
              <w:t xml:space="preserve">which may be a considerable travel distance and or time away from York </w:t>
            </w:r>
          </w:p>
          <w:p w:rsidR="00A309A4" w:rsidRPr="00EE1784" w:rsidRDefault="00A309A4">
            <w:pPr>
              <w:pStyle w:val="Header"/>
              <w:tabs>
                <w:tab w:val="clear" w:pos="4153"/>
                <w:tab w:val="clear" w:pos="8306"/>
              </w:tabs>
              <w:rPr>
                <w:rFonts w:cs="Arial"/>
              </w:rPr>
            </w:pPr>
          </w:p>
          <w:p w:rsidR="00A309A4" w:rsidRPr="00EE1784" w:rsidRDefault="002E65ED">
            <w:pPr>
              <w:pStyle w:val="Header"/>
              <w:tabs>
                <w:tab w:val="clear" w:pos="4153"/>
                <w:tab w:val="clear" w:pos="8306"/>
              </w:tabs>
              <w:rPr>
                <w:rFonts w:cs="Arial"/>
              </w:rPr>
            </w:pPr>
            <w:r>
              <w:rPr>
                <w:rFonts w:cs="Arial"/>
              </w:rPr>
              <w:t xml:space="preserve">Transfer </w:t>
            </w:r>
            <w:r w:rsidR="00A309A4" w:rsidRPr="00EE1784">
              <w:rPr>
                <w:rFonts w:cs="Arial"/>
              </w:rPr>
              <w:t>between CYC office locations</w:t>
            </w:r>
            <w:r w:rsidR="0022281E">
              <w:rPr>
                <w:rFonts w:cs="Arial"/>
              </w:rPr>
              <w:t xml:space="preserve"> and external 3</w:t>
            </w:r>
            <w:r w:rsidR="0022281E" w:rsidRPr="0022281E">
              <w:rPr>
                <w:rFonts w:cs="Arial"/>
                <w:vertAlign w:val="superscript"/>
              </w:rPr>
              <w:t>rd</w:t>
            </w:r>
            <w:r w:rsidR="0022281E">
              <w:rPr>
                <w:rFonts w:cs="Arial"/>
              </w:rPr>
              <w:t xml:space="preserve"> party locations</w:t>
            </w:r>
            <w:r w:rsidR="00A309A4" w:rsidRPr="00EE1784">
              <w:rPr>
                <w:rFonts w:cs="Arial"/>
              </w:rPr>
              <w:t xml:space="preserve"> in response</w:t>
            </w:r>
            <w:r w:rsidR="0022281E">
              <w:rPr>
                <w:rFonts w:cs="Arial"/>
              </w:rPr>
              <w:t xml:space="preserve"> </w:t>
            </w:r>
            <w:r w:rsidR="00A309A4" w:rsidRPr="00EE1784">
              <w:rPr>
                <w:rFonts w:cs="Arial"/>
              </w:rPr>
              <w:t>to job requirements.</w:t>
            </w:r>
          </w:p>
          <w:p w:rsidR="00A309A4" w:rsidRDefault="00A309A4">
            <w:pPr>
              <w:pStyle w:val="Header"/>
              <w:tabs>
                <w:tab w:val="clear" w:pos="4153"/>
                <w:tab w:val="clear" w:pos="8306"/>
              </w:tabs>
              <w:rPr>
                <w:rFonts w:cs="Arial"/>
              </w:rPr>
            </w:pPr>
          </w:p>
          <w:p w:rsidR="00BB67AE" w:rsidRDefault="00BB67AE">
            <w:pPr>
              <w:pStyle w:val="Header"/>
              <w:tabs>
                <w:tab w:val="clear" w:pos="4153"/>
                <w:tab w:val="clear" w:pos="8306"/>
              </w:tabs>
              <w:rPr>
                <w:rFonts w:cs="Arial"/>
                <w:b/>
                <w:bCs/>
              </w:rPr>
            </w:pPr>
          </w:p>
          <w:p w:rsidR="00BB67AE" w:rsidRDefault="00BB67AE">
            <w:pPr>
              <w:pStyle w:val="Header"/>
              <w:tabs>
                <w:tab w:val="clear" w:pos="4153"/>
                <w:tab w:val="clear" w:pos="8306"/>
              </w:tabs>
              <w:rPr>
                <w:rFonts w:cs="Arial"/>
                <w:b/>
                <w:bCs/>
              </w:rPr>
            </w:pPr>
          </w:p>
          <w:p w:rsidR="00A309A4" w:rsidRDefault="00A309A4">
            <w:pPr>
              <w:pStyle w:val="Header"/>
              <w:tabs>
                <w:tab w:val="clear" w:pos="4153"/>
                <w:tab w:val="clear" w:pos="8306"/>
              </w:tabs>
              <w:rPr>
                <w:rFonts w:cs="Arial"/>
              </w:rPr>
            </w:pPr>
            <w:r>
              <w:rPr>
                <w:rFonts w:cs="Arial"/>
                <w:b/>
                <w:bCs/>
              </w:rPr>
              <w:lastRenderedPageBreak/>
              <w:t>Work conditions:</w:t>
            </w:r>
            <w:r>
              <w:rPr>
                <w:rFonts w:cs="Arial"/>
              </w:rPr>
              <w:t xml:space="preserve"> </w:t>
            </w:r>
          </w:p>
          <w:p w:rsidR="00A309A4" w:rsidRDefault="00A309A4">
            <w:pPr>
              <w:pStyle w:val="Header"/>
              <w:tabs>
                <w:tab w:val="clear" w:pos="4153"/>
                <w:tab w:val="clear" w:pos="8306"/>
              </w:tabs>
            </w:pPr>
          </w:p>
          <w:p w:rsidR="00A309A4" w:rsidRPr="00EE1784" w:rsidRDefault="00A309A4">
            <w:pPr>
              <w:pStyle w:val="Header"/>
              <w:tabs>
                <w:tab w:val="clear" w:pos="4153"/>
                <w:tab w:val="clear" w:pos="8306"/>
              </w:tabs>
            </w:pPr>
            <w:r w:rsidRPr="00EE1784">
              <w:t>Usually office based, but requires significant time periods of out door work activities at highway structure and outside locations.</w:t>
            </w:r>
          </w:p>
          <w:p w:rsidR="00A309A4" w:rsidRPr="00EE1784" w:rsidRDefault="00A309A4">
            <w:pPr>
              <w:rPr>
                <w:rFonts w:ascii="Arial" w:hAnsi="Arial" w:cs="Arial"/>
              </w:rPr>
            </w:pPr>
          </w:p>
          <w:p w:rsidR="00484ED3" w:rsidRPr="00EE1784" w:rsidRDefault="00A309A4" w:rsidP="00935243">
            <w:pPr>
              <w:rPr>
                <w:rFonts w:ascii="Arial" w:hAnsi="Arial" w:cs="Arial"/>
              </w:rPr>
            </w:pPr>
            <w:r w:rsidRPr="00EE1784">
              <w:rPr>
                <w:rFonts w:ascii="Arial" w:hAnsi="Arial" w:cs="Arial"/>
              </w:rPr>
              <w:t>Outside work tasks are not weather dependent and will be undertaken in locations involving exposure to adverse weather conditions.</w:t>
            </w:r>
            <w:r w:rsidR="00EE1784" w:rsidRPr="00EE1784">
              <w:rPr>
                <w:rFonts w:ascii="Arial" w:hAnsi="Arial" w:cs="Arial"/>
              </w:rPr>
              <w:t xml:space="preserve"> </w:t>
            </w:r>
            <w:r w:rsidRPr="00EE1784">
              <w:rPr>
                <w:rFonts w:ascii="Arial" w:hAnsi="Arial" w:cs="Arial"/>
              </w:rPr>
              <w:t>Additionally tasks will be required to be undertaken by the post holder in wet, dirty, cold</w:t>
            </w:r>
            <w:r w:rsidR="00EE1784" w:rsidRPr="00EE1784">
              <w:rPr>
                <w:rFonts w:ascii="Arial" w:hAnsi="Arial" w:cs="Arial"/>
              </w:rPr>
              <w:t>, hot</w:t>
            </w:r>
            <w:r w:rsidRPr="00EE1784">
              <w:rPr>
                <w:rFonts w:ascii="Arial" w:hAnsi="Arial" w:cs="Arial"/>
              </w:rPr>
              <w:t xml:space="preserve"> and unpleasant working conditions. Works will often be undertaken without readily available access to welfare facilities.</w:t>
            </w:r>
          </w:p>
          <w:p w:rsidR="00A309A4" w:rsidRPr="00EE1784" w:rsidRDefault="00A309A4" w:rsidP="00863E65">
            <w:pPr>
              <w:rPr>
                <w:rFonts w:ascii="Arial" w:hAnsi="Arial" w:cs="Arial"/>
              </w:rPr>
            </w:pPr>
          </w:p>
          <w:p w:rsidR="00A309A4" w:rsidRPr="00EE1784" w:rsidRDefault="00A309A4" w:rsidP="00863E65">
            <w:pPr>
              <w:rPr>
                <w:rFonts w:ascii="Arial" w:hAnsi="Arial" w:cs="Arial"/>
              </w:rPr>
            </w:pPr>
            <w:r w:rsidRPr="00EE1784">
              <w:rPr>
                <w:rFonts w:ascii="Arial" w:hAnsi="Arial" w:cs="Arial"/>
              </w:rPr>
              <w:t xml:space="preserve">Outside work tasks may be undertaken in environments which involve levels of hazardous </w:t>
            </w:r>
            <w:r w:rsidR="00EE1784" w:rsidRPr="00EE1784">
              <w:rPr>
                <w:rFonts w:ascii="Arial" w:hAnsi="Arial" w:cs="Arial"/>
              </w:rPr>
              <w:t>noise / dust / fumes / vapours.</w:t>
            </w:r>
          </w:p>
          <w:p w:rsidR="00A309A4" w:rsidRDefault="00A309A4">
            <w:pPr>
              <w:rPr>
                <w:rFonts w:ascii="Arial" w:hAnsi="Arial" w:cs="Arial"/>
                <w:b/>
                <w:bCs/>
              </w:rPr>
            </w:pPr>
          </w:p>
          <w:p w:rsidR="00A309A4" w:rsidRDefault="00A309A4">
            <w:pPr>
              <w:rPr>
                <w:rFonts w:ascii="Arial" w:hAnsi="Arial" w:cs="Arial"/>
              </w:rPr>
            </w:pPr>
            <w:r>
              <w:rPr>
                <w:rFonts w:ascii="Arial" w:hAnsi="Arial" w:cs="Arial"/>
                <w:b/>
                <w:bCs/>
              </w:rPr>
              <w:t>Work context:</w:t>
            </w:r>
          </w:p>
          <w:p w:rsidR="00A309A4" w:rsidRDefault="00A309A4">
            <w:pPr>
              <w:rPr>
                <w:rFonts w:ascii="Arial" w:hAnsi="Arial" w:cs="Arial"/>
              </w:rPr>
            </w:pPr>
          </w:p>
          <w:p w:rsidR="00A309A4" w:rsidRPr="00EE1784" w:rsidRDefault="00A309A4">
            <w:pPr>
              <w:rPr>
                <w:rFonts w:ascii="Arial" w:hAnsi="Arial" w:cs="Arial"/>
              </w:rPr>
            </w:pPr>
            <w:r w:rsidRPr="00EE1784">
              <w:rPr>
                <w:rFonts w:ascii="Arial" w:hAnsi="Arial" w:cs="Arial"/>
              </w:rPr>
              <w:t xml:space="preserve">Outside work tasks and supervision at highway structures involve the post holder in hazardous (high risk) </w:t>
            </w:r>
            <w:r w:rsidR="000431A7">
              <w:rPr>
                <w:rFonts w:ascii="Arial" w:hAnsi="Arial" w:cs="Arial"/>
              </w:rPr>
              <w:t xml:space="preserve">engineering construction </w:t>
            </w:r>
            <w:r w:rsidRPr="00EE1784">
              <w:rPr>
                <w:rFonts w:ascii="Arial" w:hAnsi="Arial" w:cs="Arial"/>
              </w:rPr>
              <w:t>activities including,</w:t>
            </w:r>
          </w:p>
          <w:p w:rsidR="00A309A4" w:rsidRPr="00EE1784" w:rsidRDefault="00A309A4" w:rsidP="00C91394">
            <w:pPr>
              <w:widowControl w:val="0"/>
              <w:rPr>
                <w:rFonts w:ascii="Arial" w:hAnsi="Arial" w:cs="Arial"/>
              </w:rPr>
            </w:pPr>
            <w:r w:rsidRPr="00EE1784">
              <w:rPr>
                <w:rFonts w:ascii="Arial" w:hAnsi="Arial" w:cs="Arial"/>
              </w:rPr>
              <w:t>works at height;</w:t>
            </w:r>
            <w:r w:rsidRPr="00EE1784">
              <w:rPr>
                <w:rFonts w:ascii="Arial" w:hAnsi="Arial" w:cs="Arial"/>
              </w:rPr>
              <w:br/>
              <w:t xml:space="preserve">works in, on, adjacent to deep water and flooded watercourses; </w:t>
            </w:r>
            <w:r w:rsidRPr="00EE1784">
              <w:rPr>
                <w:rFonts w:ascii="Arial" w:hAnsi="Arial" w:cs="Arial"/>
              </w:rPr>
              <w:br/>
              <w:t>works in, on and adjacent to live high speed highways;</w:t>
            </w:r>
            <w:r w:rsidRPr="00EE1784">
              <w:rPr>
                <w:rFonts w:ascii="Arial" w:hAnsi="Arial" w:cs="Arial"/>
              </w:rPr>
              <w:br/>
              <w:t>works on and adjacent to live electrified high speed railway networks;</w:t>
            </w:r>
            <w:r w:rsidRPr="00EE1784">
              <w:rPr>
                <w:rFonts w:ascii="Arial" w:hAnsi="Arial" w:cs="Arial"/>
              </w:rPr>
              <w:br/>
              <w:t>works on, in, adjacent to navigable waterways;</w:t>
            </w:r>
            <w:r w:rsidRPr="00EE1784">
              <w:rPr>
                <w:rFonts w:ascii="Arial" w:hAnsi="Arial" w:cs="Arial"/>
              </w:rPr>
              <w:br/>
              <w:t xml:space="preserve">works involving, using and adjacent to heavy (ie large) mobile construction machinery; </w:t>
            </w:r>
            <w:r w:rsidRPr="00EE1784">
              <w:rPr>
                <w:rFonts w:ascii="Arial" w:hAnsi="Arial" w:cs="Arial"/>
              </w:rPr>
              <w:br/>
              <w:t>tasks within confined spaces;</w:t>
            </w:r>
          </w:p>
          <w:p w:rsidR="00A309A4" w:rsidRPr="00EE1784" w:rsidRDefault="00A309A4">
            <w:pPr>
              <w:rPr>
                <w:rFonts w:ascii="Arial" w:hAnsi="Arial" w:cs="Arial"/>
              </w:rPr>
            </w:pPr>
            <w:r w:rsidRPr="00EE1784">
              <w:rPr>
                <w:rFonts w:ascii="Arial" w:hAnsi="Arial" w:cs="Arial"/>
              </w:rPr>
              <w:t>works involving or adjacent to live utility networks ie gas, electricity etc;</w:t>
            </w:r>
            <w:r w:rsidRPr="00EE1784">
              <w:rPr>
                <w:rFonts w:ascii="Arial" w:hAnsi="Arial" w:cs="Arial"/>
              </w:rPr>
              <w:br/>
              <w:t>works adjacent to farm livestock; etc.</w:t>
            </w:r>
          </w:p>
          <w:p w:rsidR="00A309A4" w:rsidRPr="00EE1784" w:rsidRDefault="00A309A4" w:rsidP="00720F1F">
            <w:pPr>
              <w:rPr>
                <w:rFonts w:ascii="Arial" w:hAnsi="Arial" w:cs="Arial"/>
              </w:rPr>
            </w:pPr>
          </w:p>
          <w:p w:rsidR="00A309A4" w:rsidRPr="00EE1784" w:rsidRDefault="00A309A4" w:rsidP="00F652F9">
            <w:pPr>
              <w:rPr>
                <w:rFonts w:ascii="Arial" w:hAnsi="Arial" w:cs="Arial"/>
                <w:b/>
                <w:bCs/>
              </w:rPr>
            </w:pPr>
            <w:r w:rsidRPr="00EE1784">
              <w:rPr>
                <w:rFonts w:ascii="Arial" w:hAnsi="Arial" w:cs="Arial"/>
              </w:rPr>
              <w:t>Risk of Wiels disease (L</w:t>
            </w:r>
            <w:r w:rsidRPr="00EE1784">
              <w:rPr>
                <w:rFonts w:ascii="Arial" w:hAnsi="Arial" w:cs="Arial"/>
                <w:bCs/>
              </w:rPr>
              <w:t>eptospirosis) from</w:t>
            </w:r>
            <w:r w:rsidRPr="00EE1784">
              <w:rPr>
                <w:rFonts w:ascii="Arial" w:hAnsi="Arial" w:cs="Arial"/>
              </w:rPr>
              <w:t xml:space="preserve"> undertaking works on, in and adjacent to waterways</w:t>
            </w:r>
            <w:r w:rsidR="00EE1784">
              <w:rPr>
                <w:rFonts w:ascii="Arial" w:hAnsi="Arial" w:cs="Arial"/>
              </w:rPr>
              <w:t>, rivers and streams.</w:t>
            </w:r>
          </w:p>
          <w:p w:rsidR="00A309A4" w:rsidRPr="00EE1784" w:rsidRDefault="00A309A4" w:rsidP="00F652F9">
            <w:pPr>
              <w:rPr>
                <w:rFonts w:ascii="Arial" w:hAnsi="Arial" w:cs="Arial"/>
                <w:bCs/>
              </w:rPr>
            </w:pPr>
          </w:p>
          <w:p w:rsidR="00A309A4" w:rsidRPr="00EE1784" w:rsidRDefault="00A309A4" w:rsidP="00F652F9">
            <w:pPr>
              <w:rPr>
                <w:rFonts w:ascii="Arial" w:hAnsi="Arial" w:cs="Arial"/>
                <w:bCs/>
              </w:rPr>
            </w:pPr>
            <w:r w:rsidRPr="00EE1784">
              <w:rPr>
                <w:rFonts w:ascii="Arial" w:hAnsi="Arial" w:cs="Arial"/>
                <w:bCs/>
              </w:rPr>
              <w:t xml:space="preserve">Risk of needle stick injuries when undertaking works at highway structure locations. </w:t>
            </w:r>
          </w:p>
          <w:p w:rsidR="00A309A4" w:rsidRPr="00EE1784" w:rsidRDefault="00A309A4" w:rsidP="00F652F9">
            <w:pPr>
              <w:rPr>
                <w:rFonts w:ascii="Arial" w:hAnsi="Arial" w:cs="Arial"/>
                <w:bCs/>
              </w:rPr>
            </w:pPr>
          </w:p>
          <w:p w:rsidR="00A309A4" w:rsidRPr="00EE1784" w:rsidRDefault="00A309A4" w:rsidP="00863E65">
            <w:pPr>
              <w:rPr>
                <w:rFonts w:ascii="Arial" w:hAnsi="Arial" w:cs="Arial"/>
                <w:bCs/>
              </w:rPr>
            </w:pPr>
            <w:r w:rsidRPr="00EE1784">
              <w:rPr>
                <w:rFonts w:ascii="Arial" w:hAnsi="Arial" w:cs="Arial"/>
                <w:bCs/>
              </w:rPr>
              <w:t xml:space="preserve">Risk of disease from bird and pigeon droppings when undertaking works at highway structure locations. </w:t>
            </w:r>
          </w:p>
          <w:p w:rsidR="00A309A4" w:rsidRPr="00EE1784" w:rsidRDefault="00A309A4">
            <w:pPr>
              <w:rPr>
                <w:rFonts w:ascii="Arial" w:hAnsi="Arial" w:cs="Arial"/>
              </w:rPr>
            </w:pPr>
          </w:p>
          <w:p w:rsidR="00A309A4" w:rsidRPr="00EE1784" w:rsidRDefault="00A309A4">
            <w:pPr>
              <w:rPr>
                <w:rFonts w:ascii="Arial" w:hAnsi="Arial" w:cs="Arial"/>
              </w:rPr>
            </w:pPr>
            <w:r w:rsidRPr="00EE1784">
              <w:rPr>
                <w:rFonts w:ascii="Arial" w:hAnsi="Arial" w:cs="Arial"/>
              </w:rPr>
              <w:t>Risk of aggression, injury or verbal abuse from dis-satisfied members of the public or stakeholders.</w:t>
            </w:r>
          </w:p>
          <w:p w:rsidR="00A309A4" w:rsidRDefault="00A309A4" w:rsidP="006E4622">
            <w:pPr>
              <w:rPr>
                <w:rFonts w:ascii="Arial" w:hAnsi="Arial" w:cs="Arial"/>
              </w:rPr>
            </w:pPr>
          </w:p>
          <w:p w:rsidR="00A309A4" w:rsidRPr="00264151" w:rsidRDefault="00A309A4">
            <w:pPr>
              <w:rPr>
                <w:rFonts w:ascii="Arial" w:hAnsi="Arial" w:cs="Arial"/>
              </w:rPr>
            </w:pPr>
            <w:r w:rsidRPr="00264151">
              <w:rPr>
                <w:rFonts w:ascii="Arial" w:hAnsi="Arial" w:cs="Arial"/>
              </w:rPr>
              <w:t xml:space="preserve">Periodic lone working including unfrequented highway structure locations with potentially </w:t>
            </w:r>
            <w:r w:rsidR="00DD1488">
              <w:rPr>
                <w:rFonts w:ascii="Arial" w:hAnsi="Arial" w:cs="Arial"/>
              </w:rPr>
              <w:t>e</w:t>
            </w:r>
            <w:r w:rsidRPr="00264151">
              <w:rPr>
                <w:rFonts w:ascii="Arial" w:hAnsi="Arial" w:cs="Arial"/>
              </w:rPr>
              <w:t>xtended periods out of contact with office colleagues.</w:t>
            </w:r>
          </w:p>
          <w:p w:rsidR="00A309A4" w:rsidRPr="00264151" w:rsidRDefault="00A309A4">
            <w:pPr>
              <w:rPr>
                <w:rFonts w:ascii="Arial" w:hAnsi="Arial" w:cs="Arial"/>
              </w:rPr>
            </w:pPr>
          </w:p>
          <w:p w:rsidR="00484ED3" w:rsidRPr="00264151" w:rsidRDefault="00484ED3">
            <w:pPr>
              <w:rPr>
                <w:rFonts w:ascii="Arial" w:hAnsi="Arial" w:cs="Arial"/>
              </w:rPr>
            </w:pPr>
            <w:r w:rsidRPr="00264151">
              <w:rPr>
                <w:rFonts w:ascii="Arial" w:hAnsi="Arial" w:cs="Arial"/>
              </w:rPr>
              <w:t xml:space="preserve">Drive to and from site </w:t>
            </w:r>
            <w:r w:rsidR="00557827">
              <w:rPr>
                <w:rFonts w:ascii="Arial" w:hAnsi="Arial" w:cs="Arial"/>
              </w:rPr>
              <w:t xml:space="preserve">and meeting </w:t>
            </w:r>
            <w:r w:rsidRPr="00264151">
              <w:rPr>
                <w:rFonts w:ascii="Arial" w:hAnsi="Arial" w:cs="Arial"/>
              </w:rPr>
              <w:t>locations.</w:t>
            </w:r>
          </w:p>
          <w:p w:rsidR="00A309A4" w:rsidRDefault="00A309A4">
            <w:pPr>
              <w:rPr>
                <w:rFonts w:ascii="Arial" w:hAnsi="Arial" w:cs="Arial"/>
              </w:rPr>
            </w:pPr>
          </w:p>
          <w:p w:rsidR="00A309A4" w:rsidRDefault="00A309A4">
            <w:pPr>
              <w:rPr>
                <w:rFonts w:ascii="Arial" w:hAnsi="Arial" w:cs="Arial"/>
              </w:rPr>
            </w:pPr>
            <w:r>
              <w:rPr>
                <w:rFonts w:ascii="Arial" w:hAnsi="Arial" w:cs="Arial"/>
              </w:rPr>
              <w:t>The work carried out is often in the public eye due to the process of scheme consultation and democratic approval processes. Therefore it is constantly under scrutiny from the general public, elected Members, special interest groups and the media. This presents great pressure to avoid mistakes being made.</w:t>
            </w:r>
          </w:p>
          <w:p w:rsidR="00A309A4" w:rsidRDefault="00A309A4">
            <w:pPr>
              <w:rPr>
                <w:rFonts w:ascii="Arial" w:hAnsi="Arial" w:cs="Arial"/>
                <w:b/>
                <w:bCs/>
              </w:rPr>
            </w:pPr>
          </w:p>
          <w:p w:rsidR="00A309A4" w:rsidRDefault="00A309A4">
            <w:pPr>
              <w:rPr>
                <w:rFonts w:ascii="Arial" w:hAnsi="Arial" w:cs="Arial"/>
              </w:rPr>
            </w:pPr>
            <w:r>
              <w:rPr>
                <w:rFonts w:ascii="Arial" w:hAnsi="Arial" w:cs="Arial"/>
              </w:rPr>
              <w:t>Pay due regard at all times to the Council's stated policies relating to customer service and equal and fair treatment for all customers and employees.</w:t>
            </w:r>
          </w:p>
          <w:p w:rsidR="00A309A4" w:rsidRDefault="00A309A4">
            <w:pPr>
              <w:rPr>
                <w:rFonts w:ascii="Arial" w:hAnsi="Arial" w:cs="Arial"/>
              </w:rPr>
            </w:pPr>
          </w:p>
          <w:p w:rsidR="00A309A4" w:rsidRDefault="00A309A4" w:rsidP="002F1AE8">
            <w:r w:rsidRPr="00264151">
              <w:rPr>
                <w:rFonts w:ascii="Arial" w:hAnsi="Arial" w:cs="Arial"/>
              </w:rPr>
              <w:t>Works being managed or supervised may involve products, materials and processes which produce or involve hazardous levels of noise / dust / fumes / vapours.</w:t>
            </w:r>
          </w:p>
          <w:p w:rsidR="00A309A4" w:rsidRDefault="00A309A4" w:rsidP="00B671E6">
            <w:pPr>
              <w:pStyle w:val="BodyText"/>
            </w:pPr>
          </w:p>
        </w:tc>
      </w:tr>
      <w:tr w:rsidR="00A309A4" w:rsidTr="00010FEF">
        <w:trPr>
          <w:gridAfter w:val="1"/>
          <w:wAfter w:w="2599" w:type="dxa"/>
          <w:trHeight w:val="1273"/>
        </w:trPr>
        <w:tc>
          <w:tcPr>
            <w:tcW w:w="425" w:type="dxa"/>
            <w:tcBorders>
              <w:top w:val="single" w:sz="4" w:space="0" w:color="auto"/>
              <w:left w:val="single" w:sz="4" w:space="0" w:color="auto"/>
              <w:bottom w:val="single" w:sz="4" w:space="0" w:color="auto"/>
              <w:right w:val="single" w:sz="4" w:space="0" w:color="auto"/>
            </w:tcBorders>
          </w:tcPr>
          <w:p w:rsidR="00A309A4" w:rsidRDefault="00A309A4">
            <w:pPr>
              <w:ind w:right="-334"/>
              <w:rPr>
                <w:rFonts w:ascii="Arial" w:hAnsi="Arial" w:cs="Arial"/>
                <w:b/>
                <w:bCs/>
              </w:rPr>
            </w:pPr>
            <w:r>
              <w:rPr>
                <w:rFonts w:ascii="Arial" w:hAnsi="Arial" w:cs="Arial"/>
                <w:b/>
                <w:bCs/>
              </w:rPr>
              <w:lastRenderedPageBreak/>
              <w:t>9</w:t>
            </w:r>
          </w:p>
        </w:tc>
        <w:tc>
          <w:tcPr>
            <w:tcW w:w="10506" w:type="dxa"/>
            <w:gridSpan w:val="26"/>
            <w:tcBorders>
              <w:top w:val="single" w:sz="4" w:space="0" w:color="auto"/>
              <w:left w:val="single" w:sz="4" w:space="0" w:color="auto"/>
              <w:bottom w:val="single" w:sz="4" w:space="0" w:color="auto"/>
              <w:right w:val="single" w:sz="4" w:space="0" w:color="auto"/>
            </w:tcBorders>
          </w:tcPr>
          <w:p w:rsidR="00A309A4" w:rsidRDefault="00A309A4" w:rsidP="004D7ABB">
            <w:pPr>
              <w:pStyle w:val="Header"/>
              <w:tabs>
                <w:tab w:val="clear" w:pos="4153"/>
                <w:tab w:val="clear" w:pos="8306"/>
              </w:tabs>
              <w:ind w:right="-32"/>
              <w:rPr>
                <w:rFonts w:cs="Arial"/>
                <w:b/>
                <w:bCs/>
              </w:rPr>
            </w:pPr>
            <w:r>
              <w:rPr>
                <w:rFonts w:cs="Arial"/>
                <w:b/>
                <w:bCs/>
              </w:rPr>
              <w:t>KNOWLEDGE AND SKILLS</w:t>
            </w:r>
          </w:p>
          <w:p w:rsidR="00A309A4" w:rsidRDefault="00A309A4" w:rsidP="003A5DE4">
            <w:pPr>
              <w:pStyle w:val="Header"/>
              <w:tabs>
                <w:tab w:val="clear" w:pos="4153"/>
                <w:tab w:val="clear" w:pos="8306"/>
                <w:tab w:val="left" w:pos="3600"/>
              </w:tabs>
              <w:ind w:right="-32"/>
              <w:rPr>
                <w:rFonts w:cs="Arial"/>
              </w:rPr>
            </w:pPr>
          </w:p>
          <w:p w:rsidR="00A309A4" w:rsidRPr="0007223D" w:rsidRDefault="00A309A4" w:rsidP="004D7ABB">
            <w:pPr>
              <w:pStyle w:val="Header"/>
              <w:tabs>
                <w:tab w:val="clear" w:pos="4153"/>
                <w:tab w:val="clear" w:pos="8306"/>
              </w:tabs>
              <w:ind w:right="-32"/>
              <w:rPr>
                <w:rFonts w:cs="Arial"/>
              </w:rPr>
            </w:pPr>
            <w:r w:rsidRPr="0007223D">
              <w:rPr>
                <w:rFonts w:cs="Arial"/>
              </w:rPr>
              <w:t>The post holder will be a current, Professionally qualified Chartered Member of either the Institution of Civil Engineers or the Institution of Structural Engineers</w:t>
            </w:r>
            <w:r w:rsidR="0007223D" w:rsidRPr="0007223D">
              <w:rPr>
                <w:rFonts w:cs="Arial"/>
              </w:rPr>
              <w:t xml:space="preserve"> or equivalent</w:t>
            </w:r>
            <w:r w:rsidRPr="0007223D">
              <w:rPr>
                <w:rFonts w:cs="Arial"/>
              </w:rPr>
              <w:t>.</w:t>
            </w:r>
          </w:p>
          <w:p w:rsidR="00A309A4" w:rsidRPr="0007223D" w:rsidRDefault="00A309A4" w:rsidP="004D7ABB">
            <w:pPr>
              <w:pStyle w:val="Header"/>
              <w:tabs>
                <w:tab w:val="clear" w:pos="4153"/>
                <w:tab w:val="clear" w:pos="8306"/>
              </w:tabs>
              <w:ind w:right="-32"/>
              <w:rPr>
                <w:rFonts w:cs="Arial"/>
              </w:rPr>
            </w:pPr>
          </w:p>
          <w:p w:rsidR="00A309A4" w:rsidRPr="0007223D" w:rsidRDefault="00A309A4" w:rsidP="004D7ABB">
            <w:pPr>
              <w:pStyle w:val="Header"/>
              <w:tabs>
                <w:tab w:val="clear" w:pos="4153"/>
                <w:tab w:val="clear" w:pos="8306"/>
              </w:tabs>
              <w:ind w:right="-32"/>
              <w:rPr>
                <w:rFonts w:cs="Arial"/>
              </w:rPr>
            </w:pPr>
            <w:r w:rsidRPr="0007223D">
              <w:rPr>
                <w:rFonts w:cs="Arial"/>
              </w:rPr>
              <w:t xml:space="preserve">The post holder will be educated to Accredited Masters Degree level, Accredited Degree level or equivalent, in </w:t>
            </w:r>
            <w:r w:rsidR="00B72163" w:rsidRPr="0007223D">
              <w:rPr>
                <w:rFonts w:cs="Arial"/>
              </w:rPr>
              <w:t xml:space="preserve">civil </w:t>
            </w:r>
            <w:r w:rsidRPr="0007223D">
              <w:rPr>
                <w:rFonts w:cs="Arial"/>
              </w:rPr>
              <w:t xml:space="preserve">engineering, construction or similar discipline.  </w:t>
            </w:r>
          </w:p>
          <w:p w:rsidR="00A309A4" w:rsidRPr="00B864DD" w:rsidRDefault="00A309A4" w:rsidP="004D7ABB">
            <w:pPr>
              <w:pStyle w:val="Header"/>
              <w:tabs>
                <w:tab w:val="clear" w:pos="4153"/>
                <w:tab w:val="clear" w:pos="8306"/>
              </w:tabs>
              <w:ind w:right="-32"/>
              <w:rPr>
                <w:rFonts w:cs="Arial"/>
              </w:rPr>
            </w:pPr>
          </w:p>
          <w:p w:rsidR="00ED74D9" w:rsidRPr="00B864DD" w:rsidRDefault="00ED74D9" w:rsidP="004D7ABB">
            <w:pPr>
              <w:pStyle w:val="Header"/>
              <w:tabs>
                <w:tab w:val="clear" w:pos="4153"/>
                <w:tab w:val="clear" w:pos="8306"/>
              </w:tabs>
              <w:ind w:right="-32"/>
              <w:rPr>
                <w:rFonts w:cs="Arial"/>
              </w:rPr>
            </w:pPr>
            <w:r w:rsidRPr="00B864DD">
              <w:rPr>
                <w:rFonts w:cs="Arial"/>
              </w:rPr>
              <w:t>The post holder will have the ability to undertake work of a complex nature, which requires a high level of skill and knowledge across a range of specialist disciplines.</w:t>
            </w:r>
          </w:p>
          <w:p w:rsidR="00ED74D9" w:rsidRPr="00B864DD" w:rsidRDefault="00ED74D9" w:rsidP="004D7ABB">
            <w:pPr>
              <w:pStyle w:val="Header"/>
              <w:tabs>
                <w:tab w:val="clear" w:pos="4153"/>
                <w:tab w:val="clear" w:pos="8306"/>
              </w:tabs>
              <w:ind w:right="-32"/>
              <w:rPr>
                <w:rFonts w:cs="Arial"/>
              </w:rPr>
            </w:pPr>
          </w:p>
          <w:p w:rsidR="000972B5" w:rsidRPr="00B864DD" w:rsidRDefault="00A309A4" w:rsidP="000972B5">
            <w:pPr>
              <w:pStyle w:val="Header"/>
              <w:tabs>
                <w:tab w:val="clear" w:pos="4153"/>
                <w:tab w:val="clear" w:pos="8306"/>
              </w:tabs>
              <w:ind w:right="-32"/>
              <w:rPr>
                <w:rFonts w:cs="Arial"/>
              </w:rPr>
            </w:pPr>
            <w:r w:rsidRPr="0007223D">
              <w:rPr>
                <w:rFonts w:cs="Arial"/>
              </w:rPr>
              <w:t>Ability to work independently and proactively without supervision</w:t>
            </w:r>
            <w:r w:rsidRPr="00B864DD">
              <w:rPr>
                <w:rFonts w:cs="Arial"/>
              </w:rPr>
              <w:t>.</w:t>
            </w:r>
            <w:r w:rsidR="000972B5" w:rsidRPr="00B864DD">
              <w:rPr>
                <w:rFonts w:cs="Arial"/>
              </w:rPr>
              <w:t xml:space="preserve"> </w:t>
            </w:r>
            <w:r w:rsidR="00557827" w:rsidRPr="00B864DD">
              <w:rPr>
                <w:rFonts w:cs="Arial"/>
              </w:rPr>
              <w:t>E</w:t>
            </w:r>
            <w:r w:rsidR="000972B5" w:rsidRPr="00B864DD">
              <w:rPr>
                <w:rFonts w:cs="Arial"/>
              </w:rPr>
              <w:t>xercise sound holistic independent judgement and take responsibility.</w:t>
            </w:r>
          </w:p>
          <w:p w:rsidR="00A309A4" w:rsidRPr="00B864DD" w:rsidRDefault="00A309A4" w:rsidP="004D7ABB">
            <w:pPr>
              <w:pStyle w:val="Header"/>
              <w:tabs>
                <w:tab w:val="clear" w:pos="4153"/>
                <w:tab w:val="clear" w:pos="8306"/>
              </w:tabs>
              <w:ind w:right="-32"/>
              <w:rPr>
                <w:rFonts w:cs="Arial"/>
              </w:rPr>
            </w:pPr>
          </w:p>
          <w:p w:rsidR="00A309A4" w:rsidRPr="0007223D" w:rsidRDefault="00A309A4" w:rsidP="004D7ABB">
            <w:pPr>
              <w:pStyle w:val="Header"/>
              <w:tabs>
                <w:tab w:val="clear" w:pos="4153"/>
                <w:tab w:val="clear" w:pos="8306"/>
              </w:tabs>
              <w:ind w:right="-32"/>
              <w:rPr>
                <w:rFonts w:cs="Arial"/>
              </w:rPr>
            </w:pPr>
            <w:r w:rsidRPr="0007223D">
              <w:rPr>
                <w:rFonts w:cs="Arial"/>
              </w:rPr>
              <w:t xml:space="preserve">Have an extensive background of well founded ability and knowledge in relation to the theory, materials, structural forms, processes, methods and or procedures </w:t>
            </w:r>
            <w:r w:rsidR="0007223D" w:rsidRPr="0007223D">
              <w:rPr>
                <w:rFonts w:cs="Arial"/>
              </w:rPr>
              <w:t>r</w:t>
            </w:r>
            <w:r w:rsidRPr="0007223D">
              <w:rPr>
                <w:rFonts w:cs="Arial"/>
              </w:rPr>
              <w:t>elating to highway structures in either the design, construction or maintenance</w:t>
            </w:r>
            <w:r w:rsidR="00B72163" w:rsidRPr="0007223D">
              <w:rPr>
                <w:rFonts w:cs="Arial"/>
              </w:rPr>
              <w:t xml:space="preserve"> di</w:t>
            </w:r>
            <w:r w:rsidR="0007223D" w:rsidRPr="0007223D">
              <w:rPr>
                <w:rFonts w:cs="Arial"/>
              </w:rPr>
              <w:t>s</w:t>
            </w:r>
            <w:r w:rsidR="00B72163" w:rsidRPr="0007223D">
              <w:rPr>
                <w:rFonts w:cs="Arial"/>
              </w:rPr>
              <w:t xml:space="preserve">ciplines </w:t>
            </w:r>
            <w:r w:rsidRPr="0007223D">
              <w:rPr>
                <w:rFonts w:cs="Arial"/>
              </w:rPr>
              <w:t xml:space="preserve">in order to manage highway structure works </w:t>
            </w:r>
            <w:r w:rsidR="00B72163" w:rsidRPr="0007223D">
              <w:rPr>
                <w:rFonts w:cs="Arial"/>
              </w:rPr>
              <w:t xml:space="preserve">and issues </w:t>
            </w:r>
            <w:r w:rsidRPr="0007223D">
              <w:rPr>
                <w:rFonts w:cs="Arial"/>
              </w:rPr>
              <w:t>of a highly complex, interacting and diverse nature.</w:t>
            </w:r>
          </w:p>
          <w:p w:rsidR="00A309A4" w:rsidRPr="0007223D" w:rsidRDefault="00A309A4" w:rsidP="004D7ABB">
            <w:pPr>
              <w:pStyle w:val="Header"/>
              <w:tabs>
                <w:tab w:val="clear" w:pos="4153"/>
                <w:tab w:val="clear" w:pos="8306"/>
              </w:tabs>
              <w:ind w:right="-32"/>
              <w:rPr>
                <w:rFonts w:cs="Arial"/>
              </w:rPr>
            </w:pPr>
          </w:p>
          <w:p w:rsidR="00A309A4" w:rsidRPr="00B864DD" w:rsidRDefault="00A309A4" w:rsidP="004D7ABB">
            <w:pPr>
              <w:pStyle w:val="Header"/>
              <w:tabs>
                <w:tab w:val="clear" w:pos="4153"/>
                <w:tab w:val="clear" w:pos="8306"/>
              </w:tabs>
              <w:ind w:right="-32"/>
              <w:jc w:val="both"/>
              <w:rPr>
                <w:rFonts w:cs="Arial"/>
              </w:rPr>
            </w:pPr>
            <w:r w:rsidRPr="0007223D">
              <w:rPr>
                <w:rFonts w:cs="Arial"/>
              </w:rPr>
              <w:t xml:space="preserve">Ability to manage a </w:t>
            </w:r>
            <w:r w:rsidR="00B72163" w:rsidRPr="0007223D">
              <w:rPr>
                <w:rFonts w:cs="Arial"/>
              </w:rPr>
              <w:t xml:space="preserve">diverse </w:t>
            </w:r>
            <w:r w:rsidRPr="0007223D">
              <w:rPr>
                <w:rFonts w:cs="Arial"/>
              </w:rPr>
              <w:t xml:space="preserve">team of professional and technical officers in highway structures works </w:t>
            </w:r>
            <w:r w:rsidR="00B72163" w:rsidRPr="0007223D">
              <w:rPr>
                <w:rFonts w:cs="Arial"/>
              </w:rPr>
              <w:t xml:space="preserve">and </w:t>
            </w:r>
            <w:r w:rsidRPr="0007223D">
              <w:rPr>
                <w:rFonts w:cs="Arial"/>
              </w:rPr>
              <w:t>significan</w:t>
            </w:r>
            <w:r>
              <w:rPr>
                <w:rFonts w:cs="Arial"/>
              </w:rPr>
              <w:t>t civil engineering projects</w:t>
            </w:r>
            <w:r w:rsidRPr="00B864DD">
              <w:rPr>
                <w:rFonts w:cs="Arial"/>
              </w:rPr>
              <w:t>.</w:t>
            </w:r>
            <w:r w:rsidR="000431A7" w:rsidRPr="00B864DD">
              <w:rPr>
                <w:rFonts w:cs="Arial"/>
              </w:rPr>
              <w:t xml:space="preserve"> Identify the limits of a team’s skill and knowledge</w:t>
            </w:r>
          </w:p>
          <w:p w:rsidR="00A309A4" w:rsidRPr="00B864DD" w:rsidRDefault="00A309A4" w:rsidP="004D7ABB">
            <w:pPr>
              <w:pStyle w:val="Header"/>
              <w:tabs>
                <w:tab w:val="clear" w:pos="4153"/>
                <w:tab w:val="clear" w:pos="8306"/>
              </w:tabs>
              <w:ind w:right="-32"/>
              <w:jc w:val="both"/>
              <w:rPr>
                <w:rFonts w:cs="Arial"/>
              </w:rPr>
            </w:pPr>
          </w:p>
          <w:p w:rsidR="00A309A4" w:rsidRPr="000431A7" w:rsidRDefault="00A309A4" w:rsidP="0007223D">
            <w:pPr>
              <w:ind w:right="-32"/>
              <w:rPr>
                <w:rFonts w:ascii="Arial" w:hAnsi="Arial" w:cs="Arial"/>
                <w:color w:val="00B050"/>
              </w:rPr>
            </w:pPr>
            <w:r w:rsidRPr="0007223D">
              <w:rPr>
                <w:rFonts w:ascii="Arial" w:hAnsi="Arial" w:cs="Arial"/>
              </w:rPr>
              <w:t>Ability in</w:t>
            </w:r>
            <w:r w:rsidR="00B72163" w:rsidRPr="0007223D">
              <w:rPr>
                <w:rFonts w:ascii="Arial" w:hAnsi="Arial" w:cs="Arial"/>
              </w:rPr>
              <w:t xml:space="preserve"> </w:t>
            </w:r>
            <w:r w:rsidRPr="0007223D">
              <w:rPr>
                <w:rFonts w:ascii="Arial" w:hAnsi="Arial" w:cs="Arial"/>
              </w:rPr>
              <w:t>commissioning</w:t>
            </w:r>
            <w:r>
              <w:rPr>
                <w:rFonts w:ascii="Arial" w:hAnsi="Arial" w:cs="Arial"/>
              </w:rPr>
              <w:t>, designing, specifying and contract supervision of projects, and</w:t>
            </w:r>
            <w:r>
              <w:rPr>
                <w:rFonts w:cs="Arial"/>
              </w:rPr>
              <w:t xml:space="preserve"> </w:t>
            </w:r>
            <w:r>
              <w:rPr>
                <w:rFonts w:ascii="Arial" w:hAnsi="Arial" w:cs="Arial"/>
              </w:rPr>
              <w:t xml:space="preserve">developing and implementing innovative solutions, </w:t>
            </w:r>
            <w:r w:rsidRPr="0007223D">
              <w:rPr>
                <w:rFonts w:ascii="Arial" w:hAnsi="Arial" w:cs="Arial"/>
              </w:rPr>
              <w:t>for highway structures</w:t>
            </w:r>
            <w:r>
              <w:rPr>
                <w:rFonts w:ascii="Arial" w:hAnsi="Arial" w:cs="Arial"/>
              </w:rPr>
              <w:t xml:space="preserve"> and civil engineering works</w:t>
            </w:r>
            <w:r w:rsidR="00557827">
              <w:rPr>
                <w:rFonts w:ascii="Arial" w:hAnsi="Arial" w:cs="Arial"/>
              </w:rPr>
              <w:t xml:space="preserve"> and the </w:t>
            </w:r>
            <w:r w:rsidR="00557827" w:rsidRPr="00B864DD">
              <w:rPr>
                <w:rFonts w:ascii="Arial" w:hAnsi="Arial" w:cs="Arial"/>
              </w:rPr>
              <w:t>a</w:t>
            </w:r>
            <w:r w:rsidR="000431A7" w:rsidRPr="00B864DD">
              <w:rPr>
                <w:rFonts w:ascii="Arial" w:hAnsi="Arial" w:cs="Arial"/>
              </w:rPr>
              <w:t>bility to evaluate their effectiveness</w:t>
            </w:r>
          </w:p>
          <w:p w:rsidR="00A309A4" w:rsidRPr="0007223D" w:rsidRDefault="00A309A4" w:rsidP="004D7ABB">
            <w:pPr>
              <w:pStyle w:val="Header"/>
              <w:tabs>
                <w:tab w:val="clear" w:pos="4153"/>
                <w:tab w:val="clear" w:pos="8306"/>
              </w:tabs>
              <w:ind w:right="-32"/>
              <w:rPr>
                <w:rFonts w:cs="Arial"/>
              </w:rPr>
            </w:pPr>
          </w:p>
          <w:p w:rsidR="00A309A4" w:rsidRPr="00B864DD" w:rsidRDefault="00A309A4" w:rsidP="004D7ABB">
            <w:pPr>
              <w:pStyle w:val="Header"/>
              <w:tabs>
                <w:tab w:val="clear" w:pos="4153"/>
                <w:tab w:val="clear" w:pos="8306"/>
              </w:tabs>
              <w:ind w:right="-32"/>
              <w:rPr>
                <w:rFonts w:cs="Arial"/>
              </w:rPr>
            </w:pPr>
            <w:r w:rsidRPr="0007223D">
              <w:rPr>
                <w:rFonts w:cs="Arial"/>
              </w:rPr>
              <w:t xml:space="preserve">Have a </w:t>
            </w:r>
            <w:r w:rsidRPr="00003F29">
              <w:rPr>
                <w:rFonts w:cs="Arial"/>
              </w:rPr>
              <w:t>thorough background of ability and knowledge in the application of health, safety and welfare in relation to highway structures</w:t>
            </w:r>
            <w:r w:rsidR="00B72163" w:rsidRPr="00003F29">
              <w:rPr>
                <w:rFonts w:cs="Arial"/>
              </w:rPr>
              <w:t xml:space="preserve"> and civil engineering works</w:t>
            </w:r>
            <w:r w:rsidR="00B72163" w:rsidRPr="00B864DD">
              <w:rPr>
                <w:rFonts w:cs="Arial"/>
              </w:rPr>
              <w:t>.</w:t>
            </w:r>
            <w:r w:rsidR="000431A7" w:rsidRPr="00B864DD">
              <w:rPr>
                <w:rFonts w:cs="Arial"/>
              </w:rPr>
              <w:t xml:space="preserve"> Commitment to leading continuous improvement.</w:t>
            </w:r>
          </w:p>
          <w:p w:rsidR="00A309A4" w:rsidRPr="00003F29" w:rsidRDefault="00A309A4" w:rsidP="004D7ABB">
            <w:pPr>
              <w:pStyle w:val="Header"/>
              <w:tabs>
                <w:tab w:val="clear" w:pos="4153"/>
                <w:tab w:val="clear" w:pos="8306"/>
              </w:tabs>
              <w:ind w:right="-32"/>
              <w:rPr>
                <w:rFonts w:cs="Arial"/>
              </w:rPr>
            </w:pPr>
          </w:p>
          <w:p w:rsidR="000972B5" w:rsidRPr="00B864DD" w:rsidRDefault="00A309A4" w:rsidP="000972B5">
            <w:pPr>
              <w:pStyle w:val="Header"/>
              <w:tabs>
                <w:tab w:val="clear" w:pos="4153"/>
                <w:tab w:val="clear" w:pos="8306"/>
              </w:tabs>
              <w:ind w:right="-32"/>
              <w:rPr>
                <w:rFonts w:cs="Arial"/>
              </w:rPr>
            </w:pPr>
            <w:r w:rsidRPr="00003F29">
              <w:rPr>
                <w:rFonts w:cs="Arial"/>
              </w:rPr>
              <w:t>Have a range of sound ability and knowledge in relation to environment and sustainability issues</w:t>
            </w:r>
            <w:r w:rsidRPr="000972B5">
              <w:rPr>
                <w:rFonts w:cs="Arial"/>
                <w:color w:val="00B050"/>
              </w:rPr>
              <w:t>.</w:t>
            </w:r>
            <w:r w:rsidR="000972B5" w:rsidRPr="000972B5">
              <w:rPr>
                <w:rFonts w:cs="Arial"/>
                <w:color w:val="00B050"/>
              </w:rPr>
              <w:t xml:space="preserve"> </w:t>
            </w:r>
            <w:r w:rsidR="000972B5" w:rsidRPr="00B864DD">
              <w:rPr>
                <w:rFonts w:cs="Arial"/>
              </w:rPr>
              <w:t>Committed to leading continuous improvement in sustainable development.</w:t>
            </w:r>
          </w:p>
          <w:p w:rsidR="00A309A4" w:rsidRPr="00003F29" w:rsidRDefault="00A309A4" w:rsidP="004D7ABB">
            <w:pPr>
              <w:pStyle w:val="Header"/>
              <w:tabs>
                <w:tab w:val="clear" w:pos="4153"/>
                <w:tab w:val="clear" w:pos="8306"/>
              </w:tabs>
              <w:ind w:right="-32"/>
              <w:rPr>
                <w:rFonts w:cs="Arial"/>
              </w:rPr>
            </w:pPr>
          </w:p>
          <w:p w:rsidR="00A309A4" w:rsidRPr="00003F29" w:rsidRDefault="00A309A4" w:rsidP="004D7ABB">
            <w:pPr>
              <w:pStyle w:val="Default"/>
              <w:ind w:right="-32"/>
              <w:rPr>
                <w:color w:val="auto"/>
              </w:rPr>
            </w:pPr>
            <w:r w:rsidRPr="00003F29">
              <w:rPr>
                <w:color w:val="auto"/>
              </w:rPr>
              <w:t>Able to drive a car and or light van</w:t>
            </w:r>
            <w:r w:rsidR="00B72163" w:rsidRPr="00003F29">
              <w:rPr>
                <w:color w:val="auto"/>
              </w:rPr>
              <w:t xml:space="preserve"> and hold a full UK drivers license or equivalent</w:t>
            </w:r>
            <w:r w:rsidRPr="00003F29">
              <w:rPr>
                <w:color w:val="auto"/>
              </w:rPr>
              <w:t>.</w:t>
            </w:r>
          </w:p>
          <w:p w:rsidR="00A309A4" w:rsidRPr="00003F29" w:rsidRDefault="00A309A4" w:rsidP="004D7ABB">
            <w:pPr>
              <w:pStyle w:val="Default"/>
              <w:ind w:right="-32"/>
              <w:rPr>
                <w:color w:val="auto"/>
              </w:rPr>
            </w:pPr>
          </w:p>
          <w:p w:rsidR="00A309A4" w:rsidRDefault="00A309A4" w:rsidP="004D7ABB">
            <w:pPr>
              <w:pStyle w:val="Default"/>
              <w:ind w:right="-32"/>
            </w:pPr>
            <w:r>
              <w:t xml:space="preserve">Demonstrate a political awareness and the necessary skills to relate well to elected members. </w:t>
            </w:r>
          </w:p>
          <w:p w:rsidR="00A309A4" w:rsidRDefault="00A309A4" w:rsidP="004D7ABB">
            <w:pPr>
              <w:pStyle w:val="Default"/>
              <w:ind w:right="-32"/>
            </w:pPr>
          </w:p>
          <w:p w:rsidR="000972B5" w:rsidRPr="00B864DD" w:rsidRDefault="00A309A4" w:rsidP="000972B5">
            <w:pPr>
              <w:pStyle w:val="Header"/>
              <w:tabs>
                <w:tab w:val="clear" w:pos="4153"/>
                <w:tab w:val="clear" w:pos="8306"/>
              </w:tabs>
              <w:ind w:right="-32"/>
              <w:rPr>
                <w:rFonts w:cs="Arial"/>
              </w:rPr>
            </w:pPr>
            <w:r>
              <w:t xml:space="preserve">Excellent communication and presentation </w:t>
            </w:r>
            <w:r w:rsidRPr="00003F29">
              <w:t>skills across written, verbal, graphical and numerical forms to technical and none technical personnel across all social, political and management levels</w:t>
            </w:r>
            <w:r w:rsidRPr="00B864DD">
              <w:t>.</w:t>
            </w:r>
            <w:r w:rsidR="000972B5" w:rsidRPr="00B864DD">
              <w:t xml:space="preserve"> Excellent discussion, debating, negotiation and persuasion skills. </w:t>
            </w:r>
            <w:r w:rsidR="000972B5" w:rsidRPr="00B864DD">
              <w:rPr>
                <w:rFonts w:cs="Arial"/>
              </w:rPr>
              <w:t>Ability to communicate new concepts and ideas to technical and non-technical colleagues.</w:t>
            </w:r>
          </w:p>
          <w:p w:rsidR="00A309A4" w:rsidRPr="00B864DD" w:rsidRDefault="00A309A4" w:rsidP="004D7ABB">
            <w:pPr>
              <w:pStyle w:val="Default"/>
              <w:ind w:right="-32"/>
              <w:rPr>
                <w:color w:val="auto"/>
              </w:rPr>
            </w:pPr>
          </w:p>
          <w:p w:rsidR="00A309A4" w:rsidRPr="00AC581E" w:rsidRDefault="00A309A4" w:rsidP="004D7ABB">
            <w:pPr>
              <w:pStyle w:val="Default"/>
              <w:ind w:right="-32"/>
              <w:rPr>
                <w:color w:val="auto"/>
              </w:rPr>
            </w:pPr>
            <w:r w:rsidRPr="00AC581E">
              <w:rPr>
                <w:color w:val="auto"/>
              </w:rPr>
              <w:t xml:space="preserve">Ability to read, interpret, </w:t>
            </w:r>
            <w:r w:rsidR="00B37F9B" w:rsidRPr="00AC581E">
              <w:rPr>
                <w:color w:val="auto"/>
              </w:rPr>
              <w:t>analyze</w:t>
            </w:r>
            <w:r w:rsidRPr="00AC581E">
              <w:rPr>
                <w:color w:val="auto"/>
              </w:rPr>
              <w:t xml:space="preserve"> and explain complex engineering drawings, plans</w:t>
            </w:r>
            <w:r w:rsidR="00D8177F" w:rsidRPr="00AC581E">
              <w:rPr>
                <w:color w:val="auto"/>
              </w:rPr>
              <w:t>, processes</w:t>
            </w:r>
            <w:r w:rsidRPr="00AC581E">
              <w:rPr>
                <w:color w:val="auto"/>
              </w:rPr>
              <w:t xml:space="preserve"> and programs.</w:t>
            </w:r>
          </w:p>
          <w:p w:rsidR="00A309A4" w:rsidRDefault="00A309A4" w:rsidP="004D7ABB">
            <w:pPr>
              <w:pStyle w:val="Default"/>
              <w:ind w:right="-32"/>
            </w:pPr>
          </w:p>
          <w:p w:rsidR="00A309A4" w:rsidRDefault="000326F3" w:rsidP="004D7ABB">
            <w:pPr>
              <w:pStyle w:val="Default"/>
              <w:ind w:right="-32"/>
            </w:pPr>
            <w:r w:rsidRPr="00B864DD">
              <w:rPr>
                <w:color w:val="auto"/>
              </w:rPr>
              <w:t>Ability to plan, direct and control tasks, people and resources</w:t>
            </w:r>
            <w:r w:rsidR="00A309A4" w:rsidRPr="00B864DD">
              <w:rPr>
                <w:color w:val="auto"/>
              </w:rPr>
              <w:t>,</w:t>
            </w:r>
            <w:r w:rsidR="00A309A4">
              <w:t xml:space="preserve"> </w:t>
            </w:r>
            <w:r>
              <w:t xml:space="preserve">to </w:t>
            </w:r>
            <w:r w:rsidR="00A309A4">
              <w:t xml:space="preserve">carry out works within budget and deliver expected outcomes. </w:t>
            </w:r>
          </w:p>
          <w:p w:rsidR="00A309A4" w:rsidRDefault="00A309A4" w:rsidP="004D7ABB">
            <w:pPr>
              <w:pStyle w:val="Default"/>
              <w:ind w:right="-32"/>
            </w:pPr>
          </w:p>
          <w:p w:rsidR="00A309A4" w:rsidRPr="00AC581E" w:rsidRDefault="00A309A4" w:rsidP="004D7ABB">
            <w:pPr>
              <w:pStyle w:val="Default"/>
              <w:ind w:right="-32"/>
              <w:rPr>
                <w:color w:val="auto"/>
              </w:rPr>
            </w:pPr>
            <w:r w:rsidRPr="00AC581E">
              <w:rPr>
                <w:color w:val="auto"/>
              </w:rPr>
              <w:t>Ability to set and manage targets and deadlines.</w:t>
            </w:r>
          </w:p>
          <w:p w:rsidR="00A309A4" w:rsidRDefault="00A309A4" w:rsidP="004D7ABB">
            <w:pPr>
              <w:pStyle w:val="Default"/>
              <w:ind w:right="-32"/>
            </w:pPr>
          </w:p>
          <w:p w:rsidR="00A309A4" w:rsidRDefault="00A309A4" w:rsidP="004D7ABB">
            <w:pPr>
              <w:pStyle w:val="Default"/>
              <w:ind w:right="-32"/>
            </w:pPr>
            <w:r>
              <w:t xml:space="preserve">Ability </w:t>
            </w:r>
            <w:r w:rsidRPr="00AC581E">
              <w:rPr>
                <w:color w:val="auto"/>
              </w:rPr>
              <w:t>to self</w:t>
            </w:r>
            <w:r>
              <w:t xml:space="preserve"> prioritize, plan and manage </w:t>
            </w:r>
            <w:r w:rsidRPr="00AC581E">
              <w:rPr>
                <w:color w:val="auto"/>
              </w:rPr>
              <w:t>a very demanding, diverse and constantly changing</w:t>
            </w:r>
            <w:r w:rsidRPr="00637B1C">
              <w:rPr>
                <w:color w:val="00B050"/>
              </w:rPr>
              <w:t xml:space="preserve"> </w:t>
            </w:r>
            <w:r>
              <w:t xml:space="preserve">workload. </w:t>
            </w:r>
          </w:p>
          <w:p w:rsidR="00A309A4" w:rsidRDefault="00A309A4" w:rsidP="004D7ABB">
            <w:pPr>
              <w:pStyle w:val="Default"/>
              <w:ind w:right="-32"/>
            </w:pPr>
          </w:p>
          <w:p w:rsidR="000972B5" w:rsidRPr="00B864DD" w:rsidRDefault="000972B5" w:rsidP="000972B5">
            <w:pPr>
              <w:pStyle w:val="Header"/>
              <w:tabs>
                <w:tab w:val="clear" w:pos="4153"/>
                <w:tab w:val="clear" w:pos="8306"/>
              </w:tabs>
              <w:ind w:right="-32"/>
              <w:rPr>
                <w:rFonts w:cs="Arial"/>
              </w:rPr>
            </w:pPr>
            <w:r w:rsidRPr="00B864DD">
              <w:rPr>
                <w:rFonts w:cs="Arial"/>
              </w:rPr>
              <w:t>Ability to lead teams and develop staff to meet changing technical and managerial needs.</w:t>
            </w:r>
          </w:p>
          <w:p w:rsidR="00A309A4" w:rsidRDefault="000972B5" w:rsidP="004D7ABB">
            <w:pPr>
              <w:pStyle w:val="Default"/>
              <w:ind w:right="-32"/>
            </w:pPr>
            <w:r>
              <w:t>M</w:t>
            </w:r>
            <w:r w:rsidR="00A309A4">
              <w:t>anage, develop</w:t>
            </w:r>
            <w:r w:rsidR="00A309A4" w:rsidRPr="00AC581E">
              <w:rPr>
                <w:color w:val="auto"/>
              </w:rPr>
              <w:t>, lead, inspire</w:t>
            </w:r>
            <w:r w:rsidR="00A309A4">
              <w:t xml:space="preserve"> and motivate others.</w:t>
            </w:r>
          </w:p>
          <w:p w:rsidR="00A309A4" w:rsidRDefault="00A309A4" w:rsidP="004D7ABB">
            <w:pPr>
              <w:pStyle w:val="Default"/>
              <w:ind w:right="-32"/>
            </w:pPr>
          </w:p>
          <w:p w:rsidR="00A309A4" w:rsidRDefault="00A309A4" w:rsidP="004D7ABB">
            <w:pPr>
              <w:pStyle w:val="Default"/>
              <w:ind w:right="-32"/>
            </w:pPr>
            <w:r>
              <w:t>The ability to work within a multi-disciplinary team environment.</w:t>
            </w:r>
          </w:p>
          <w:p w:rsidR="00A309A4" w:rsidRDefault="00A309A4" w:rsidP="004D7ABB">
            <w:pPr>
              <w:pStyle w:val="Default"/>
              <w:ind w:right="-32"/>
            </w:pPr>
          </w:p>
          <w:p w:rsidR="00A309A4" w:rsidRDefault="00A309A4" w:rsidP="004D7ABB">
            <w:pPr>
              <w:pStyle w:val="Default"/>
              <w:ind w:right="-32"/>
            </w:pPr>
            <w:r>
              <w:t>A clear commitment to the development and delivery</w:t>
            </w:r>
            <w:r w:rsidR="00C42A1A">
              <w:t xml:space="preserve"> of customer centered services.</w:t>
            </w:r>
          </w:p>
          <w:p w:rsidR="00A309A4" w:rsidRDefault="00A309A4" w:rsidP="004D7ABB">
            <w:pPr>
              <w:pStyle w:val="Default"/>
              <w:ind w:right="-32"/>
            </w:pPr>
          </w:p>
          <w:p w:rsidR="00A309A4" w:rsidRDefault="00A309A4" w:rsidP="004D7ABB">
            <w:pPr>
              <w:pStyle w:val="Default"/>
              <w:ind w:right="-32"/>
            </w:pPr>
            <w:r>
              <w:t>A broad knowledge of the Cou</w:t>
            </w:r>
            <w:r w:rsidR="00C42A1A">
              <w:t>ncil’s policies and procedures.</w:t>
            </w:r>
          </w:p>
          <w:p w:rsidR="00A309A4" w:rsidRDefault="00A309A4" w:rsidP="004D7ABB">
            <w:pPr>
              <w:pStyle w:val="Default"/>
              <w:ind w:right="-32"/>
            </w:pPr>
          </w:p>
          <w:p w:rsidR="00A309A4" w:rsidRDefault="00A309A4" w:rsidP="004D7ABB">
            <w:pPr>
              <w:pStyle w:val="Default"/>
              <w:ind w:right="-32"/>
            </w:pPr>
            <w:r w:rsidRPr="00AC581E">
              <w:rPr>
                <w:color w:val="auto"/>
              </w:rPr>
              <w:t>Ability in c</w:t>
            </w:r>
            <w:r>
              <w:t xml:space="preserve">omputer applications such as Auto CAD, Microsoft Outlook, Word, </w:t>
            </w:r>
            <w:r w:rsidRPr="00AC581E">
              <w:rPr>
                <w:color w:val="auto"/>
              </w:rPr>
              <w:t>Access, Power point and</w:t>
            </w:r>
            <w:r w:rsidR="00C42A1A">
              <w:t xml:space="preserve"> Excel.</w:t>
            </w:r>
          </w:p>
          <w:p w:rsidR="00A309A4" w:rsidRDefault="00A309A4" w:rsidP="004D7ABB">
            <w:pPr>
              <w:pStyle w:val="Default"/>
              <w:ind w:right="-32"/>
            </w:pPr>
          </w:p>
          <w:p w:rsidR="00A309A4" w:rsidRPr="00AC581E" w:rsidRDefault="00A309A4" w:rsidP="004D7ABB">
            <w:pPr>
              <w:pStyle w:val="Default"/>
              <w:ind w:right="-32"/>
              <w:rPr>
                <w:color w:val="auto"/>
              </w:rPr>
            </w:pPr>
            <w:r w:rsidRPr="00AC581E">
              <w:rPr>
                <w:color w:val="auto"/>
              </w:rPr>
              <w:t>The post holder will have a good knowledge of</w:t>
            </w:r>
            <w:r w:rsidR="00AC581E" w:rsidRPr="00AC581E">
              <w:rPr>
                <w:color w:val="auto"/>
              </w:rPr>
              <w:t xml:space="preserve"> t</w:t>
            </w:r>
            <w:r w:rsidRPr="00AC581E">
              <w:rPr>
                <w:color w:val="auto"/>
              </w:rPr>
              <w:t>echnical codes relating to the management of highway structures.</w:t>
            </w:r>
          </w:p>
          <w:p w:rsidR="00A309A4" w:rsidRPr="00AC581E" w:rsidRDefault="00A309A4" w:rsidP="004D7ABB">
            <w:pPr>
              <w:pStyle w:val="Default"/>
              <w:ind w:right="-32"/>
              <w:rPr>
                <w:color w:val="auto"/>
              </w:rPr>
            </w:pPr>
          </w:p>
          <w:p w:rsidR="00A309A4" w:rsidRPr="00AC581E" w:rsidRDefault="00A309A4" w:rsidP="00E06FC3">
            <w:pPr>
              <w:pStyle w:val="Default"/>
              <w:ind w:right="-32"/>
              <w:rPr>
                <w:color w:val="auto"/>
              </w:rPr>
            </w:pPr>
            <w:r w:rsidRPr="00AC581E">
              <w:rPr>
                <w:color w:val="auto"/>
              </w:rPr>
              <w:t>The post holder will have a good knowledge of highways legislation</w:t>
            </w:r>
            <w:r w:rsidR="00557827">
              <w:rPr>
                <w:color w:val="auto"/>
              </w:rPr>
              <w:t xml:space="preserve"> and highway law</w:t>
            </w:r>
            <w:r w:rsidRPr="00AC581E">
              <w:rPr>
                <w:color w:val="auto"/>
              </w:rPr>
              <w:t xml:space="preserve"> relating to the management of highway structures.</w:t>
            </w:r>
          </w:p>
          <w:p w:rsidR="00A309A4" w:rsidRPr="00AC581E" w:rsidRDefault="00A309A4" w:rsidP="00E06FC3">
            <w:pPr>
              <w:pStyle w:val="Default"/>
              <w:ind w:right="-32"/>
              <w:rPr>
                <w:color w:val="auto"/>
              </w:rPr>
            </w:pPr>
          </w:p>
          <w:p w:rsidR="00A309A4" w:rsidRDefault="00A309A4" w:rsidP="004D7ABB">
            <w:pPr>
              <w:pStyle w:val="Default"/>
              <w:ind w:right="-32"/>
            </w:pPr>
            <w:r w:rsidRPr="00AC581E">
              <w:rPr>
                <w:color w:val="auto"/>
              </w:rPr>
              <w:t>The post holder will have excellent numeracy and literacy skills</w:t>
            </w:r>
            <w:r>
              <w:t>.</w:t>
            </w:r>
          </w:p>
          <w:p w:rsidR="00A309A4" w:rsidRDefault="00A309A4" w:rsidP="004D7ABB">
            <w:pPr>
              <w:pStyle w:val="Default"/>
              <w:ind w:right="-32"/>
            </w:pPr>
          </w:p>
          <w:p w:rsidR="00A309A4" w:rsidRPr="00AC581E" w:rsidRDefault="000972B5" w:rsidP="000972B5">
            <w:pPr>
              <w:pStyle w:val="Header"/>
              <w:tabs>
                <w:tab w:val="clear" w:pos="4153"/>
                <w:tab w:val="clear" w:pos="8306"/>
              </w:tabs>
              <w:ind w:right="-32"/>
            </w:pPr>
            <w:r w:rsidRPr="00B864DD">
              <w:rPr>
                <w:rFonts w:cs="Arial"/>
              </w:rPr>
              <w:t>A high level of commercial and contractual understanding and an ability to use it within own area of responsibility.</w:t>
            </w:r>
            <w:r>
              <w:rPr>
                <w:rFonts w:cs="Arial"/>
                <w:color w:val="FF0000"/>
              </w:rPr>
              <w:t xml:space="preserve"> </w:t>
            </w:r>
            <w:r w:rsidR="00A309A4" w:rsidRPr="00AC581E">
              <w:t>Ability to administer construction contracts such as ICE, NEC and JCT.</w:t>
            </w:r>
          </w:p>
          <w:p w:rsidR="00A309A4" w:rsidRPr="00AC581E" w:rsidRDefault="00A309A4" w:rsidP="004D7ABB">
            <w:pPr>
              <w:pStyle w:val="Default"/>
              <w:ind w:right="-32"/>
              <w:rPr>
                <w:color w:val="auto"/>
              </w:rPr>
            </w:pPr>
          </w:p>
          <w:p w:rsidR="00A309A4" w:rsidRPr="00AC581E" w:rsidRDefault="00A309A4" w:rsidP="004D7ABB">
            <w:pPr>
              <w:pStyle w:val="Default"/>
              <w:ind w:right="-32"/>
              <w:rPr>
                <w:color w:val="auto"/>
              </w:rPr>
            </w:pPr>
            <w:r w:rsidRPr="00AC581E">
              <w:rPr>
                <w:color w:val="auto"/>
              </w:rPr>
              <w:t>Ability to specify, direct, undertake and interpret bridge inspection processes, methods and outputs.</w:t>
            </w:r>
          </w:p>
          <w:p w:rsidR="00A309A4" w:rsidRDefault="00A309A4" w:rsidP="004D7ABB">
            <w:pPr>
              <w:pStyle w:val="Header"/>
              <w:tabs>
                <w:tab w:val="clear" w:pos="4153"/>
                <w:tab w:val="clear" w:pos="8306"/>
              </w:tabs>
              <w:ind w:right="-32"/>
              <w:rPr>
                <w:rFonts w:cs="Arial"/>
              </w:rPr>
            </w:pPr>
          </w:p>
          <w:p w:rsidR="00A309A4" w:rsidRPr="00AC581E" w:rsidRDefault="00A309A4" w:rsidP="004D7ABB">
            <w:pPr>
              <w:pStyle w:val="Header"/>
              <w:tabs>
                <w:tab w:val="clear" w:pos="4153"/>
                <w:tab w:val="clear" w:pos="8306"/>
              </w:tabs>
              <w:ind w:right="-32"/>
              <w:rPr>
                <w:rFonts w:cs="Arial"/>
              </w:rPr>
            </w:pPr>
            <w:r w:rsidRPr="00AC581E">
              <w:rPr>
                <w:rFonts w:cs="Arial"/>
              </w:rPr>
              <w:t>Ability to maintain and extend a sound theoretical approach in enabling the introduction and exploitation of new and advancing technology.</w:t>
            </w:r>
          </w:p>
          <w:p w:rsidR="00A309A4" w:rsidRPr="00AC581E" w:rsidRDefault="00A309A4" w:rsidP="004D7ABB">
            <w:pPr>
              <w:pStyle w:val="Header"/>
              <w:tabs>
                <w:tab w:val="clear" w:pos="4153"/>
                <w:tab w:val="clear" w:pos="8306"/>
              </w:tabs>
              <w:ind w:right="-32"/>
              <w:rPr>
                <w:rFonts w:cs="Arial"/>
              </w:rPr>
            </w:pPr>
          </w:p>
          <w:p w:rsidR="00A309A4" w:rsidRPr="00AC581E" w:rsidRDefault="00A309A4" w:rsidP="004D7ABB">
            <w:pPr>
              <w:pStyle w:val="Header"/>
              <w:tabs>
                <w:tab w:val="clear" w:pos="4153"/>
                <w:tab w:val="clear" w:pos="8306"/>
              </w:tabs>
              <w:ind w:right="-32"/>
              <w:rPr>
                <w:rFonts w:cs="Arial"/>
              </w:rPr>
            </w:pPr>
            <w:r w:rsidRPr="00AC581E">
              <w:rPr>
                <w:rFonts w:cs="Arial"/>
              </w:rPr>
              <w:t>Ability to engage in the creative and innovative development of engineering technology and continuous improvement systems.</w:t>
            </w:r>
          </w:p>
          <w:p w:rsidR="00A309A4" w:rsidRPr="00AC581E" w:rsidRDefault="00A309A4" w:rsidP="004D7ABB">
            <w:pPr>
              <w:pStyle w:val="Header"/>
              <w:tabs>
                <w:tab w:val="clear" w:pos="4153"/>
                <w:tab w:val="clear" w:pos="8306"/>
              </w:tabs>
              <w:ind w:right="-32"/>
              <w:rPr>
                <w:rFonts w:cs="Arial"/>
              </w:rPr>
            </w:pPr>
          </w:p>
          <w:p w:rsidR="00A309A4" w:rsidRPr="00AC581E" w:rsidRDefault="00A309A4" w:rsidP="004D7ABB">
            <w:pPr>
              <w:pStyle w:val="Header"/>
              <w:tabs>
                <w:tab w:val="clear" w:pos="4153"/>
                <w:tab w:val="clear" w:pos="8306"/>
              </w:tabs>
              <w:ind w:right="-32"/>
              <w:rPr>
                <w:rFonts w:cs="Arial"/>
              </w:rPr>
            </w:pPr>
            <w:r w:rsidRPr="00AC581E">
              <w:rPr>
                <w:rFonts w:cs="Arial"/>
              </w:rPr>
              <w:t>Ability to conduct appropriate research and undertake design and development of engineering solutions.</w:t>
            </w:r>
          </w:p>
          <w:p w:rsidR="00A309A4" w:rsidRPr="00AC581E" w:rsidRDefault="00A309A4" w:rsidP="004D7ABB">
            <w:pPr>
              <w:pStyle w:val="Header"/>
              <w:tabs>
                <w:tab w:val="clear" w:pos="4153"/>
                <w:tab w:val="clear" w:pos="8306"/>
              </w:tabs>
              <w:ind w:right="-32"/>
              <w:rPr>
                <w:rFonts w:cs="Arial"/>
              </w:rPr>
            </w:pPr>
          </w:p>
          <w:p w:rsidR="00A309A4" w:rsidRPr="006B5BE0" w:rsidRDefault="00A309A4" w:rsidP="004D7ABB">
            <w:pPr>
              <w:pStyle w:val="Header"/>
              <w:tabs>
                <w:tab w:val="clear" w:pos="4153"/>
                <w:tab w:val="clear" w:pos="8306"/>
              </w:tabs>
              <w:ind w:right="-32"/>
              <w:rPr>
                <w:rFonts w:cs="Arial"/>
              </w:rPr>
            </w:pPr>
            <w:r w:rsidRPr="006B5BE0">
              <w:rPr>
                <w:rFonts w:cs="Arial"/>
              </w:rPr>
              <w:t>Commitment to continuous improvement through quality management.</w:t>
            </w:r>
          </w:p>
          <w:p w:rsidR="00A309A4" w:rsidRPr="006B5BE0" w:rsidRDefault="00A309A4" w:rsidP="004D7ABB">
            <w:pPr>
              <w:pStyle w:val="Header"/>
              <w:tabs>
                <w:tab w:val="clear" w:pos="4153"/>
                <w:tab w:val="clear" w:pos="8306"/>
              </w:tabs>
              <w:ind w:right="-32"/>
              <w:rPr>
                <w:rFonts w:cs="Arial"/>
              </w:rPr>
            </w:pPr>
          </w:p>
          <w:p w:rsidR="00A309A4" w:rsidRPr="006B5BE0" w:rsidRDefault="00A309A4" w:rsidP="004D7ABB">
            <w:pPr>
              <w:pStyle w:val="Header"/>
              <w:tabs>
                <w:tab w:val="clear" w:pos="4153"/>
                <w:tab w:val="clear" w:pos="8306"/>
              </w:tabs>
              <w:ind w:right="-32"/>
              <w:rPr>
                <w:rFonts w:cs="Arial"/>
              </w:rPr>
            </w:pPr>
            <w:r w:rsidRPr="006B5BE0">
              <w:rPr>
                <w:rFonts w:cs="Arial"/>
              </w:rPr>
              <w:t>Continually seek to update and develop knowledge and skills relating to professional competence, including but not exclusively relevant to the management of highway structures.</w:t>
            </w:r>
          </w:p>
          <w:p w:rsidR="00A309A4" w:rsidRDefault="00A309A4" w:rsidP="006B5BE0">
            <w:pPr>
              <w:pStyle w:val="Header"/>
              <w:tabs>
                <w:tab w:val="clear" w:pos="4153"/>
                <w:tab w:val="clear" w:pos="8306"/>
              </w:tabs>
              <w:ind w:right="-32"/>
            </w:pPr>
          </w:p>
          <w:p w:rsidR="00B864DD" w:rsidRPr="000169FB" w:rsidRDefault="00B864DD" w:rsidP="0053222D">
            <w:pPr>
              <w:pStyle w:val="Header"/>
              <w:tabs>
                <w:tab w:val="clear" w:pos="4153"/>
                <w:tab w:val="clear" w:pos="8306"/>
              </w:tabs>
              <w:ind w:right="-32"/>
            </w:pPr>
          </w:p>
        </w:tc>
      </w:tr>
      <w:tr w:rsidR="00A309A4" w:rsidTr="00010FEF">
        <w:trPr>
          <w:gridAfter w:val="1"/>
          <w:wAfter w:w="2599" w:type="dxa"/>
          <w:cantSplit/>
          <w:trHeight w:val="340"/>
        </w:trPr>
        <w:tc>
          <w:tcPr>
            <w:tcW w:w="425" w:type="dxa"/>
            <w:tcBorders>
              <w:top w:val="single" w:sz="4" w:space="0" w:color="auto"/>
              <w:left w:val="single" w:sz="4" w:space="0" w:color="auto"/>
              <w:bottom w:val="nil"/>
            </w:tcBorders>
          </w:tcPr>
          <w:p w:rsidR="00A309A4" w:rsidRDefault="00A309A4">
            <w:pPr>
              <w:ind w:right="-334"/>
              <w:rPr>
                <w:rFonts w:ascii="Arial" w:hAnsi="Arial" w:cs="Arial"/>
                <w:b/>
                <w:bCs/>
              </w:rPr>
            </w:pPr>
            <w:r>
              <w:rPr>
                <w:rFonts w:ascii="Arial" w:hAnsi="Arial" w:cs="Arial"/>
                <w:b/>
                <w:bCs/>
              </w:rPr>
              <w:lastRenderedPageBreak/>
              <w:t>10</w:t>
            </w:r>
          </w:p>
        </w:tc>
        <w:tc>
          <w:tcPr>
            <w:tcW w:w="10506" w:type="dxa"/>
            <w:gridSpan w:val="26"/>
            <w:tcBorders>
              <w:bottom w:val="nil"/>
            </w:tcBorders>
          </w:tcPr>
          <w:p w:rsidR="00A309A4" w:rsidRPr="00064DF0" w:rsidRDefault="00336E34" w:rsidP="00F21B81">
            <w:pPr>
              <w:pStyle w:val="Heading3"/>
              <w:ind w:right="-335"/>
            </w:pPr>
            <w:r w:rsidRPr="00064DF0">
              <w:t>POSITION OF JOB IN ORGANISATION STRUCTURE</w:t>
            </w:r>
          </w:p>
        </w:tc>
      </w:tr>
      <w:tr w:rsidR="00A309A4" w:rsidTr="00010FEF">
        <w:trPr>
          <w:cantSplit/>
        </w:trPr>
        <w:tc>
          <w:tcPr>
            <w:tcW w:w="425" w:type="dxa"/>
            <w:tcBorders>
              <w:top w:val="nil"/>
              <w:left w:val="single" w:sz="4" w:space="0" w:color="auto"/>
              <w:bottom w:val="nil"/>
            </w:tcBorders>
          </w:tcPr>
          <w:p w:rsidR="00A309A4" w:rsidRPr="00064DF0" w:rsidRDefault="00A309A4" w:rsidP="00FC250D">
            <w:pPr>
              <w:ind w:right="-335"/>
              <w:rPr>
                <w:rFonts w:ascii="Arial" w:hAnsi="Arial" w:cs="Arial"/>
                <w:b/>
                <w:bCs/>
              </w:rPr>
            </w:pPr>
          </w:p>
        </w:tc>
        <w:tc>
          <w:tcPr>
            <w:tcW w:w="10506" w:type="dxa"/>
            <w:gridSpan w:val="26"/>
            <w:tcBorders>
              <w:top w:val="nil"/>
              <w:bottom w:val="nil"/>
              <w:right w:val="single" w:sz="4" w:space="0" w:color="auto"/>
            </w:tcBorders>
          </w:tcPr>
          <w:p w:rsidR="001D7DED" w:rsidRPr="00064DF0" w:rsidRDefault="001D7DED" w:rsidP="00FC250D">
            <w:pPr>
              <w:ind w:right="-334"/>
              <w:rPr>
                <w:rFonts w:ascii="Arial" w:hAnsi="Arial" w:cs="Arial"/>
                <w:b/>
                <w:bCs/>
              </w:rPr>
            </w:pPr>
          </w:p>
        </w:tc>
        <w:tc>
          <w:tcPr>
            <w:tcW w:w="2599" w:type="dxa"/>
            <w:tcBorders>
              <w:top w:val="nil"/>
              <w:left w:val="single" w:sz="4" w:space="0" w:color="auto"/>
              <w:bottom w:val="nil"/>
              <w:right w:val="nil"/>
            </w:tcBorders>
          </w:tcPr>
          <w:p w:rsidR="00A309A4" w:rsidRDefault="00A309A4" w:rsidP="00FC250D">
            <w:pPr>
              <w:ind w:right="-334"/>
              <w:rPr>
                <w:rFonts w:ascii="Arial" w:hAnsi="Arial" w:cs="Arial"/>
                <w:b/>
                <w:bCs/>
              </w:rPr>
            </w:pPr>
          </w:p>
        </w:tc>
      </w:tr>
      <w:tr w:rsidR="00A309A4" w:rsidTr="00010FEF">
        <w:trPr>
          <w:gridAfter w:val="1"/>
          <w:wAfter w:w="2599" w:type="dxa"/>
          <w:cantSplit/>
          <w:trHeight w:val="249"/>
        </w:trPr>
        <w:tc>
          <w:tcPr>
            <w:tcW w:w="425" w:type="dxa"/>
            <w:tcBorders>
              <w:top w:val="nil"/>
              <w:left w:val="single" w:sz="4" w:space="0" w:color="auto"/>
              <w:bottom w:val="nil"/>
            </w:tcBorders>
          </w:tcPr>
          <w:p w:rsidR="00A309A4" w:rsidRDefault="00A309A4" w:rsidP="00FC250D">
            <w:pPr>
              <w:spacing w:before="240" w:after="240"/>
              <w:ind w:right="-335"/>
              <w:rPr>
                <w:rFonts w:ascii="Arial" w:hAnsi="Arial" w:cs="Arial"/>
                <w:b/>
                <w:bCs/>
              </w:rPr>
            </w:pPr>
          </w:p>
        </w:tc>
        <w:tc>
          <w:tcPr>
            <w:tcW w:w="3544" w:type="dxa"/>
            <w:gridSpan w:val="7"/>
            <w:tcBorders>
              <w:top w:val="nil"/>
              <w:bottom w:val="nil"/>
              <w:right w:val="single" w:sz="4" w:space="0" w:color="auto"/>
            </w:tcBorders>
          </w:tcPr>
          <w:p w:rsidR="00A309A4" w:rsidRDefault="00A309A4" w:rsidP="00680697">
            <w:pPr>
              <w:ind w:right="-335"/>
              <w:rPr>
                <w:rFonts w:ascii="Arial" w:hAnsi="Arial" w:cs="Arial"/>
                <w:b/>
                <w:bCs/>
              </w:rPr>
            </w:pPr>
          </w:p>
        </w:tc>
        <w:tc>
          <w:tcPr>
            <w:tcW w:w="3500" w:type="dxa"/>
            <w:gridSpan w:val="9"/>
            <w:tcBorders>
              <w:top w:val="single" w:sz="4" w:space="0" w:color="auto"/>
              <w:left w:val="single" w:sz="4" w:space="0" w:color="auto"/>
              <w:bottom w:val="single" w:sz="4" w:space="0" w:color="auto"/>
              <w:right w:val="single" w:sz="4" w:space="0" w:color="auto"/>
            </w:tcBorders>
          </w:tcPr>
          <w:p w:rsidR="00A309A4" w:rsidRDefault="00A309A4" w:rsidP="00680697">
            <w:pPr>
              <w:ind w:right="-334"/>
              <w:rPr>
                <w:rFonts w:ascii="Arial" w:hAnsi="Arial" w:cs="Arial"/>
                <w:b/>
                <w:bCs/>
              </w:rPr>
            </w:pPr>
            <w:r>
              <w:rPr>
                <w:rFonts w:ascii="Arial" w:hAnsi="Arial" w:cs="Arial"/>
                <w:b/>
                <w:bCs/>
              </w:rPr>
              <w:t>Job Reports to:</w:t>
            </w:r>
          </w:p>
          <w:p w:rsidR="00A309A4" w:rsidRDefault="00A309A4" w:rsidP="00680697">
            <w:pPr>
              <w:ind w:right="-334"/>
              <w:rPr>
                <w:rFonts w:ascii="Arial" w:hAnsi="Arial" w:cs="Arial"/>
                <w:b/>
                <w:bCs/>
              </w:rPr>
            </w:pPr>
            <w:r>
              <w:rPr>
                <w:rFonts w:ascii="Arial" w:hAnsi="Arial" w:cs="Arial"/>
                <w:color w:val="000000"/>
                <w:szCs w:val="18"/>
              </w:rPr>
              <w:t xml:space="preserve">Head of </w:t>
            </w:r>
            <w:r w:rsidRPr="006B5BE0">
              <w:rPr>
                <w:rFonts w:ascii="Arial" w:hAnsi="Arial" w:cs="Arial"/>
                <w:szCs w:val="18"/>
              </w:rPr>
              <w:t>Transport</w:t>
            </w:r>
          </w:p>
        </w:tc>
        <w:tc>
          <w:tcPr>
            <w:tcW w:w="2171" w:type="dxa"/>
            <w:gridSpan w:val="7"/>
            <w:tcBorders>
              <w:top w:val="nil"/>
              <w:left w:val="single" w:sz="4" w:space="0" w:color="auto"/>
              <w:bottom w:val="nil"/>
              <w:right w:val="nil"/>
            </w:tcBorders>
          </w:tcPr>
          <w:p w:rsidR="00A309A4" w:rsidRDefault="00A309A4" w:rsidP="00680697">
            <w:pPr>
              <w:spacing w:before="240" w:after="240"/>
              <w:ind w:right="-334"/>
              <w:rPr>
                <w:rFonts w:ascii="Arial" w:hAnsi="Arial" w:cs="Arial"/>
                <w:b/>
                <w:bCs/>
              </w:rPr>
            </w:pPr>
          </w:p>
        </w:tc>
        <w:tc>
          <w:tcPr>
            <w:tcW w:w="1291" w:type="dxa"/>
            <w:gridSpan w:val="3"/>
            <w:tcBorders>
              <w:top w:val="nil"/>
              <w:left w:val="nil"/>
              <w:bottom w:val="nil"/>
              <w:right w:val="single" w:sz="4" w:space="0" w:color="auto"/>
            </w:tcBorders>
          </w:tcPr>
          <w:p w:rsidR="00A309A4" w:rsidRDefault="00A309A4" w:rsidP="00680697">
            <w:pPr>
              <w:spacing w:before="240" w:after="240"/>
              <w:ind w:right="-334"/>
              <w:rPr>
                <w:rFonts w:ascii="Arial" w:hAnsi="Arial" w:cs="Arial"/>
                <w:b/>
                <w:bCs/>
              </w:rPr>
            </w:pPr>
          </w:p>
        </w:tc>
      </w:tr>
      <w:tr w:rsidR="00A309A4" w:rsidTr="00010FEF">
        <w:trPr>
          <w:gridAfter w:val="1"/>
          <w:wAfter w:w="2599" w:type="dxa"/>
          <w:cantSplit/>
          <w:trHeight w:val="284"/>
        </w:trPr>
        <w:tc>
          <w:tcPr>
            <w:tcW w:w="425" w:type="dxa"/>
            <w:tcBorders>
              <w:top w:val="nil"/>
              <w:left w:val="single" w:sz="4" w:space="0" w:color="auto"/>
              <w:bottom w:val="nil"/>
              <w:right w:val="single" w:sz="4" w:space="0" w:color="auto"/>
            </w:tcBorders>
          </w:tcPr>
          <w:p w:rsidR="00A309A4" w:rsidRDefault="00A309A4" w:rsidP="00927163">
            <w:pPr>
              <w:ind w:right="-334"/>
              <w:rPr>
                <w:rFonts w:ascii="Arial" w:hAnsi="Arial" w:cs="Arial"/>
                <w:b/>
                <w:bCs/>
              </w:rPr>
            </w:pPr>
          </w:p>
        </w:tc>
        <w:tc>
          <w:tcPr>
            <w:tcW w:w="3544" w:type="dxa"/>
            <w:gridSpan w:val="7"/>
            <w:tcBorders>
              <w:top w:val="nil"/>
              <w:left w:val="single" w:sz="4" w:space="0" w:color="auto"/>
              <w:bottom w:val="nil"/>
              <w:right w:val="nil"/>
            </w:tcBorders>
          </w:tcPr>
          <w:p w:rsidR="003C7764" w:rsidRDefault="003C7764" w:rsidP="00927163">
            <w:pPr>
              <w:ind w:left="1854" w:right="-335"/>
              <w:rPr>
                <w:rFonts w:ascii="Arial" w:hAnsi="Arial" w:cs="Arial"/>
                <w:b/>
                <w:bCs/>
              </w:rPr>
            </w:pPr>
          </w:p>
        </w:tc>
        <w:tc>
          <w:tcPr>
            <w:tcW w:w="1751" w:type="dxa"/>
            <w:gridSpan w:val="3"/>
            <w:tcBorders>
              <w:top w:val="single" w:sz="4" w:space="0" w:color="auto"/>
              <w:left w:val="nil"/>
              <w:bottom w:val="single" w:sz="4" w:space="0" w:color="auto"/>
              <w:right w:val="single" w:sz="4" w:space="0" w:color="auto"/>
            </w:tcBorders>
          </w:tcPr>
          <w:p w:rsidR="00A309A4" w:rsidRDefault="00A309A4" w:rsidP="00927163">
            <w:pPr>
              <w:ind w:right="-335" w:hanging="1525"/>
              <w:rPr>
                <w:rFonts w:ascii="Arial" w:hAnsi="Arial" w:cs="Arial"/>
                <w:b/>
                <w:bCs/>
              </w:rPr>
            </w:pPr>
          </w:p>
        </w:tc>
        <w:tc>
          <w:tcPr>
            <w:tcW w:w="5211" w:type="dxa"/>
            <w:gridSpan w:val="16"/>
            <w:tcBorders>
              <w:top w:val="nil"/>
              <w:left w:val="single" w:sz="4" w:space="0" w:color="auto"/>
              <w:bottom w:val="nil"/>
            </w:tcBorders>
          </w:tcPr>
          <w:p w:rsidR="00A309A4" w:rsidRDefault="00A309A4" w:rsidP="00927163">
            <w:pPr>
              <w:ind w:left="-250" w:right="-334"/>
              <w:rPr>
                <w:rFonts w:ascii="Arial" w:hAnsi="Arial" w:cs="Arial"/>
                <w:b/>
                <w:bCs/>
              </w:rPr>
            </w:pPr>
          </w:p>
        </w:tc>
      </w:tr>
      <w:tr w:rsidR="00A309A4" w:rsidTr="00010FEF">
        <w:trPr>
          <w:gridAfter w:val="1"/>
          <w:wAfter w:w="2599" w:type="dxa"/>
          <w:cantSplit/>
          <w:trHeight w:val="567"/>
        </w:trPr>
        <w:tc>
          <w:tcPr>
            <w:tcW w:w="425" w:type="dxa"/>
            <w:tcBorders>
              <w:top w:val="nil"/>
              <w:left w:val="single" w:sz="4" w:space="0" w:color="auto"/>
              <w:bottom w:val="nil"/>
            </w:tcBorders>
          </w:tcPr>
          <w:p w:rsidR="00A309A4" w:rsidRDefault="00A309A4" w:rsidP="00927163">
            <w:pPr>
              <w:ind w:right="-334"/>
              <w:rPr>
                <w:rFonts w:ascii="Arial" w:hAnsi="Arial" w:cs="Arial"/>
                <w:b/>
                <w:bCs/>
              </w:rPr>
            </w:pPr>
          </w:p>
        </w:tc>
        <w:tc>
          <w:tcPr>
            <w:tcW w:w="2127" w:type="dxa"/>
            <w:gridSpan w:val="3"/>
            <w:tcBorders>
              <w:top w:val="nil"/>
              <w:bottom w:val="nil"/>
              <w:right w:val="nil"/>
            </w:tcBorders>
          </w:tcPr>
          <w:p w:rsidR="003C7764" w:rsidRDefault="003C7764" w:rsidP="00927163">
            <w:pPr>
              <w:ind w:right="-816"/>
              <w:rPr>
                <w:rFonts w:ascii="Arial" w:hAnsi="Arial" w:cs="Arial"/>
                <w:b/>
                <w:bCs/>
              </w:rPr>
            </w:pPr>
          </w:p>
        </w:tc>
        <w:tc>
          <w:tcPr>
            <w:tcW w:w="283" w:type="dxa"/>
            <w:gridSpan w:val="3"/>
            <w:tcBorders>
              <w:top w:val="nil"/>
              <w:left w:val="nil"/>
              <w:bottom w:val="nil"/>
              <w:right w:val="single" w:sz="4" w:space="0" w:color="auto"/>
            </w:tcBorders>
          </w:tcPr>
          <w:p w:rsidR="00A309A4" w:rsidRDefault="00A309A4" w:rsidP="00927163">
            <w:pPr>
              <w:ind w:left="-1242" w:right="-334"/>
              <w:rPr>
                <w:rFonts w:ascii="Arial" w:hAnsi="Arial" w:cs="Arial"/>
                <w:b/>
                <w:bCs/>
              </w:rPr>
            </w:pPr>
          </w:p>
        </w:tc>
        <w:tc>
          <w:tcPr>
            <w:tcW w:w="5201" w:type="dxa"/>
            <w:gridSpan w:val="12"/>
            <w:tcBorders>
              <w:top w:val="single" w:sz="4" w:space="0" w:color="auto"/>
              <w:left w:val="single" w:sz="4" w:space="0" w:color="auto"/>
              <w:bottom w:val="nil"/>
              <w:right w:val="single" w:sz="4" w:space="0" w:color="auto"/>
            </w:tcBorders>
          </w:tcPr>
          <w:p w:rsidR="00A309A4" w:rsidRDefault="00A309A4" w:rsidP="00927163">
            <w:pPr>
              <w:ind w:right="-334"/>
              <w:rPr>
                <w:rFonts w:ascii="Arial" w:hAnsi="Arial" w:cs="Arial"/>
                <w:b/>
                <w:bCs/>
              </w:rPr>
            </w:pPr>
          </w:p>
        </w:tc>
        <w:tc>
          <w:tcPr>
            <w:tcW w:w="1273" w:type="dxa"/>
            <w:gridSpan w:val="3"/>
            <w:tcBorders>
              <w:top w:val="nil"/>
              <w:left w:val="single" w:sz="4" w:space="0" w:color="auto"/>
              <w:bottom w:val="nil"/>
              <w:right w:val="nil"/>
            </w:tcBorders>
          </w:tcPr>
          <w:p w:rsidR="00A309A4" w:rsidRDefault="00A309A4" w:rsidP="00927163">
            <w:pPr>
              <w:ind w:right="-334"/>
              <w:rPr>
                <w:rFonts w:ascii="Arial" w:hAnsi="Arial" w:cs="Arial"/>
                <w:b/>
                <w:bCs/>
              </w:rPr>
            </w:pPr>
          </w:p>
        </w:tc>
        <w:tc>
          <w:tcPr>
            <w:tcW w:w="1622" w:type="dxa"/>
            <w:gridSpan w:val="5"/>
            <w:tcBorders>
              <w:top w:val="nil"/>
              <w:left w:val="nil"/>
              <w:bottom w:val="nil"/>
              <w:right w:val="single" w:sz="4" w:space="0" w:color="auto"/>
            </w:tcBorders>
          </w:tcPr>
          <w:p w:rsidR="00A309A4" w:rsidRDefault="00A309A4" w:rsidP="00927163">
            <w:pPr>
              <w:ind w:right="-334"/>
              <w:rPr>
                <w:rFonts w:ascii="Arial" w:hAnsi="Arial" w:cs="Arial"/>
                <w:b/>
                <w:bCs/>
              </w:rPr>
            </w:pPr>
          </w:p>
        </w:tc>
      </w:tr>
      <w:tr w:rsidR="00A309A4" w:rsidTr="00010FEF">
        <w:trPr>
          <w:gridAfter w:val="1"/>
          <w:wAfter w:w="2599" w:type="dxa"/>
          <w:cantSplit/>
          <w:trHeight w:val="68"/>
        </w:trPr>
        <w:tc>
          <w:tcPr>
            <w:tcW w:w="425" w:type="dxa"/>
            <w:tcBorders>
              <w:top w:val="nil"/>
              <w:left w:val="single" w:sz="4" w:space="0" w:color="auto"/>
              <w:bottom w:val="nil"/>
            </w:tcBorders>
          </w:tcPr>
          <w:p w:rsidR="00A309A4" w:rsidRDefault="00A309A4" w:rsidP="00927163">
            <w:pPr>
              <w:ind w:right="-334"/>
              <w:rPr>
                <w:rFonts w:ascii="Arial" w:hAnsi="Arial" w:cs="Arial"/>
                <w:b/>
                <w:bCs/>
              </w:rPr>
            </w:pPr>
          </w:p>
        </w:tc>
        <w:tc>
          <w:tcPr>
            <w:tcW w:w="993" w:type="dxa"/>
            <w:gridSpan w:val="2"/>
            <w:tcBorders>
              <w:top w:val="nil"/>
              <w:bottom w:val="nil"/>
              <w:right w:val="single" w:sz="4" w:space="0" w:color="auto"/>
            </w:tcBorders>
          </w:tcPr>
          <w:p w:rsidR="00A309A4" w:rsidRDefault="00A309A4">
            <w:pPr>
              <w:ind w:right="-334"/>
              <w:rPr>
                <w:rFonts w:ascii="Arial" w:hAnsi="Arial" w:cs="Arial"/>
                <w:b/>
                <w:bCs/>
              </w:rPr>
            </w:pPr>
          </w:p>
        </w:tc>
        <w:tc>
          <w:tcPr>
            <w:tcW w:w="3261" w:type="dxa"/>
            <w:gridSpan w:val="6"/>
            <w:tcBorders>
              <w:top w:val="single" w:sz="4" w:space="0" w:color="auto"/>
              <w:left w:val="single" w:sz="4" w:space="0" w:color="auto"/>
              <w:bottom w:val="single" w:sz="4" w:space="0" w:color="auto"/>
              <w:right w:val="single" w:sz="4" w:space="0" w:color="auto"/>
            </w:tcBorders>
          </w:tcPr>
          <w:p w:rsidR="00A309A4" w:rsidRDefault="00A309A4" w:rsidP="000476B1">
            <w:pPr>
              <w:ind w:right="176"/>
              <w:rPr>
                <w:rFonts w:ascii="Arial" w:hAnsi="Arial" w:cs="Arial"/>
                <w:b/>
                <w:bCs/>
              </w:rPr>
            </w:pPr>
            <w:r>
              <w:rPr>
                <w:rFonts w:ascii="Arial" w:hAnsi="Arial" w:cs="Arial"/>
                <w:b/>
                <w:bCs/>
              </w:rPr>
              <w:t>This Job</w:t>
            </w:r>
          </w:p>
          <w:p w:rsidR="00DF2D67" w:rsidRPr="00F12A02" w:rsidRDefault="00A309A4" w:rsidP="00927163">
            <w:pPr>
              <w:ind w:right="-334"/>
              <w:rPr>
                <w:rFonts w:ascii="Arial" w:hAnsi="Arial" w:cs="Arial"/>
                <w:color w:val="00B050"/>
              </w:rPr>
            </w:pPr>
            <w:r w:rsidRPr="006B5BE0">
              <w:rPr>
                <w:rFonts w:ascii="Arial" w:hAnsi="Arial" w:cs="Arial"/>
              </w:rPr>
              <w:t>Highway Structures Manager</w:t>
            </w:r>
          </w:p>
        </w:tc>
        <w:tc>
          <w:tcPr>
            <w:tcW w:w="1418" w:type="dxa"/>
            <w:gridSpan w:val="4"/>
            <w:tcBorders>
              <w:top w:val="nil"/>
              <w:left w:val="single" w:sz="4" w:space="0" w:color="auto"/>
              <w:bottom w:val="nil"/>
              <w:right w:val="nil"/>
            </w:tcBorders>
          </w:tcPr>
          <w:p w:rsidR="00A309A4" w:rsidRDefault="00A309A4" w:rsidP="003C7764">
            <w:pPr>
              <w:ind w:left="1026" w:right="-334"/>
              <w:rPr>
                <w:rFonts w:ascii="Arial" w:hAnsi="Arial" w:cs="Arial"/>
                <w:b/>
                <w:bCs/>
              </w:rPr>
            </w:pPr>
          </w:p>
        </w:tc>
        <w:tc>
          <w:tcPr>
            <w:tcW w:w="236" w:type="dxa"/>
            <w:tcBorders>
              <w:top w:val="nil"/>
              <w:left w:val="nil"/>
              <w:bottom w:val="nil"/>
              <w:right w:val="nil"/>
            </w:tcBorders>
          </w:tcPr>
          <w:p w:rsidR="00A309A4" w:rsidRDefault="00A309A4">
            <w:pPr>
              <w:ind w:right="-334"/>
              <w:rPr>
                <w:rFonts w:ascii="Arial" w:hAnsi="Arial" w:cs="Arial"/>
                <w:b/>
                <w:bCs/>
              </w:rPr>
            </w:pPr>
          </w:p>
        </w:tc>
        <w:tc>
          <w:tcPr>
            <w:tcW w:w="1703" w:type="dxa"/>
            <w:gridSpan w:val="5"/>
            <w:tcBorders>
              <w:top w:val="nil"/>
              <w:left w:val="nil"/>
              <w:bottom w:val="nil"/>
              <w:right w:val="single" w:sz="4" w:space="0" w:color="auto"/>
            </w:tcBorders>
          </w:tcPr>
          <w:p w:rsidR="00A309A4" w:rsidRDefault="00A309A4">
            <w:pPr>
              <w:ind w:right="-334"/>
              <w:rPr>
                <w:rFonts w:ascii="Arial" w:hAnsi="Arial" w:cs="Arial"/>
                <w:b/>
                <w:bCs/>
              </w:rPr>
            </w:pPr>
          </w:p>
        </w:tc>
        <w:tc>
          <w:tcPr>
            <w:tcW w:w="1985" w:type="dxa"/>
            <w:gridSpan w:val="6"/>
            <w:tcBorders>
              <w:top w:val="nil"/>
              <w:left w:val="single" w:sz="4" w:space="0" w:color="auto"/>
              <w:bottom w:val="nil"/>
              <w:right w:val="nil"/>
            </w:tcBorders>
          </w:tcPr>
          <w:p w:rsidR="00A309A4" w:rsidRDefault="00A309A4">
            <w:pPr>
              <w:ind w:right="-334"/>
              <w:rPr>
                <w:rFonts w:ascii="Arial" w:hAnsi="Arial" w:cs="Arial"/>
                <w:b/>
                <w:bCs/>
              </w:rPr>
            </w:pPr>
          </w:p>
        </w:tc>
        <w:tc>
          <w:tcPr>
            <w:tcW w:w="910" w:type="dxa"/>
            <w:gridSpan w:val="2"/>
            <w:tcBorders>
              <w:top w:val="nil"/>
              <w:left w:val="nil"/>
              <w:bottom w:val="nil"/>
            </w:tcBorders>
          </w:tcPr>
          <w:p w:rsidR="00A309A4" w:rsidRDefault="00A309A4">
            <w:pPr>
              <w:ind w:right="-334"/>
              <w:rPr>
                <w:rFonts w:ascii="Arial" w:hAnsi="Arial" w:cs="Arial"/>
                <w:b/>
                <w:bCs/>
              </w:rPr>
            </w:pPr>
          </w:p>
        </w:tc>
      </w:tr>
      <w:tr w:rsidR="00A309A4" w:rsidTr="00010FEF">
        <w:trPr>
          <w:gridAfter w:val="1"/>
          <w:wAfter w:w="2599" w:type="dxa"/>
          <w:trHeight w:val="851"/>
        </w:trPr>
        <w:tc>
          <w:tcPr>
            <w:tcW w:w="425" w:type="dxa"/>
            <w:tcBorders>
              <w:top w:val="nil"/>
              <w:left w:val="single" w:sz="4" w:space="0" w:color="auto"/>
              <w:bottom w:val="nil"/>
            </w:tcBorders>
          </w:tcPr>
          <w:p w:rsidR="00A309A4" w:rsidRDefault="00A309A4">
            <w:pPr>
              <w:ind w:right="-334"/>
              <w:rPr>
                <w:rFonts w:ascii="Arial" w:hAnsi="Arial" w:cs="Arial"/>
                <w:b/>
                <w:bCs/>
              </w:rPr>
            </w:pPr>
          </w:p>
        </w:tc>
        <w:tc>
          <w:tcPr>
            <w:tcW w:w="993" w:type="dxa"/>
            <w:gridSpan w:val="2"/>
            <w:tcBorders>
              <w:top w:val="nil"/>
              <w:bottom w:val="nil"/>
              <w:right w:val="nil"/>
            </w:tcBorders>
          </w:tcPr>
          <w:p w:rsidR="00A309A4" w:rsidRDefault="00A309A4">
            <w:pPr>
              <w:ind w:right="-334"/>
              <w:rPr>
                <w:rFonts w:ascii="Arial" w:hAnsi="Arial" w:cs="Arial"/>
                <w:b/>
                <w:bCs/>
              </w:rPr>
            </w:pPr>
          </w:p>
        </w:tc>
        <w:tc>
          <w:tcPr>
            <w:tcW w:w="1134" w:type="dxa"/>
            <w:tcBorders>
              <w:top w:val="nil"/>
              <w:left w:val="nil"/>
              <w:bottom w:val="nil"/>
              <w:right w:val="dashed" w:sz="4" w:space="0" w:color="auto"/>
            </w:tcBorders>
          </w:tcPr>
          <w:p w:rsidR="00A309A4" w:rsidRDefault="00A309A4">
            <w:pPr>
              <w:ind w:right="-334"/>
              <w:rPr>
                <w:rFonts w:ascii="Arial" w:hAnsi="Arial" w:cs="Arial"/>
                <w:b/>
                <w:bCs/>
              </w:rPr>
            </w:pPr>
          </w:p>
        </w:tc>
        <w:tc>
          <w:tcPr>
            <w:tcW w:w="3925" w:type="dxa"/>
            <w:gridSpan w:val="12"/>
            <w:tcBorders>
              <w:top w:val="nil"/>
              <w:left w:val="dashed" w:sz="4" w:space="0" w:color="auto"/>
              <w:bottom w:val="nil"/>
            </w:tcBorders>
          </w:tcPr>
          <w:p w:rsidR="00A309A4" w:rsidRPr="009377C6" w:rsidRDefault="00A309A4">
            <w:pPr>
              <w:ind w:right="-334"/>
              <w:rPr>
                <w:rFonts w:ascii="Arial" w:hAnsi="Arial" w:cs="Arial"/>
                <w:b/>
                <w:bCs/>
                <w:bdr w:val="dashed" w:sz="4" w:space="0" w:color="auto"/>
              </w:rPr>
            </w:pPr>
          </w:p>
        </w:tc>
        <w:tc>
          <w:tcPr>
            <w:tcW w:w="3544" w:type="dxa"/>
            <w:gridSpan w:val="9"/>
            <w:tcBorders>
              <w:bottom w:val="single" w:sz="4" w:space="0" w:color="auto"/>
            </w:tcBorders>
          </w:tcPr>
          <w:p w:rsidR="00A309A4" w:rsidRDefault="00A309A4" w:rsidP="00F21B81">
            <w:pPr>
              <w:ind w:right="-335"/>
              <w:rPr>
                <w:rFonts w:ascii="Arial" w:hAnsi="Arial" w:cs="Arial"/>
                <w:b/>
                <w:bCs/>
              </w:rPr>
            </w:pPr>
            <w:r>
              <w:rPr>
                <w:rFonts w:ascii="Arial" w:hAnsi="Arial" w:cs="Arial"/>
                <w:b/>
                <w:bCs/>
              </w:rPr>
              <w:t>Other jobs at this level:</w:t>
            </w:r>
          </w:p>
          <w:p w:rsidR="00A309A4" w:rsidRDefault="00A309A4" w:rsidP="00F21B81">
            <w:pPr>
              <w:ind w:right="-335"/>
              <w:rPr>
                <w:rFonts w:ascii="Arial" w:hAnsi="Arial" w:cs="Arial"/>
                <w:b/>
                <w:bCs/>
              </w:rPr>
            </w:pPr>
            <w:r w:rsidRPr="00DF2D67">
              <w:rPr>
                <w:rFonts w:ascii="Arial" w:hAnsi="Arial" w:cs="Arial"/>
                <w:bCs/>
              </w:rPr>
              <w:t>None</w:t>
            </w:r>
          </w:p>
        </w:tc>
        <w:tc>
          <w:tcPr>
            <w:tcW w:w="910" w:type="dxa"/>
            <w:gridSpan w:val="2"/>
            <w:tcBorders>
              <w:top w:val="nil"/>
              <w:bottom w:val="nil"/>
            </w:tcBorders>
          </w:tcPr>
          <w:p w:rsidR="00A309A4" w:rsidRDefault="00A309A4">
            <w:pPr>
              <w:ind w:right="-334"/>
              <w:rPr>
                <w:rFonts w:ascii="Arial" w:hAnsi="Arial" w:cs="Arial"/>
                <w:b/>
                <w:bCs/>
              </w:rPr>
            </w:pPr>
          </w:p>
        </w:tc>
      </w:tr>
      <w:tr w:rsidR="00A309A4" w:rsidTr="00370604">
        <w:trPr>
          <w:gridAfter w:val="1"/>
          <w:wAfter w:w="2599" w:type="dxa"/>
          <w:cantSplit/>
          <w:trHeight w:val="3872"/>
        </w:trPr>
        <w:tc>
          <w:tcPr>
            <w:tcW w:w="425" w:type="dxa"/>
            <w:tcBorders>
              <w:top w:val="nil"/>
              <w:left w:val="single" w:sz="4" w:space="0" w:color="auto"/>
              <w:bottom w:val="nil"/>
            </w:tcBorders>
          </w:tcPr>
          <w:p w:rsidR="00A309A4" w:rsidRDefault="00A309A4">
            <w:pPr>
              <w:ind w:right="-334"/>
              <w:rPr>
                <w:rFonts w:ascii="Arial" w:hAnsi="Arial" w:cs="Arial"/>
                <w:b/>
                <w:bCs/>
              </w:rPr>
            </w:pPr>
          </w:p>
        </w:tc>
        <w:tc>
          <w:tcPr>
            <w:tcW w:w="993" w:type="dxa"/>
            <w:gridSpan w:val="2"/>
            <w:tcBorders>
              <w:top w:val="nil"/>
              <w:bottom w:val="nil"/>
            </w:tcBorders>
          </w:tcPr>
          <w:p w:rsidR="00A309A4" w:rsidRDefault="00A309A4">
            <w:pPr>
              <w:ind w:right="-334"/>
              <w:rPr>
                <w:rFonts w:ascii="Arial" w:hAnsi="Arial" w:cs="Arial"/>
                <w:b/>
                <w:bCs/>
              </w:rPr>
            </w:pPr>
          </w:p>
        </w:tc>
        <w:tc>
          <w:tcPr>
            <w:tcW w:w="4111" w:type="dxa"/>
            <w:gridSpan w:val="7"/>
            <w:tcBorders>
              <w:bottom w:val="single" w:sz="4" w:space="0" w:color="auto"/>
            </w:tcBorders>
          </w:tcPr>
          <w:p w:rsidR="003C7764" w:rsidRPr="000476B1" w:rsidRDefault="00A309A4" w:rsidP="003C7764">
            <w:pPr>
              <w:ind w:left="-44" w:right="-334"/>
              <w:rPr>
                <w:rFonts w:ascii="Arial" w:hAnsi="Arial" w:cs="Arial"/>
                <w:b/>
                <w:bCs/>
              </w:rPr>
            </w:pPr>
            <w:r w:rsidRPr="000476B1">
              <w:rPr>
                <w:rFonts w:ascii="Arial" w:hAnsi="Arial" w:cs="Arial"/>
                <w:b/>
                <w:bCs/>
              </w:rPr>
              <w:t>Jobs</w:t>
            </w:r>
            <w:r w:rsidR="00370604">
              <w:rPr>
                <w:rFonts w:ascii="Arial" w:hAnsi="Arial" w:cs="Arial"/>
                <w:b/>
                <w:bCs/>
              </w:rPr>
              <w:t xml:space="preserve"> indirectly</w:t>
            </w:r>
            <w:r w:rsidRPr="000476B1">
              <w:rPr>
                <w:rFonts w:ascii="Arial" w:hAnsi="Arial" w:cs="Arial"/>
                <w:b/>
                <w:bCs/>
              </w:rPr>
              <w:t xml:space="preserve"> reporting to this one:</w:t>
            </w:r>
          </w:p>
          <w:p w:rsidR="00A309A4" w:rsidRDefault="00557827" w:rsidP="00EC58F5">
            <w:pPr>
              <w:ind w:right="-250"/>
              <w:rPr>
                <w:rFonts w:ascii="Arial" w:hAnsi="Arial" w:cs="Arial"/>
                <w:bCs/>
              </w:rPr>
            </w:pPr>
            <w:r>
              <w:rPr>
                <w:rFonts w:ascii="Arial" w:hAnsi="Arial" w:cs="Arial"/>
                <w:bCs/>
              </w:rPr>
              <w:t>Highway s</w:t>
            </w:r>
            <w:r w:rsidR="00DF2D67">
              <w:rPr>
                <w:rFonts w:ascii="Arial" w:hAnsi="Arial" w:cs="Arial"/>
                <w:bCs/>
              </w:rPr>
              <w:t>tructure inspectors</w:t>
            </w:r>
          </w:p>
          <w:p w:rsidR="00557827" w:rsidRDefault="00557827" w:rsidP="00EC58F5">
            <w:pPr>
              <w:ind w:right="-250"/>
              <w:rPr>
                <w:rFonts w:ascii="Arial" w:hAnsi="Arial" w:cs="Arial"/>
                <w:bCs/>
              </w:rPr>
            </w:pPr>
            <w:r>
              <w:rPr>
                <w:rFonts w:ascii="Arial" w:hAnsi="Arial" w:cs="Arial"/>
                <w:bCs/>
              </w:rPr>
              <w:t>Highway roads inspectors</w:t>
            </w:r>
          </w:p>
          <w:p w:rsidR="00DF2D67" w:rsidRDefault="00DF2D67">
            <w:pPr>
              <w:ind w:right="-334"/>
              <w:rPr>
                <w:rFonts w:ascii="Arial" w:hAnsi="Arial" w:cs="Arial"/>
                <w:bCs/>
              </w:rPr>
            </w:pPr>
            <w:r>
              <w:rPr>
                <w:rFonts w:ascii="Arial" w:hAnsi="Arial" w:cs="Arial"/>
                <w:bCs/>
              </w:rPr>
              <w:t>Abnormal loads officer</w:t>
            </w:r>
          </w:p>
          <w:p w:rsidR="007A52FA" w:rsidRDefault="007A52FA">
            <w:pPr>
              <w:ind w:right="-334"/>
              <w:rPr>
                <w:rFonts w:ascii="Arial" w:hAnsi="Arial" w:cs="Arial"/>
                <w:bCs/>
              </w:rPr>
            </w:pPr>
            <w:r>
              <w:rPr>
                <w:rFonts w:ascii="Arial" w:hAnsi="Arial" w:cs="Arial"/>
                <w:bCs/>
              </w:rPr>
              <w:t>DLO engineering staff</w:t>
            </w:r>
          </w:p>
          <w:p w:rsidR="00DF2D67" w:rsidRDefault="00DF2D67">
            <w:pPr>
              <w:ind w:right="-334"/>
              <w:rPr>
                <w:rFonts w:ascii="Arial" w:hAnsi="Arial" w:cs="Arial"/>
                <w:bCs/>
              </w:rPr>
            </w:pPr>
            <w:r>
              <w:rPr>
                <w:rFonts w:ascii="Arial" w:hAnsi="Arial" w:cs="Arial"/>
                <w:bCs/>
              </w:rPr>
              <w:t xml:space="preserve">DLO </w:t>
            </w:r>
            <w:r w:rsidR="00BA5FFC">
              <w:rPr>
                <w:rFonts w:ascii="Arial" w:hAnsi="Arial" w:cs="Arial"/>
                <w:bCs/>
              </w:rPr>
              <w:t>s</w:t>
            </w:r>
            <w:r>
              <w:rPr>
                <w:rFonts w:ascii="Arial" w:hAnsi="Arial" w:cs="Arial"/>
                <w:bCs/>
              </w:rPr>
              <w:t>upervisors &amp; inspectors</w:t>
            </w:r>
          </w:p>
          <w:p w:rsidR="00DF2D67" w:rsidRDefault="00DF2D67">
            <w:pPr>
              <w:ind w:right="-334"/>
              <w:rPr>
                <w:rFonts w:ascii="Arial" w:hAnsi="Arial" w:cs="Arial"/>
                <w:bCs/>
              </w:rPr>
            </w:pPr>
            <w:r>
              <w:rPr>
                <w:rFonts w:ascii="Arial" w:hAnsi="Arial" w:cs="Arial"/>
                <w:bCs/>
              </w:rPr>
              <w:t>DLO operatives</w:t>
            </w:r>
          </w:p>
          <w:p w:rsidR="00DF2D67" w:rsidRDefault="00DF2D67">
            <w:pPr>
              <w:ind w:right="-334"/>
              <w:rPr>
                <w:rFonts w:ascii="Arial" w:hAnsi="Arial" w:cs="Arial"/>
                <w:bCs/>
              </w:rPr>
            </w:pPr>
            <w:r>
              <w:rPr>
                <w:rFonts w:ascii="Arial" w:hAnsi="Arial" w:cs="Arial"/>
                <w:bCs/>
              </w:rPr>
              <w:t>Contract designers</w:t>
            </w:r>
          </w:p>
          <w:p w:rsidR="00DF2D67" w:rsidRDefault="00DF2D67">
            <w:pPr>
              <w:ind w:right="-334"/>
              <w:rPr>
                <w:rFonts w:ascii="Arial" w:hAnsi="Arial" w:cs="Arial"/>
                <w:bCs/>
              </w:rPr>
            </w:pPr>
            <w:r>
              <w:rPr>
                <w:rFonts w:ascii="Arial" w:hAnsi="Arial" w:cs="Arial"/>
                <w:bCs/>
              </w:rPr>
              <w:t>Contract supervisors &amp; operatives</w:t>
            </w:r>
          </w:p>
          <w:p w:rsidR="00680697" w:rsidRDefault="00680697">
            <w:pPr>
              <w:ind w:right="-334"/>
              <w:rPr>
                <w:rFonts w:ascii="Arial" w:hAnsi="Arial" w:cs="Arial"/>
                <w:bCs/>
              </w:rPr>
            </w:pPr>
            <w:r>
              <w:rPr>
                <w:rFonts w:ascii="Arial" w:hAnsi="Arial" w:cs="Arial"/>
                <w:bCs/>
              </w:rPr>
              <w:t>Project developers &amp; promoters</w:t>
            </w:r>
          </w:p>
          <w:p w:rsidR="00313361" w:rsidRDefault="00313361">
            <w:pPr>
              <w:ind w:right="-334"/>
              <w:rPr>
                <w:rFonts w:ascii="Arial" w:hAnsi="Arial" w:cs="Arial"/>
                <w:bCs/>
              </w:rPr>
            </w:pPr>
            <w:r>
              <w:rPr>
                <w:rFonts w:ascii="Arial" w:hAnsi="Arial" w:cs="Arial"/>
                <w:bCs/>
              </w:rPr>
              <w:t>Asset valuation officer</w:t>
            </w:r>
          </w:p>
          <w:p w:rsidR="00C37EC0" w:rsidRDefault="009D67B4" w:rsidP="00927163">
            <w:pPr>
              <w:ind w:right="-334"/>
              <w:rPr>
                <w:rFonts w:ascii="Arial" w:hAnsi="Arial" w:cs="Arial"/>
                <w:bCs/>
              </w:rPr>
            </w:pPr>
            <w:r>
              <w:rPr>
                <w:rFonts w:ascii="Arial" w:hAnsi="Arial" w:cs="Arial"/>
                <w:bCs/>
              </w:rPr>
              <w:t>Utility providers</w:t>
            </w:r>
          </w:p>
          <w:p w:rsidR="00370604" w:rsidRPr="00370604" w:rsidRDefault="00370604" w:rsidP="00927163">
            <w:pPr>
              <w:ind w:right="-334"/>
              <w:rPr>
                <w:rFonts w:ascii="Arial" w:hAnsi="Arial" w:cs="Arial"/>
                <w:bCs/>
              </w:rPr>
            </w:pPr>
            <w:r>
              <w:rPr>
                <w:rFonts w:ascii="Arial" w:hAnsi="Arial" w:cs="Arial"/>
                <w:bCs/>
              </w:rPr>
              <w:t>Structural Engineering Consultants</w:t>
            </w:r>
          </w:p>
        </w:tc>
        <w:tc>
          <w:tcPr>
            <w:tcW w:w="284" w:type="dxa"/>
            <w:gridSpan w:val="2"/>
            <w:tcBorders>
              <w:top w:val="nil"/>
              <w:left w:val="dashed" w:sz="12" w:space="0" w:color="auto"/>
              <w:bottom w:val="nil"/>
              <w:right w:val="nil"/>
            </w:tcBorders>
          </w:tcPr>
          <w:p w:rsidR="00A309A4" w:rsidRPr="003C4409" w:rsidRDefault="00A309A4" w:rsidP="00B37E6E">
            <w:pPr>
              <w:ind w:left="-391" w:right="-334" w:firstLine="391"/>
              <w:rPr>
                <w:rFonts w:ascii="Arial" w:hAnsi="Arial" w:cs="Arial"/>
                <w:b/>
                <w:bCs/>
              </w:rPr>
            </w:pPr>
          </w:p>
        </w:tc>
        <w:tc>
          <w:tcPr>
            <w:tcW w:w="1687" w:type="dxa"/>
            <w:gridSpan w:val="6"/>
            <w:tcBorders>
              <w:top w:val="nil"/>
              <w:left w:val="nil"/>
              <w:bottom w:val="nil"/>
              <w:right w:val="nil"/>
            </w:tcBorders>
          </w:tcPr>
          <w:p w:rsidR="00A309A4" w:rsidRPr="003C4409" w:rsidRDefault="00A309A4" w:rsidP="006D14C8">
            <w:pPr>
              <w:ind w:left="932" w:right="-334"/>
              <w:rPr>
                <w:rFonts w:ascii="Arial" w:hAnsi="Arial" w:cs="Arial"/>
                <w:b/>
                <w:bCs/>
              </w:rPr>
            </w:pPr>
          </w:p>
        </w:tc>
        <w:tc>
          <w:tcPr>
            <w:tcW w:w="1328" w:type="dxa"/>
            <w:gridSpan w:val="2"/>
            <w:tcBorders>
              <w:top w:val="nil"/>
              <w:left w:val="nil"/>
              <w:bottom w:val="nil"/>
              <w:right w:val="nil"/>
            </w:tcBorders>
          </w:tcPr>
          <w:p w:rsidR="00A309A4" w:rsidRDefault="00A309A4">
            <w:pPr>
              <w:ind w:right="-334"/>
              <w:rPr>
                <w:rFonts w:ascii="Arial" w:hAnsi="Arial" w:cs="Arial"/>
                <w:b/>
                <w:bCs/>
              </w:rPr>
            </w:pPr>
          </w:p>
        </w:tc>
        <w:tc>
          <w:tcPr>
            <w:tcW w:w="1193" w:type="dxa"/>
            <w:gridSpan w:val="5"/>
            <w:tcBorders>
              <w:top w:val="nil"/>
              <w:left w:val="nil"/>
              <w:bottom w:val="nil"/>
              <w:right w:val="nil"/>
            </w:tcBorders>
          </w:tcPr>
          <w:p w:rsidR="00A309A4" w:rsidRDefault="00A309A4">
            <w:pPr>
              <w:ind w:right="-334"/>
              <w:rPr>
                <w:rFonts w:ascii="Arial" w:hAnsi="Arial" w:cs="Arial"/>
                <w:b/>
                <w:bCs/>
              </w:rPr>
            </w:pPr>
          </w:p>
        </w:tc>
        <w:tc>
          <w:tcPr>
            <w:tcW w:w="910" w:type="dxa"/>
            <w:gridSpan w:val="2"/>
            <w:tcBorders>
              <w:top w:val="nil"/>
              <w:left w:val="nil"/>
              <w:bottom w:val="nil"/>
            </w:tcBorders>
          </w:tcPr>
          <w:p w:rsidR="00A309A4" w:rsidRDefault="00A309A4">
            <w:pPr>
              <w:ind w:right="-334"/>
              <w:rPr>
                <w:rFonts w:ascii="Arial" w:hAnsi="Arial" w:cs="Arial"/>
                <w:b/>
                <w:bCs/>
              </w:rPr>
            </w:pPr>
          </w:p>
        </w:tc>
      </w:tr>
      <w:tr w:rsidR="00A309A4" w:rsidTr="00010FEF">
        <w:trPr>
          <w:gridAfter w:val="1"/>
          <w:wAfter w:w="2599" w:type="dxa"/>
          <w:cantSplit/>
          <w:trHeight w:val="249"/>
        </w:trPr>
        <w:tc>
          <w:tcPr>
            <w:tcW w:w="425" w:type="dxa"/>
            <w:tcBorders>
              <w:top w:val="nil"/>
              <w:left w:val="single" w:sz="4" w:space="0" w:color="auto"/>
              <w:bottom w:val="nil"/>
              <w:right w:val="single" w:sz="4" w:space="0" w:color="auto"/>
            </w:tcBorders>
          </w:tcPr>
          <w:p w:rsidR="00A309A4" w:rsidRDefault="00A309A4">
            <w:pPr>
              <w:ind w:right="-334"/>
              <w:rPr>
                <w:rFonts w:ascii="Arial" w:hAnsi="Arial" w:cs="Arial"/>
                <w:b/>
                <w:bCs/>
              </w:rPr>
            </w:pPr>
          </w:p>
        </w:tc>
        <w:tc>
          <w:tcPr>
            <w:tcW w:w="993" w:type="dxa"/>
            <w:gridSpan w:val="2"/>
            <w:tcBorders>
              <w:top w:val="nil"/>
              <w:left w:val="single" w:sz="4" w:space="0" w:color="auto"/>
              <w:bottom w:val="nil"/>
              <w:right w:val="nil"/>
            </w:tcBorders>
          </w:tcPr>
          <w:p w:rsidR="00A309A4" w:rsidRDefault="00A309A4">
            <w:pPr>
              <w:ind w:right="-334"/>
              <w:rPr>
                <w:rFonts w:ascii="Arial" w:hAnsi="Arial" w:cs="Arial"/>
                <w:b/>
                <w:bCs/>
              </w:rPr>
            </w:pPr>
          </w:p>
        </w:tc>
        <w:tc>
          <w:tcPr>
            <w:tcW w:w="8603" w:type="dxa"/>
            <w:gridSpan w:val="22"/>
            <w:tcBorders>
              <w:top w:val="nil"/>
              <w:left w:val="nil"/>
              <w:bottom w:val="nil"/>
              <w:right w:val="nil"/>
            </w:tcBorders>
          </w:tcPr>
          <w:p w:rsidR="00A309A4" w:rsidRDefault="00A309A4">
            <w:pPr>
              <w:ind w:right="-334"/>
              <w:rPr>
                <w:rFonts w:ascii="Arial" w:hAnsi="Arial" w:cs="Arial"/>
                <w:b/>
                <w:bCs/>
              </w:rPr>
            </w:pPr>
          </w:p>
        </w:tc>
        <w:tc>
          <w:tcPr>
            <w:tcW w:w="910" w:type="dxa"/>
            <w:gridSpan w:val="2"/>
            <w:tcBorders>
              <w:top w:val="nil"/>
              <w:left w:val="nil"/>
              <w:bottom w:val="nil"/>
              <w:right w:val="single" w:sz="4" w:space="0" w:color="auto"/>
            </w:tcBorders>
          </w:tcPr>
          <w:p w:rsidR="00A309A4" w:rsidRDefault="00A309A4">
            <w:pPr>
              <w:ind w:right="-334"/>
              <w:rPr>
                <w:rFonts w:ascii="Arial" w:hAnsi="Arial" w:cs="Arial"/>
                <w:b/>
                <w:bCs/>
              </w:rPr>
            </w:pPr>
          </w:p>
        </w:tc>
      </w:tr>
      <w:tr w:rsidR="00A309A4" w:rsidTr="00010FEF">
        <w:trPr>
          <w:gridAfter w:val="1"/>
          <w:wAfter w:w="2599" w:type="dxa"/>
          <w:cantSplit/>
          <w:trHeight w:val="249"/>
        </w:trPr>
        <w:tc>
          <w:tcPr>
            <w:tcW w:w="425" w:type="dxa"/>
            <w:tcBorders>
              <w:top w:val="nil"/>
              <w:left w:val="single" w:sz="4" w:space="0" w:color="auto"/>
              <w:bottom w:val="single" w:sz="4" w:space="0" w:color="auto"/>
            </w:tcBorders>
          </w:tcPr>
          <w:p w:rsidR="00A309A4" w:rsidRDefault="00A309A4">
            <w:pPr>
              <w:ind w:right="-334"/>
              <w:rPr>
                <w:rFonts w:ascii="Arial" w:hAnsi="Arial" w:cs="Arial"/>
                <w:b/>
                <w:bCs/>
              </w:rPr>
            </w:pPr>
          </w:p>
        </w:tc>
        <w:tc>
          <w:tcPr>
            <w:tcW w:w="993" w:type="dxa"/>
            <w:gridSpan w:val="2"/>
            <w:tcBorders>
              <w:top w:val="nil"/>
              <w:right w:val="nil"/>
            </w:tcBorders>
          </w:tcPr>
          <w:p w:rsidR="00A309A4" w:rsidRPr="00BB67AE" w:rsidRDefault="00A309A4" w:rsidP="00BB67AE">
            <w:pPr>
              <w:ind w:right="-334"/>
              <w:rPr>
                <w:rFonts w:ascii="Arial" w:hAnsi="Arial" w:cs="Arial"/>
                <w:b/>
                <w:bCs/>
              </w:rPr>
            </w:pPr>
          </w:p>
        </w:tc>
        <w:tc>
          <w:tcPr>
            <w:tcW w:w="8603" w:type="dxa"/>
            <w:gridSpan w:val="22"/>
            <w:tcBorders>
              <w:top w:val="nil"/>
              <w:left w:val="nil"/>
              <w:right w:val="nil"/>
            </w:tcBorders>
          </w:tcPr>
          <w:p w:rsidR="00A309A4" w:rsidRDefault="00A309A4">
            <w:pPr>
              <w:ind w:right="-334"/>
              <w:rPr>
                <w:rFonts w:ascii="Arial" w:hAnsi="Arial" w:cs="Arial"/>
                <w:b/>
                <w:bCs/>
              </w:rPr>
            </w:pPr>
          </w:p>
        </w:tc>
        <w:tc>
          <w:tcPr>
            <w:tcW w:w="910" w:type="dxa"/>
            <w:gridSpan w:val="2"/>
            <w:tcBorders>
              <w:top w:val="nil"/>
              <w:left w:val="nil"/>
            </w:tcBorders>
          </w:tcPr>
          <w:p w:rsidR="00A309A4" w:rsidRDefault="00A309A4">
            <w:pPr>
              <w:ind w:right="-334"/>
              <w:rPr>
                <w:rFonts w:ascii="Arial" w:hAnsi="Arial" w:cs="Arial"/>
                <w:b/>
                <w:bCs/>
              </w:rPr>
            </w:pPr>
          </w:p>
        </w:tc>
      </w:tr>
    </w:tbl>
    <w:p w:rsidR="003C1D57" w:rsidRDefault="003C1D57">
      <w:pPr>
        <w:ind w:right="-334"/>
      </w:pPr>
    </w:p>
    <w:sectPr w:rsidR="003C1D57" w:rsidSect="00235B1E">
      <w:headerReference w:type="default" r:id="rId10"/>
      <w:footerReference w:type="default" r:id="rId11"/>
      <w:pgSz w:w="11906" w:h="16838" w:code="9"/>
      <w:pgMar w:top="720" w:right="1440" w:bottom="425" w:left="1440" w:header="675" w:footer="6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9E" w:rsidRDefault="00B30E9E" w:rsidP="00654AF2">
      <w:r>
        <w:separator/>
      </w:r>
    </w:p>
  </w:endnote>
  <w:endnote w:type="continuationSeparator" w:id="0">
    <w:p w:rsidR="00B30E9E" w:rsidRDefault="00B30E9E" w:rsidP="0065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9E" w:rsidRDefault="00B30E9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9E" w:rsidRDefault="00B30E9E" w:rsidP="00654AF2">
      <w:r>
        <w:separator/>
      </w:r>
    </w:p>
  </w:footnote>
  <w:footnote w:type="continuationSeparator" w:id="0">
    <w:p w:rsidR="00B30E9E" w:rsidRDefault="00B30E9E" w:rsidP="00654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03763"/>
      <w:docPartObj>
        <w:docPartGallery w:val="Page Numbers (Top of Page)"/>
        <w:docPartUnique/>
      </w:docPartObj>
    </w:sdtPr>
    <w:sdtEndPr/>
    <w:sdtContent>
      <w:p w:rsidR="00B30E9E" w:rsidRDefault="00583C0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30E9E" w:rsidRDefault="00B30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6CC0"/>
    <w:multiLevelType w:val="hybridMultilevel"/>
    <w:tmpl w:val="915C1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22765"/>
    <w:multiLevelType w:val="hybridMultilevel"/>
    <w:tmpl w:val="E9DA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A34C9"/>
    <w:multiLevelType w:val="hybridMultilevel"/>
    <w:tmpl w:val="4684A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7F2D7F"/>
    <w:multiLevelType w:val="hybridMultilevel"/>
    <w:tmpl w:val="6C849862"/>
    <w:lvl w:ilvl="0" w:tplc="F8AEF4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D7ECB"/>
    <w:multiLevelType w:val="hybridMultilevel"/>
    <w:tmpl w:val="F4447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266334"/>
    <w:multiLevelType w:val="hybridMultilevel"/>
    <w:tmpl w:val="37EEF2CA"/>
    <w:lvl w:ilvl="0" w:tplc="E520A1C0">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C4"/>
    <w:rsid w:val="00003F29"/>
    <w:rsid w:val="000051E0"/>
    <w:rsid w:val="00010FEF"/>
    <w:rsid w:val="000169FB"/>
    <w:rsid w:val="00016B0A"/>
    <w:rsid w:val="00021895"/>
    <w:rsid w:val="00027CB5"/>
    <w:rsid w:val="0003211C"/>
    <w:rsid w:val="000326F3"/>
    <w:rsid w:val="00036AA2"/>
    <w:rsid w:val="000431A7"/>
    <w:rsid w:val="000445DB"/>
    <w:rsid w:val="000476B1"/>
    <w:rsid w:val="000478C1"/>
    <w:rsid w:val="000514D6"/>
    <w:rsid w:val="0005469F"/>
    <w:rsid w:val="000547C8"/>
    <w:rsid w:val="000554A8"/>
    <w:rsid w:val="00057A0E"/>
    <w:rsid w:val="00064DF0"/>
    <w:rsid w:val="0007223D"/>
    <w:rsid w:val="000729D1"/>
    <w:rsid w:val="00073D1D"/>
    <w:rsid w:val="000760A3"/>
    <w:rsid w:val="00086E7B"/>
    <w:rsid w:val="000972B5"/>
    <w:rsid w:val="000A1DAE"/>
    <w:rsid w:val="000B21D5"/>
    <w:rsid w:val="000B22C8"/>
    <w:rsid w:val="000B3657"/>
    <w:rsid w:val="000B6253"/>
    <w:rsid w:val="000C540A"/>
    <w:rsid w:val="000C58E4"/>
    <w:rsid w:val="000D56A1"/>
    <w:rsid w:val="000D6605"/>
    <w:rsid w:val="000D720A"/>
    <w:rsid w:val="000F21F0"/>
    <w:rsid w:val="000F4D3A"/>
    <w:rsid w:val="00115110"/>
    <w:rsid w:val="00121B67"/>
    <w:rsid w:val="0013004E"/>
    <w:rsid w:val="00133A3C"/>
    <w:rsid w:val="00145A3B"/>
    <w:rsid w:val="00147EA5"/>
    <w:rsid w:val="00152979"/>
    <w:rsid w:val="00161501"/>
    <w:rsid w:val="0016618F"/>
    <w:rsid w:val="0016742D"/>
    <w:rsid w:val="001767D9"/>
    <w:rsid w:val="00180E09"/>
    <w:rsid w:val="001810B0"/>
    <w:rsid w:val="00190360"/>
    <w:rsid w:val="001A6695"/>
    <w:rsid w:val="001B6E52"/>
    <w:rsid w:val="001D7183"/>
    <w:rsid w:val="001D7DED"/>
    <w:rsid w:val="001E00DC"/>
    <w:rsid w:val="001E0712"/>
    <w:rsid w:val="001F236B"/>
    <w:rsid w:val="001F32E3"/>
    <w:rsid w:val="0020493C"/>
    <w:rsid w:val="00213955"/>
    <w:rsid w:val="00216753"/>
    <w:rsid w:val="0022281E"/>
    <w:rsid w:val="00230C23"/>
    <w:rsid w:val="00235B1E"/>
    <w:rsid w:val="00240E98"/>
    <w:rsid w:val="00245CF4"/>
    <w:rsid w:val="00255D02"/>
    <w:rsid w:val="00264151"/>
    <w:rsid w:val="00264C60"/>
    <w:rsid w:val="002752A9"/>
    <w:rsid w:val="00276FF2"/>
    <w:rsid w:val="00277891"/>
    <w:rsid w:val="00285315"/>
    <w:rsid w:val="00291FE2"/>
    <w:rsid w:val="00292516"/>
    <w:rsid w:val="002929EB"/>
    <w:rsid w:val="00294882"/>
    <w:rsid w:val="002A4732"/>
    <w:rsid w:val="002A4743"/>
    <w:rsid w:val="002A5979"/>
    <w:rsid w:val="002A6AE2"/>
    <w:rsid w:val="002A6D5B"/>
    <w:rsid w:val="002A71D8"/>
    <w:rsid w:val="002A730C"/>
    <w:rsid w:val="002B653B"/>
    <w:rsid w:val="002D5C6A"/>
    <w:rsid w:val="002D6641"/>
    <w:rsid w:val="002E4F47"/>
    <w:rsid w:val="002E65ED"/>
    <w:rsid w:val="002F1AE8"/>
    <w:rsid w:val="003016B1"/>
    <w:rsid w:val="0030439C"/>
    <w:rsid w:val="00305DAD"/>
    <w:rsid w:val="00312B21"/>
    <w:rsid w:val="00313361"/>
    <w:rsid w:val="00330A71"/>
    <w:rsid w:val="003329E1"/>
    <w:rsid w:val="00332C9F"/>
    <w:rsid w:val="003354BC"/>
    <w:rsid w:val="00335902"/>
    <w:rsid w:val="00336E34"/>
    <w:rsid w:val="003446F3"/>
    <w:rsid w:val="003543F8"/>
    <w:rsid w:val="00354E74"/>
    <w:rsid w:val="003553EF"/>
    <w:rsid w:val="003611A0"/>
    <w:rsid w:val="0036725B"/>
    <w:rsid w:val="00370604"/>
    <w:rsid w:val="00380E15"/>
    <w:rsid w:val="00384482"/>
    <w:rsid w:val="00393A82"/>
    <w:rsid w:val="00394C2C"/>
    <w:rsid w:val="00397483"/>
    <w:rsid w:val="003A51EE"/>
    <w:rsid w:val="003A5744"/>
    <w:rsid w:val="003A5DE4"/>
    <w:rsid w:val="003B1A10"/>
    <w:rsid w:val="003B50C4"/>
    <w:rsid w:val="003B57DA"/>
    <w:rsid w:val="003B5A37"/>
    <w:rsid w:val="003C1D57"/>
    <w:rsid w:val="003C4409"/>
    <w:rsid w:val="003C473A"/>
    <w:rsid w:val="003C602E"/>
    <w:rsid w:val="003C6880"/>
    <w:rsid w:val="003C7764"/>
    <w:rsid w:val="003D2397"/>
    <w:rsid w:val="003D40EF"/>
    <w:rsid w:val="003D6470"/>
    <w:rsid w:val="003E5050"/>
    <w:rsid w:val="003E7D46"/>
    <w:rsid w:val="00400E1D"/>
    <w:rsid w:val="00412D4C"/>
    <w:rsid w:val="004155D5"/>
    <w:rsid w:val="00421D64"/>
    <w:rsid w:val="00426E75"/>
    <w:rsid w:val="00432EF6"/>
    <w:rsid w:val="00452A01"/>
    <w:rsid w:val="00467D6D"/>
    <w:rsid w:val="00480E69"/>
    <w:rsid w:val="00481DAA"/>
    <w:rsid w:val="004828DC"/>
    <w:rsid w:val="00484ED3"/>
    <w:rsid w:val="00490BD4"/>
    <w:rsid w:val="004B5ECE"/>
    <w:rsid w:val="004C41DD"/>
    <w:rsid w:val="004D38CF"/>
    <w:rsid w:val="004D7ABB"/>
    <w:rsid w:val="004E51CA"/>
    <w:rsid w:val="004E6255"/>
    <w:rsid w:val="004F2D3F"/>
    <w:rsid w:val="004F596C"/>
    <w:rsid w:val="00502F84"/>
    <w:rsid w:val="0050707E"/>
    <w:rsid w:val="00522A8D"/>
    <w:rsid w:val="0053222D"/>
    <w:rsid w:val="00553FAF"/>
    <w:rsid w:val="0055545A"/>
    <w:rsid w:val="00555F68"/>
    <w:rsid w:val="00557827"/>
    <w:rsid w:val="005621F3"/>
    <w:rsid w:val="00573790"/>
    <w:rsid w:val="005777CC"/>
    <w:rsid w:val="00583C05"/>
    <w:rsid w:val="00583F9F"/>
    <w:rsid w:val="00592CC8"/>
    <w:rsid w:val="00597CF2"/>
    <w:rsid w:val="005A4E60"/>
    <w:rsid w:val="005A5465"/>
    <w:rsid w:val="005B2BBC"/>
    <w:rsid w:val="005C324D"/>
    <w:rsid w:val="005C3741"/>
    <w:rsid w:val="005C4239"/>
    <w:rsid w:val="005D268A"/>
    <w:rsid w:val="005E4459"/>
    <w:rsid w:val="005E540C"/>
    <w:rsid w:val="005F1A9F"/>
    <w:rsid w:val="005F1F27"/>
    <w:rsid w:val="005F378E"/>
    <w:rsid w:val="005F62DA"/>
    <w:rsid w:val="005F6931"/>
    <w:rsid w:val="005F758A"/>
    <w:rsid w:val="00604FBC"/>
    <w:rsid w:val="00606E5F"/>
    <w:rsid w:val="006164E1"/>
    <w:rsid w:val="006175D6"/>
    <w:rsid w:val="00617AC4"/>
    <w:rsid w:val="00622FBA"/>
    <w:rsid w:val="00637B1C"/>
    <w:rsid w:val="00644A1D"/>
    <w:rsid w:val="0064527C"/>
    <w:rsid w:val="00645408"/>
    <w:rsid w:val="006476DC"/>
    <w:rsid w:val="00651300"/>
    <w:rsid w:val="00654AF2"/>
    <w:rsid w:val="00655A17"/>
    <w:rsid w:val="006562F2"/>
    <w:rsid w:val="00680697"/>
    <w:rsid w:val="006817E7"/>
    <w:rsid w:val="00693607"/>
    <w:rsid w:val="0069474A"/>
    <w:rsid w:val="006A1425"/>
    <w:rsid w:val="006B3956"/>
    <w:rsid w:val="006B5BE0"/>
    <w:rsid w:val="006B6DB9"/>
    <w:rsid w:val="006B7373"/>
    <w:rsid w:val="006C10C2"/>
    <w:rsid w:val="006D14C8"/>
    <w:rsid w:val="006D61E1"/>
    <w:rsid w:val="006E4622"/>
    <w:rsid w:val="006F5831"/>
    <w:rsid w:val="006F5D40"/>
    <w:rsid w:val="00703EFD"/>
    <w:rsid w:val="00720F1F"/>
    <w:rsid w:val="00731E65"/>
    <w:rsid w:val="00732840"/>
    <w:rsid w:val="0073739B"/>
    <w:rsid w:val="00740E5B"/>
    <w:rsid w:val="007437FA"/>
    <w:rsid w:val="00746FC8"/>
    <w:rsid w:val="00750146"/>
    <w:rsid w:val="00751707"/>
    <w:rsid w:val="007577BA"/>
    <w:rsid w:val="00765345"/>
    <w:rsid w:val="00772A48"/>
    <w:rsid w:val="00785705"/>
    <w:rsid w:val="00790450"/>
    <w:rsid w:val="00794043"/>
    <w:rsid w:val="007A1612"/>
    <w:rsid w:val="007A204D"/>
    <w:rsid w:val="007A4E68"/>
    <w:rsid w:val="007A52FA"/>
    <w:rsid w:val="007A79AF"/>
    <w:rsid w:val="007B059A"/>
    <w:rsid w:val="007B1465"/>
    <w:rsid w:val="007C313E"/>
    <w:rsid w:val="007C5B09"/>
    <w:rsid w:val="007C7C31"/>
    <w:rsid w:val="007D032A"/>
    <w:rsid w:val="007E1C91"/>
    <w:rsid w:val="007F487C"/>
    <w:rsid w:val="007F4F6C"/>
    <w:rsid w:val="007F5C19"/>
    <w:rsid w:val="008021DB"/>
    <w:rsid w:val="00802734"/>
    <w:rsid w:val="0081772A"/>
    <w:rsid w:val="00817950"/>
    <w:rsid w:val="008207CA"/>
    <w:rsid w:val="00821305"/>
    <w:rsid w:val="00837980"/>
    <w:rsid w:val="008415EE"/>
    <w:rsid w:val="008470A2"/>
    <w:rsid w:val="008512C3"/>
    <w:rsid w:val="00856206"/>
    <w:rsid w:val="0086128D"/>
    <w:rsid w:val="00863E65"/>
    <w:rsid w:val="0088088F"/>
    <w:rsid w:val="008854E1"/>
    <w:rsid w:val="00887E99"/>
    <w:rsid w:val="008907D1"/>
    <w:rsid w:val="008946AA"/>
    <w:rsid w:val="0089540F"/>
    <w:rsid w:val="00895E5B"/>
    <w:rsid w:val="008971C6"/>
    <w:rsid w:val="008A4568"/>
    <w:rsid w:val="008A4EFA"/>
    <w:rsid w:val="008B7204"/>
    <w:rsid w:val="008C359E"/>
    <w:rsid w:val="008C6079"/>
    <w:rsid w:val="008D3860"/>
    <w:rsid w:val="008E272A"/>
    <w:rsid w:val="008E4839"/>
    <w:rsid w:val="008E56E6"/>
    <w:rsid w:val="008E6368"/>
    <w:rsid w:val="008F2E1A"/>
    <w:rsid w:val="008F3C36"/>
    <w:rsid w:val="008F417A"/>
    <w:rsid w:val="009001B5"/>
    <w:rsid w:val="00916B8A"/>
    <w:rsid w:val="00916F50"/>
    <w:rsid w:val="00917402"/>
    <w:rsid w:val="00917658"/>
    <w:rsid w:val="00927163"/>
    <w:rsid w:val="00935243"/>
    <w:rsid w:val="009377C6"/>
    <w:rsid w:val="00941C15"/>
    <w:rsid w:val="00946931"/>
    <w:rsid w:val="00947597"/>
    <w:rsid w:val="0095227C"/>
    <w:rsid w:val="009523F1"/>
    <w:rsid w:val="009529AA"/>
    <w:rsid w:val="00954C2D"/>
    <w:rsid w:val="00957D8B"/>
    <w:rsid w:val="00962A51"/>
    <w:rsid w:val="00967917"/>
    <w:rsid w:val="00967C3C"/>
    <w:rsid w:val="00971262"/>
    <w:rsid w:val="00976CB0"/>
    <w:rsid w:val="009944F6"/>
    <w:rsid w:val="00997014"/>
    <w:rsid w:val="009A320A"/>
    <w:rsid w:val="009B0213"/>
    <w:rsid w:val="009B4CEA"/>
    <w:rsid w:val="009B52EC"/>
    <w:rsid w:val="009C30A4"/>
    <w:rsid w:val="009C325F"/>
    <w:rsid w:val="009D10DB"/>
    <w:rsid w:val="009D4806"/>
    <w:rsid w:val="009D67B4"/>
    <w:rsid w:val="009E1B25"/>
    <w:rsid w:val="009E26DA"/>
    <w:rsid w:val="009E69CA"/>
    <w:rsid w:val="009F3A3B"/>
    <w:rsid w:val="009F50C5"/>
    <w:rsid w:val="009F5187"/>
    <w:rsid w:val="00A06183"/>
    <w:rsid w:val="00A21BA5"/>
    <w:rsid w:val="00A248FB"/>
    <w:rsid w:val="00A309A4"/>
    <w:rsid w:val="00A322DC"/>
    <w:rsid w:val="00A3511D"/>
    <w:rsid w:val="00A41A46"/>
    <w:rsid w:val="00A50410"/>
    <w:rsid w:val="00A60F5C"/>
    <w:rsid w:val="00A81921"/>
    <w:rsid w:val="00A90A8D"/>
    <w:rsid w:val="00A916AA"/>
    <w:rsid w:val="00A91C6E"/>
    <w:rsid w:val="00A92014"/>
    <w:rsid w:val="00AA2A6B"/>
    <w:rsid w:val="00AB5BAC"/>
    <w:rsid w:val="00AC581E"/>
    <w:rsid w:val="00AD1205"/>
    <w:rsid w:val="00AD5269"/>
    <w:rsid w:val="00AD5FDB"/>
    <w:rsid w:val="00AE3FB2"/>
    <w:rsid w:val="00AF0E2A"/>
    <w:rsid w:val="00B055FC"/>
    <w:rsid w:val="00B13952"/>
    <w:rsid w:val="00B143D3"/>
    <w:rsid w:val="00B14753"/>
    <w:rsid w:val="00B14E16"/>
    <w:rsid w:val="00B15141"/>
    <w:rsid w:val="00B15FAD"/>
    <w:rsid w:val="00B24C8F"/>
    <w:rsid w:val="00B30E9E"/>
    <w:rsid w:val="00B3208D"/>
    <w:rsid w:val="00B37E6E"/>
    <w:rsid w:val="00B37F9B"/>
    <w:rsid w:val="00B468EA"/>
    <w:rsid w:val="00B55114"/>
    <w:rsid w:val="00B6057D"/>
    <w:rsid w:val="00B666C1"/>
    <w:rsid w:val="00B671E6"/>
    <w:rsid w:val="00B702C7"/>
    <w:rsid w:val="00B72163"/>
    <w:rsid w:val="00B75E2F"/>
    <w:rsid w:val="00B81341"/>
    <w:rsid w:val="00B85DC6"/>
    <w:rsid w:val="00B864DD"/>
    <w:rsid w:val="00B94BDD"/>
    <w:rsid w:val="00BA1907"/>
    <w:rsid w:val="00BA5FFC"/>
    <w:rsid w:val="00BA790B"/>
    <w:rsid w:val="00BB67AE"/>
    <w:rsid w:val="00BC0B75"/>
    <w:rsid w:val="00BC0DF7"/>
    <w:rsid w:val="00BC62E3"/>
    <w:rsid w:val="00BC6DE9"/>
    <w:rsid w:val="00BD6203"/>
    <w:rsid w:val="00BD78DF"/>
    <w:rsid w:val="00BD7CD6"/>
    <w:rsid w:val="00BE5BC7"/>
    <w:rsid w:val="00BF316E"/>
    <w:rsid w:val="00BF76BF"/>
    <w:rsid w:val="00C1078F"/>
    <w:rsid w:val="00C10A20"/>
    <w:rsid w:val="00C174AA"/>
    <w:rsid w:val="00C22290"/>
    <w:rsid w:val="00C24523"/>
    <w:rsid w:val="00C25EE0"/>
    <w:rsid w:val="00C27828"/>
    <w:rsid w:val="00C31E9E"/>
    <w:rsid w:val="00C36601"/>
    <w:rsid w:val="00C36E08"/>
    <w:rsid w:val="00C37EC0"/>
    <w:rsid w:val="00C40871"/>
    <w:rsid w:val="00C42A1A"/>
    <w:rsid w:val="00C447A3"/>
    <w:rsid w:val="00C51B9D"/>
    <w:rsid w:val="00C75843"/>
    <w:rsid w:val="00C83016"/>
    <w:rsid w:val="00C84487"/>
    <w:rsid w:val="00C86C01"/>
    <w:rsid w:val="00C87E5D"/>
    <w:rsid w:val="00C91394"/>
    <w:rsid w:val="00CA34CF"/>
    <w:rsid w:val="00CA472D"/>
    <w:rsid w:val="00CB3425"/>
    <w:rsid w:val="00CB3737"/>
    <w:rsid w:val="00CB61EE"/>
    <w:rsid w:val="00CC2BF1"/>
    <w:rsid w:val="00CF4B15"/>
    <w:rsid w:val="00CF71CD"/>
    <w:rsid w:val="00CF7574"/>
    <w:rsid w:val="00D02B11"/>
    <w:rsid w:val="00D02F44"/>
    <w:rsid w:val="00D034F2"/>
    <w:rsid w:val="00D16193"/>
    <w:rsid w:val="00D178CF"/>
    <w:rsid w:val="00D255EA"/>
    <w:rsid w:val="00D32E64"/>
    <w:rsid w:val="00D45EBC"/>
    <w:rsid w:val="00D54075"/>
    <w:rsid w:val="00D8177F"/>
    <w:rsid w:val="00D86654"/>
    <w:rsid w:val="00D9167B"/>
    <w:rsid w:val="00D9202D"/>
    <w:rsid w:val="00D923BA"/>
    <w:rsid w:val="00DA3B44"/>
    <w:rsid w:val="00DB01F4"/>
    <w:rsid w:val="00DB44D5"/>
    <w:rsid w:val="00DB6034"/>
    <w:rsid w:val="00DB785E"/>
    <w:rsid w:val="00DC0343"/>
    <w:rsid w:val="00DC17A2"/>
    <w:rsid w:val="00DD1488"/>
    <w:rsid w:val="00DD3880"/>
    <w:rsid w:val="00DD7458"/>
    <w:rsid w:val="00DE1675"/>
    <w:rsid w:val="00DE5AD3"/>
    <w:rsid w:val="00DF1F71"/>
    <w:rsid w:val="00DF24DF"/>
    <w:rsid w:val="00DF2D67"/>
    <w:rsid w:val="00DF2D88"/>
    <w:rsid w:val="00DF5CDB"/>
    <w:rsid w:val="00E01B90"/>
    <w:rsid w:val="00E05A94"/>
    <w:rsid w:val="00E06024"/>
    <w:rsid w:val="00E06FC3"/>
    <w:rsid w:val="00E1325C"/>
    <w:rsid w:val="00E24D0F"/>
    <w:rsid w:val="00E25459"/>
    <w:rsid w:val="00E266C8"/>
    <w:rsid w:val="00E33552"/>
    <w:rsid w:val="00E6503C"/>
    <w:rsid w:val="00E71EAC"/>
    <w:rsid w:val="00E74150"/>
    <w:rsid w:val="00E76B0E"/>
    <w:rsid w:val="00E80946"/>
    <w:rsid w:val="00E8164B"/>
    <w:rsid w:val="00E82922"/>
    <w:rsid w:val="00E8400F"/>
    <w:rsid w:val="00E94D9B"/>
    <w:rsid w:val="00EA462D"/>
    <w:rsid w:val="00EB013D"/>
    <w:rsid w:val="00EB7B52"/>
    <w:rsid w:val="00EC243F"/>
    <w:rsid w:val="00EC4171"/>
    <w:rsid w:val="00EC5274"/>
    <w:rsid w:val="00EC58F5"/>
    <w:rsid w:val="00ED139C"/>
    <w:rsid w:val="00ED2D14"/>
    <w:rsid w:val="00ED74D9"/>
    <w:rsid w:val="00EE1642"/>
    <w:rsid w:val="00EE1784"/>
    <w:rsid w:val="00EE70DB"/>
    <w:rsid w:val="00EF024E"/>
    <w:rsid w:val="00F01496"/>
    <w:rsid w:val="00F111BF"/>
    <w:rsid w:val="00F12A02"/>
    <w:rsid w:val="00F130BB"/>
    <w:rsid w:val="00F15167"/>
    <w:rsid w:val="00F15BCC"/>
    <w:rsid w:val="00F21B81"/>
    <w:rsid w:val="00F248F8"/>
    <w:rsid w:val="00F40117"/>
    <w:rsid w:val="00F5177B"/>
    <w:rsid w:val="00F569D1"/>
    <w:rsid w:val="00F652F9"/>
    <w:rsid w:val="00F71AC3"/>
    <w:rsid w:val="00F85AC6"/>
    <w:rsid w:val="00FB31B0"/>
    <w:rsid w:val="00FC250D"/>
    <w:rsid w:val="00FC3E04"/>
    <w:rsid w:val="00FE5274"/>
    <w:rsid w:val="00FE606A"/>
    <w:rsid w:val="00FF0404"/>
    <w:rsid w:val="00FF1928"/>
    <w:rsid w:val="00FF3101"/>
    <w:rsid w:val="00FF49BE"/>
    <w:rsid w:val="00FF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AE4D973-6A64-4C61-BE2F-BCC97AD6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0C4"/>
    <w:rPr>
      <w:sz w:val="24"/>
      <w:szCs w:val="24"/>
      <w:lang w:eastAsia="en-US"/>
    </w:rPr>
  </w:style>
  <w:style w:type="paragraph" w:styleId="Heading1">
    <w:name w:val="heading 1"/>
    <w:basedOn w:val="Normal"/>
    <w:next w:val="Normal"/>
    <w:qFormat/>
    <w:rsid w:val="003B50C4"/>
    <w:pPr>
      <w:keepNext/>
      <w:outlineLvl w:val="0"/>
    </w:pPr>
    <w:rPr>
      <w:rFonts w:ascii="Arial" w:hAnsi="Arial"/>
      <w:b/>
      <w:bCs/>
    </w:rPr>
  </w:style>
  <w:style w:type="paragraph" w:styleId="Heading2">
    <w:name w:val="heading 2"/>
    <w:basedOn w:val="Normal"/>
    <w:next w:val="Normal"/>
    <w:qFormat/>
    <w:rsid w:val="003B50C4"/>
    <w:pPr>
      <w:keepNext/>
      <w:spacing w:after="120"/>
      <w:outlineLvl w:val="1"/>
    </w:pPr>
    <w:rPr>
      <w:rFonts w:ascii="Arial" w:hAnsi="Arial"/>
      <w:b/>
      <w:bCs/>
      <w:sz w:val="28"/>
    </w:rPr>
  </w:style>
  <w:style w:type="paragraph" w:styleId="Heading3">
    <w:name w:val="heading 3"/>
    <w:basedOn w:val="Normal"/>
    <w:next w:val="Normal"/>
    <w:qFormat/>
    <w:rsid w:val="003B50C4"/>
    <w:pPr>
      <w:keepNext/>
      <w:ind w:right="-334"/>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0C4"/>
    <w:pPr>
      <w:tabs>
        <w:tab w:val="center" w:pos="4153"/>
        <w:tab w:val="right" w:pos="8306"/>
      </w:tabs>
    </w:pPr>
    <w:rPr>
      <w:rFonts w:ascii="Arial" w:hAnsi="Arial"/>
    </w:rPr>
  </w:style>
  <w:style w:type="paragraph" w:styleId="BodyText">
    <w:name w:val="Body Text"/>
    <w:basedOn w:val="Normal"/>
    <w:semiHidden/>
    <w:rsid w:val="003B50C4"/>
    <w:pPr>
      <w:ind w:right="-334"/>
    </w:pPr>
    <w:rPr>
      <w:rFonts w:ascii="Arial" w:hAnsi="Arial" w:cs="Arial"/>
    </w:rPr>
  </w:style>
  <w:style w:type="paragraph" w:styleId="BodyText2">
    <w:name w:val="Body Text 2"/>
    <w:basedOn w:val="Normal"/>
    <w:semiHidden/>
    <w:rsid w:val="003B50C4"/>
    <w:pPr>
      <w:jc w:val="both"/>
    </w:pPr>
    <w:rPr>
      <w:rFonts w:ascii="Arial" w:hAnsi="Arial" w:cs="Arial"/>
      <w:bCs/>
    </w:rPr>
  </w:style>
  <w:style w:type="paragraph" w:styleId="BodyText3">
    <w:name w:val="Body Text 3"/>
    <w:basedOn w:val="Normal"/>
    <w:semiHidden/>
    <w:rsid w:val="003B50C4"/>
    <w:pPr>
      <w:ind w:right="-108"/>
    </w:pPr>
    <w:rPr>
      <w:rFonts w:ascii="Arial" w:hAnsi="Arial" w:cs="Arial"/>
    </w:rPr>
  </w:style>
  <w:style w:type="paragraph" w:customStyle="1" w:styleId="Default">
    <w:name w:val="Default"/>
    <w:rsid w:val="003B50C4"/>
    <w:pPr>
      <w:autoSpaceDE w:val="0"/>
      <w:autoSpaceDN w:val="0"/>
      <w:adjustRightInd w:val="0"/>
    </w:pPr>
    <w:rPr>
      <w:rFonts w:ascii="Arial" w:hAnsi="Arial" w:cs="Arial"/>
      <w:color w:val="000000"/>
      <w:sz w:val="24"/>
      <w:szCs w:val="24"/>
      <w:lang w:val="en-US" w:eastAsia="en-US"/>
    </w:rPr>
  </w:style>
  <w:style w:type="paragraph" w:styleId="Title">
    <w:name w:val="Title"/>
    <w:basedOn w:val="Normal"/>
    <w:link w:val="TitleChar"/>
    <w:qFormat/>
    <w:rsid w:val="00522A8D"/>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522A8D"/>
    <w:rPr>
      <w:rFonts w:ascii="Arial" w:hAnsi="Arial"/>
      <w:b/>
      <w:sz w:val="24"/>
      <w:lang w:eastAsia="en-US"/>
    </w:rPr>
  </w:style>
  <w:style w:type="character" w:customStyle="1" w:styleId="HeaderChar">
    <w:name w:val="Header Char"/>
    <w:basedOn w:val="DefaultParagraphFont"/>
    <w:link w:val="Header"/>
    <w:uiPriority w:val="99"/>
    <w:rsid w:val="00522A8D"/>
    <w:rPr>
      <w:rFonts w:ascii="Arial" w:hAnsi="Arial"/>
      <w:sz w:val="24"/>
      <w:szCs w:val="24"/>
      <w:lang w:eastAsia="en-US"/>
    </w:rPr>
  </w:style>
  <w:style w:type="paragraph" w:styleId="Footer">
    <w:name w:val="footer"/>
    <w:basedOn w:val="Normal"/>
    <w:link w:val="FooterChar"/>
    <w:uiPriority w:val="99"/>
    <w:unhideWhenUsed/>
    <w:rsid w:val="00654AF2"/>
    <w:pPr>
      <w:tabs>
        <w:tab w:val="center" w:pos="4513"/>
        <w:tab w:val="right" w:pos="9026"/>
      </w:tabs>
    </w:pPr>
  </w:style>
  <w:style w:type="character" w:customStyle="1" w:styleId="FooterChar">
    <w:name w:val="Footer Char"/>
    <w:basedOn w:val="DefaultParagraphFont"/>
    <w:link w:val="Footer"/>
    <w:uiPriority w:val="99"/>
    <w:rsid w:val="00654AF2"/>
    <w:rPr>
      <w:sz w:val="24"/>
      <w:szCs w:val="24"/>
      <w:lang w:eastAsia="en-US"/>
    </w:rPr>
  </w:style>
  <w:style w:type="paragraph" w:styleId="ListParagraph">
    <w:name w:val="List Paragraph"/>
    <w:basedOn w:val="Normal"/>
    <w:uiPriority w:val="34"/>
    <w:qFormat/>
    <w:rsid w:val="00BB6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67BB5-5CC1-433D-814F-5CE5C18C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5258</Words>
  <Characters>29977</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York Council</Company>
  <LinksUpToDate>false</LinksUpToDate>
  <CharactersWithSpaces>35165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stltlmss</dc:creator>
  <cp:lastModifiedBy>Clancy, Corinne</cp:lastModifiedBy>
  <cp:revision>2</cp:revision>
  <cp:lastPrinted>2019-04-12T10:27:00Z</cp:lastPrinted>
  <dcterms:created xsi:type="dcterms:W3CDTF">2022-06-27T15:37:00Z</dcterms:created>
  <dcterms:modified xsi:type="dcterms:W3CDTF">2022-06-27T15:37:00Z</dcterms:modified>
</cp:coreProperties>
</file>