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36B" w:rsidRDefault="00B3336B">
      <w:pPr>
        <w:pStyle w:val="Header"/>
        <w:tabs>
          <w:tab w:val="clear" w:pos="4153"/>
          <w:tab w:val="clear" w:pos="8306"/>
        </w:tabs>
      </w:pPr>
      <w:r>
        <w:t xml:space="preserve"> </w:t>
      </w:r>
    </w:p>
    <w:p w:rsidR="00B3336B" w:rsidRDefault="00B333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690"/>
        <w:gridCol w:w="1230"/>
        <w:gridCol w:w="142"/>
        <w:gridCol w:w="2497"/>
        <w:gridCol w:w="2589"/>
        <w:gridCol w:w="799"/>
        <w:gridCol w:w="1790"/>
      </w:tblGrid>
      <w:tr w:rsidR="00B3336B" w:rsidTr="004B729B">
        <w:trPr>
          <w:cantSplit/>
          <w:trHeight w:val="1281"/>
        </w:trPr>
        <w:tc>
          <w:tcPr>
            <w:tcW w:w="1330" w:type="pct"/>
            <w:gridSpan w:val="4"/>
            <w:tcBorders>
              <w:bottom w:val="single" w:sz="4" w:space="0" w:color="auto"/>
            </w:tcBorders>
          </w:tcPr>
          <w:p w:rsidR="00B3336B" w:rsidRDefault="00B3336B">
            <w:pPr>
              <w:pStyle w:val="Heading1"/>
            </w:pPr>
          </w:p>
          <w:p w:rsidR="00B3336B" w:rsidRDefault="00BE6750">
            <w:pPr>
              <w:pStyle w:val="Heading1"/>
            </w:pPr>
            <w:r>
              <w:rPr>
                <w:noProof/>
                <w:sz w:val="20"/>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11.85pt;margin-top:0;width:84.15pt;height:41pt;z-index:251653120">
                  <v:imagedata r:id="rId7" o:title=""/>
                  <w10:wrap type="square" side="right"/>
                </v:shape>
                <o:OLEObject Type="Embed" ProgID="PBrush" ShapeID="_x0000_s1057" DrawAspect="Content" ObjectID="_1684065385" r:id="rId8"/>
              </w:object>
            </w:r>
          </w:p>
          <w:p w:rsidR="00B3336B" w:rsidRDefault="00B3336B">
            <w:pPr>
              <w:jc w:val="right"/>
            </w:pPr>
          </w:p>
        </w:tc>
        <w:tc>
          <w:tcPr>
            <w:tcW w:w="2814" w:type="pct"/>
            <w:gridSpan w:val="3"/>
            <w:tcBorders>
              <w:bottom w:val="single" w:sz="4" w:space="0" w:color="auto"/>
            </w:tcBorders>
          </w:tcPr>
          <w:p w:rsidR="00B3336B" w:rsidRDefault="00B3336B">
            <w:pPr>
              <w:pStyle w:val="Heading1"/>
              <w:rPr>
                <w:sz w:val="28"/>
              </w:rPr>
            </w:pPr>
          </w:p>
          <w:p w:rsidR="00B3336B" w:rsidRDefault="00B3336B"/>
          <w:p w:rsidR="00B3336B" w:rsidRDefault="004B729B" w:rsidP="004B729B">
            <w:pPr>
              <w:pStyle w:val="Heading1"/>
              <w:jc w:val="center"/>
              <w:rPr>
                <w:sz w:val="32"/>
              </w:rPr>
            </w:pPr>
            <w:r>
              <w:rPr>
                <w:sz w:val="32"/>
              </w:rPr>
              <w:t>JOB DESCRIPTION</w:t>
            </w:r>
          </w:p>
          <w:p w:rsidR="00DA023C" w:rsidRDefault="00DA023C" w:rsidP="00DA023C"/>
          <w:p w:rsidR="00DA023C" w:rsidRPr="00DA023C" w:rsidRDefault="00DA023C" w:rsidP="00DA023C"/>
        </w:tc>
        <w:tc>
          <w:tcPr>
            <w:tcW w:w="856" w:type="pct"/>
            <w:tcBorders>
              <w:bottom w:val="single" w:sz="4" w:space="0" w:color="auto"/>
            </w:tcBorders>
          </w:tcPr>
          <w:p w:rsidR="004B729B" w:rsidRDefault="004B729B">
            <w:pPr>
              <w:pStyle w:val="Title"/>
              <w:jc w:val="left"/>
              <w:rPr>
                <w:sz w:val="32"/>
                <w:szCs w:val="32"/>
              </w:rPr>
            </w:pPr>
          </w:p>
          <w:p w:rsidR="00B3336B" w:rsidRDefault="00B3336B" w:rsidP="004B729B">
            <w:pPr>
              <w:pStyle w:val="Title"/>
              <w:jc w:val="left"/>
            </w:pPr>
            <w:r>
              <w:rPr>
                <w:sz w:val="32"/>
                <w:szCs w:val="32"/>
              </w:rPr>
              <w:t>Form</w:t>
            </w:r>
            <w:r w:rsidR="004B729B">
              <w:rPr>
                <w:sz w:val="32"/>
                <w:szCs w:val="32"/>
              </w:rPr>
              <w:t xml:space="preserve"> </w:t>
            </w:r>
            <w:r>
              <w:rPr>
                <w:sz w:val="32"/>
                <w:szCs w:val="32"/>
              </w:rPr>
              <w:t>JD1</w:t>
            </w:r>
          </w:p>
        </w:tc>
      </w:tr>
      <w:tr w:rsidR="00B3336B" w:rsidTr="00DA023C">
        <w:tc>
          <w:tcPr>
            <w:tcW w:w="2524" w:type="pct"/>
            <w:gridSpan w:val="5"/>
          </w:tcPr>
          <w:p w:rsidR="00B3336B" w:rsidRDefault="00B3336B">
            <w:pPr>
              <w:pStyle w:val="Heading1"/>
              <w:rPr>
                <w:b w:val="0"/>
                <w:bCs w:val="0"/>
              </w:rPr>
            </w:pPr>
            <w:r>
              <w:t xml:space="preserve">JOB TITLE:  </w:t>
            </w:r>
            <w:r w:rsidR="00A85F8B" w:rsidRPr="00FD24F7">
              <w:rPr>
                <w:b w:val="0"/>
              </w:rPr>
              <w:t>Community Mental Health</w:t>
            </w:r>
            <w:r w:rsidR="00A85F8B">
              <w:t xml:space="preserve"> </w:t>
            </w:r>
            <w:r w:rsidR="00557988" w:rsidRPr="00557988">
              <w:rPr>
                <w:b w:val="0"/>
              </w:rPr>
              <w:t>Project Assistant</w:t>
            </w:r>
          </w:p>
          <w:p w:rsidR="00B3336B" w:rsidRDefault="00B3336B">
            <w:pPr>
              <w:pStyle w:val="Header"/>
              <w:tabs>
                <w:tab w:val="clear" w:pos="4153"/>
                <w:tab w:val="clear" w:pos="8306"/>
              </w:tabs>
            </w:pPr>
          </w:p>
        </w:tc>
        <w:tc>
          <w:tcPr>
            <w:tcW w:w="2476" w:type="pct"/>
            <w:gridSpan w:val="3"/>
          </w:tcPr>
          <w:p w:rsidR="00B3336B" w:rsidRDefault="00B3336B">
            <w:r>
              <w:rPr>
                <w:b/>
                <w:bCs/>
              </w:rPr>
              <w:t xml:space="preserve">POST NUMBER:  </w:t>
            </w:r>
          </w:p>
        </w:tc>
      </w:tr>
      <w:tr w:rsidR="00B3336B" w:rsidTr="00DA023C">
        <w:tc>
          <w:tcPr>
            <w:tcW w:w="2524" w:type="pct"/>
            <w:gridSpan w:val="5"/>
          </w:tcPr>
          <w:p w:rsidR="00B3336B" w:rsidRDefault="00557988">
            <w:pPr>
              <w:pStyle w:val="Header"/>
              <w:tabs>
                <w:tab w:val="clear" w:pos="4153"/>
                <w:tab w:val="clear" w:pos="8306"/>
              </w:tabs>
              <w:rPr>
                <w:bCs/>
              </w:rPr>
            </w:pPr>
            <w:r>
              <w:rPr>
                <w:b/>
                <w:bCs/>
              </w:rPr>
              <w:t>REPORTS TO</w:t>
            </w:r>
            <w:r w:rsidR="00B3336B">
              <w:t>:</w:t>
            </w:r>
            <w:r>
              <w:t xml:space="preserve"> </w:t>
            </w:r>
            <w:r w:rsidR="00A85F8B" w:rsidRPr="00A85F8B">
              <w:t>Community Mental Health</w:t>
            </w:r>
            <w:r w:rsidR="00A85F8B">
              <w:t xml:space="preserve"> </w:t>
            </w:r>
            <w:r>
              <w:t>Project Manager</w:t>
            </w:r>
            <w:r w:rsidR="00B3336B">
              <w:rPr>
                <w:b/>
              </w:rPr>
              <w:t xml:space="preserve"> </w:t>
            </w:r>
            <w:r w:rsidR="00B3336B">
              <w:rPr>
                <w:bCs/>
              </w:rPr>
              <w:t xml:space="preserve"> </w:t>
            </w:r>
          </w:p>
          <w:p w:rsidR="00B3336B" w:rsidRDefault="00B3336B">
            <w:pPr>
              <w:rPr>
                <w:b/>
                <w:bCs/>
              </w:rPr>
            </w:pPr>
          </w:p>
        </w:tc>
        <w:tc>
          <w:tcPr>
            <w:tcW w:w="2476" w:type="pct"/>
            <w:gridSpan w:val="3"/>
          </w:tcPr>
          <w:p w:rsidR="00B3336B" w:rsidRDefault="00B3336B">
            <w:pPr>
              <w:pStyle w:val="Heading1"/>
              <w:rPr>
                <w:b w:val="0"/>
              </w:rPr>
            </w:pPr>
          </w:p>
        </w:tc>
      </w:tr>
      <w:tr w:rsidR="00B3336B" w:rsidTr="004B729B">
        <w:tc>
          <w:tcPr>
            <w:tcW w:w="2524" w:type="pct"/>
            <w:gridSpan w:val="5"/>
          </w:tcPr>
          <w:p w:rsidR="00B3336B" w:rsidRPr="00557988" w:rsidRDefault="00557988">
            <w:pPr>
              <w:rPr>
                <w:bCs/>
              </w:rPr>
            </w:pPr>
            <w:r>
              <w:rPr>
                <w:b/>
                <w:bCs/>
              </w:rPr>
              <w:t xml:space="preserve">DEPARTMENT: </w:t>
            </w:r>
            <w:r w:rsidRPr="00557988">
              <w:rPr>
                <w:bCs/>
              </w:rPr>
              <w:t>People Directorate&gt; Adult Social Care&gt; Improvement Team</w:t>
            </w:r>
          </w:p>
          <w:p w:rsidR="00B3336B" w:rsidRDefault="00B3336B"/>
        </w:tc>
        <w:tc>
          <w:tcPr>
            <w:tcW w:w="2476" w:type="pct"/>
            <w:gridSpan w:val="3"/>
          </w:tcPr>
          <w:p w:rsidR="00B3336B" w:rsidRDefault="00B3336B">
            <w:pPr>
              <w:pStyle w:val="Heading1"/>
              <w:rPr>
                <w:bCs w:val="0"/>
              </w:rPr>
            </w:pPr>
            <w:r>
              <w:rPr>
                <w:bCs w:val="0"/>
              </w:rPr>
              <w:t>GRADE</w:t>
            </w:r>
            <w:r w:rsidR="006E1F82">
              <w:rPr>
                <w:b w:val="0"/>
              </w:rPr>
              <w:t>:</w:t>
            </w:r>
            <w:r w:rsidR="00DA023C">
              <w:rPr>
                <w:b w:val="0"/>
              </w:rPr>
              <w:t xml:space="preserve"> 6</w:t>
            </w:r>
          </w:p>
        </w:tc>
      </w:tr>
      <w:tr w:rsidR="00B3336B" w:rsidTr="004B729B">
        <w:trPr>
          <w:trHeight w:val="580"/>
        </w:trPr>
        <w:tc>
          <w:tcPr>
            <w:tcW w:w="1262" w:type="pct"/>
            <w:gridSpan w:val="3"/>
          </w:tcPr>
          <w:p w:rsidR="00B3336B" w:rsidRDefault="00B3336B">
            <w:r>
              <w:rPr>
                <w:rFonts w:cs="Arial"/>
                <w:b/>
                <w:bCs/>
              </w:rPr>
              <w:t>JE REF:</w:t>
            </w:r>
          </w:p>
        </w:tc>
        <w:tc>
          <w:tcPr>
            <w:tcW w:w="1262" w:type="pct"/>
            <w:gridSpan w:val="2"/>
          </w:tcPr>
          <w:p w:rsidR="00B3336B" w:rsidRDefault="00DA023C">
            <w:pPr>
              <w:pStyle w:val="Header"/>
              <w:tabs>
                <w:tab w:val="clear" w:pos="4153"/>
                <w:tab w:val="clear" w:pos="8306"/>
              </w:tabs>
              <w:jc w:val="center"/>
            </w:pPr>
            <w:r>
              <w:t>47</w:t>
            </w:r>
          </w:p>
        </w:tc>
        <w:tc>
          <w:tcPr>
            <w:tcW w:w="1238" w:type="pct"/>
          </w:tcPr>
          <w:p w:rsidR="00B3336B" w:rsidRDefault="00B3336B">
            <w:pPr>
              <w:pStyle w:val="Heading1"/>
            </w:pPr>
            <w:r>
              <w:rPr>
                <w:bCs w:val="0"/>
              </w:rPr>
              <w:t>PANEL DATE:</w:t>
            </w:r>
          </w:p>
        </w:tc>
        <w:tc>
          <w:tcPr>
            <w:tcW w:w="1238" w:type="pct"/>
            <w:gridSpan w:val="2"/>
          </w:tcPr>
          <w:p w:rsidR="00B3336B" w:rsidRDefault="00DA023C">
            <w:pPr>
              <w:pStyle w:val="Header"/>
            </w:pPr>
            <w:r>
              <w:t>27/04/2021</w:t>
            </w:r>
          </w:p>
        </w:tc>
      </w:tr>
      <w:tr w:rsidR="00B3336B" w:rsidTr="004B729B">
        <w:trPr>
          <w:cantSplit/>
        </w:trPr>
        <w:tc>
          <w:tcPr>
            <w:tcW w:w="344" w:type="pct"/>
          </w:tcPr>
          <w:p w:rsidR="00B3336B" w:rsidRDefault="00B3336B">
            <w:pPr>
              <w:rPr>
                <w:b/>
                <w:bCs/>
              </w:rPr>
            </w:pPr>
            <w:r>
              <w:rPr>
                <w:b/>
                <w:bCs/>
              </w:rPr>
              <w:t>1.</w:t>
            </w:r>
          </w:p>
        </w:tc>
        <w:tc>
          <w:tcPr>
            <w:tcW w:w="4656" w:type="pct"/>
            <w:gridSpan w:val="7"/>
          </w:tcPr>
          <w:p w:rsidR="00B3336B" w:rsidRDefault="00B3336B">
            <w:pPr>
              <w:rPr>
                <w:b/>
                <w:bCs/>
              </w:rPr>
            </w:pPr>
            <w:r>
              <w:rPr>
                <w:b/>
                <w:bCs/>
              </w:rPr>
              <w:t xml:space="preserve">MAIN PURPOSE OF JOB </w:t>
            </w:r>
            <w:bookmarkStart w:id="0" w:name="_GoBack"/>
            <w:bookmarkEnd w:id="0"/>
          </w:p>
          <w:p w:rsidR="00B97877" w:rsidRPr="00B97877" w:rsidRDefault="00557988" w:rsidP="00557988">
            <w:pPr>
              <w:numPr>
                <w:ilvl w:val="0"/>
                <w:numId w:val="10"/>
              </w:numPr>
            </w:pPr>
            <w:r>
              <w:rPr>
                <w:rFonts w:cs="Arial"/>
              </w:rPr>
              <w:t xml:space="preserve">To support the Project Manager </w:t>
            </w:r>
            <w:r w:rsidR="00B97877">
              <w:rPr>
                <w:rFonts w:cs="Arial"/>
              </w:rPr>
              <w:t>with the delivery of the</w:t>
            </w:r>
            <w:r>
              <w:rPr>
                <w:rFonts w:cs="Arial"/>
              </w:rPr>
              <w:t xml:space="preserve"> </w:t>
            </w:r>
            <w:r w:rsidR="00F220B7">
              <w:rPr>
                <w:rFonts w:cs="Arial"/>
              </w:rPr>
              <w:t xml:space="preserve">‘Northern Quarter’ </w:t>
            </w:r>
            <w:r>
              <w:rPr>
                <w:rFonts w:cs="Arial"/>
              </w:rPr>
              <w:t xml:space="preserve">programme </w:t>
            </w:r>
            <w:r w:rsidR="00B97877">
              <w:rPr>
                <w:rFonts w:cs="Arial"/>
              </w:rPr>
              <w:t>to transform how mental health services are delivered across the system in York</w:t>
            </w:r>
          </w:p>
          <w:p w:rsidR="00B97877" w:rsidRPr="00B97877" w:rsidRDefault="00B97877" w:rsidP="00B97877">
            <w:pPr>
              <w:numPr>
                <w:ilvl w:val="0"/>
                <w:numId w:val="10"/>
              </w:numPr>
            </w:pPr>
            <w:r>
              <w:rPr>
                <w:rFonts w:cs="Arial"/>
              </w:rPr>
              <w:t>T</w:t>
            </w:r>
            <w:r w:rsidR="00557988">
              <w:rPr>
                <w:rFonts w:cs="Arial"/>
              </w:rPr>
              <w:t>o support other key programmes across Adult Social Care</w:t>
            </w:r>
            <w:r>
              <w:rPr>
                <w:rFonts w:cs="Arial"/>
              </w:rPr>
              <w:t>, which ultimately promote the transformation needed to culture and service delivery to allow the programme to flourish</w:t>
            </w:r>
            <w:r w:rsidR="00557988">
              <w:rPr>
                <w:rFonts w:cs="Arial"/>
              </w:rPr>
              <w:t xml:space="preserve">. </w:t>
            </w:r>
          </w:p>
          <w:p w:rsidR="00B3336B" w:rsidRPr="00DA023C" w:rsidRDefault="00B97877" w:rsidP="00F220B7">
            <w:pPr>
              <w:numPr>
                <w:ilvl w:val="0"/>
                <w:numId w:val="10"/>
              </w:numPr>
            </w:pPr>
            <w:r>
              <w:rPr>
                <w:rFonts w:cs="Arial"/>
              </w:rPr>
              <w:t xml:space="preserve">To </w:t>
            </w:r>
            <w:r w:rsidRPr="00B97877">
              <w:rPr>
                <w:rFonts w:cs="Arial"/>
                <w:color w:val="202124"/>
                <w:shd w:val="clear" w:color="auto" w:fill="FFFFFF"/>
              </w:rPr>
              <w:t xml:space="preserve">help coordinate team members </w:t>
            </w:r>
            <w:r>
              <w:rPr>
                <w:rFonts w:cs="Arial"/>
                <w:color w:val="202124"/>
                <w:shd w:val="clear" w:color="auto" w:fill="FFFFFF"/>
              </w:rPr>
              <w:t xml:space="preserve">across the system </w:t>
            </w:r>
            <w:r w:rsidRPr="00B97877">
              <w:rPr>
                <w:rFonts w:cs="Arial"/>
                <w:color w:val="202124"/>
                <w:shd w:val="clear" w:color="auto" w:fill="FFFFFF"/>
              </w:rPr>
              <w:t>to achieve </w:t>
            </w:r>
            <w:r w:rsidRPr="00B97877">
              <w:rPr>
                <w:rFonts w:cs="Arial"/>
                <w:bCs/>
                <w:color w:val="202124"/>
                <w:shd w:val="clear" w:color="auto" w:fill="FFFFFF"/>
              </w:rPr>
              <w:t>project</w:t>
            </w:r>
            <w:r w:rsidRPr="00B97877">
              <w:rPr>
                <w:rFonts w:cs="Arial"/>
                <w:color w:val="202124"/>
                <w:shd w:val="clear" w:color="auto" w:fill="FFFFFF"/>
              </w:rPr>
              <w:t> objectives</w:t>
            </w:r>
            <w:r>
              <w:rPr>
                <w:rFonts w:cs="Arial"/>
                <w:color w:val="202124"/>
                <w:shd w:val="clear" w:color="auto" w:fill="FFFFFF"/>
              </w:rPr>
              <w:t xml:space="preserve">, and </w:t>
            </w:r>
            <w:r w:rsidRPr="00B97877">
              <w:rPr>
                <w:rFonts w:cs="Arial"/>
                <w:color w:val="202124"/>
                <w:shd w:val="clear" w:color="auto" w:fill="FFFFFF"/>
              </w:rPr>
              <w:t xml:space="preserve">facilitate communication </w:t>
            </w:r>
            <w:r>
              <w:rPr>
                <w:rFonts w:cs="Arial"/>
                <w:color w:val="202124"/>
                <w:shd w:val="clear" w:color="auto" w:fill="FFFFFF"/>
              </w:rPr>
              <w:t xml:space="preserve">by providing high quality </w:t>
            </w:r>
            <w:r w:rsidRPr="00B97877">
              <w:rPr>
                <w:rFonts w:cs="Arial"/>
                <w:color w:val="202124"/>
                <w:shd w:val="clear" w:color="auto" w:fill="FFFFFF"/>
              </w:rPr>
              <w:t>administrative </w:t>
            </w:r>
            <w:r>
              <w:rPr>
                <w:rFonts w:cs="Arial"/>
                <w:bCs/>
                <w:color w:val="202124"/>
                <w:shd w:val="clear" w:color="auto" w:fill="FFFFFF"/>
              </w:rPr>
              <w:t>support</w:t>
            </w:r>
          </w:p>
          <w:p w:rsidR="00DA023C" w:rsidRDefault="00DA023C" w:rsidP="00DA023C">
            <w:pPr>
              <w:ind w:left="360"/>
            </w:pPr>
          </w:p>
        </w:tc>
      </w:tr>
      <w:tr w:rsidR="00B3336B" w:rsidTr="004B729B">
        <w:trPr>
          <w:cantSplit/>
        </w:trPr>
        <w:tc>
          <w:tcPr>
            <w:tcW w:w="344" w:type="pct"/>
          </w:tcPr>
          <w:p w:rsidR="00B3336B" w:rsidRDefault="00B3336B">
            <w:pPr>
              <w:rPr>
                <w:b/>
                <w:bCs/>
              </w:rPr>
            </w:pPr>
            <w:r>
              <w:rPr>
                <w:b/>
                <w:bCs/>
              </w:rPr>
              <w:t>2.</w:t>
            </w:r>
          </w:p>
        </w:tc>
        <w:tc>
          <w:tcPr>
            <w:tcW w:w="4656" w:type="pct"/>
            <w:gridSpan w:val="7"/>
          </w:tcPr>
          <w:p w:rsidR="00B3336B" w:rsidRDefault="00B3336B">
            <w:pPr>
              <w:rPr>
                <w:b/>
                <w:bCs/>
              </w:rPr>
            </w:pPr>
            <w:r>
              <w:rPr>
                <w:b/>
                <w:bCs/>
              </w:rPr>
              <w:t>CORE RESPONSIBILITIES, TASKS &amp; DUTIES:</w:t>
            </w:r>
          </w:p>
          <w:p w:rsidR="00B3336B" w:rsidRDefault="00B3336B">
            <w:pPr>
              <w:rPr>
                <w:b/>
                <w:bCs/>
              </w:rPr>
            </w:pPr>
          </w:p>
        </w:tc>
      </w:tr>
      <w:tr w:rsidR="00557988" w:rsidTr="004B729B">
        <w:trPr>
          <w:cantSplit/>
        </w:trPr>
        <w:tc>
          <w:tcPr>
            <w:tcW w:w="344" w:type="pct"/>
          </w:tcPr>
          <w:p w:rsidR="00557988" w:rsidRDefault="00557988" w:rsidP="00557988">
            <w:pPr>
              <w:rPr>
                <w:b/>
                <w:bCs/>
              </w:rPr>
            </w:pPr>
          </w:p>
        </w:tc>
        <w:tc>
          <w:tcPr>
            <w:tcW w:w="330" w:type="pct"/>
          </w:tcPr>
          <w:p w:rsidR="00557988" w:rsidRDefault="00557988" w:rsidP="00557988">
            <w:proofErr w:type="spellStart"/>
            <w:r>
              <w:t>i</w:t>
            </w:r>
            <w:proofErr w:type="spellEnd"/>
          </w:p>
        </w:tc>
        <w:tc>
          <w:tcPr>
            <w:tcW w:w="4326" w:type="pct"/>
            <w:gridSpan w:val="6"/>
          </w:tcPr>
          <w:p w:rsidR="00557988" w:rsidRPr="0057246B" w:rsidRDefault="002B2770" w:rsidP="0057246B">
            <w:pPr>
              <w:pStyle w:val="Header"/>
              <w:rPr>
                <w:rFonts w:cs="Arial"/>
              </w:rPr>
            </w:pPr>
            <w:r>
              <w:rPr>
                <w:rFonts w:cs="Arial"/>
                <w:color w:val="000000"/>
              </w:rPr>
              <w:t>Support the</w:t>
            </w:r>
            <w:r w:rsidR="0057246B" w:rsidRPr="0057246B">
              <w:rPr>
                <w:rFonts w:cs="Arial"/>
                <w:color w:val="000000"/>
              </w:rPr>
              <w:t xml:space="preserve"> draw</w:t>
            </w:r>
            <w:r>
              <w:rPr>
                <w:rFonts w:cs="Arial"/>
                <w:color w:val="000000"/>
              </w:rPr>
              <w:t>ing</w:t>
            </w:r>
            <w:r w:rsidR="0057246B" w:rsidRPr="0057246B">
              <w:rPr>
                <w:rFonts w:cs="Arial"/>
                <w:color w:val="000000"/>
              </w:rPr>
              <w:t xml:space="preserve"> up, monitor</w:t>
            </w:r>
            <w:r>
              <w:rPr>
                <w:rFonts w:cs="Arial"/>
                <w:color w:val="000000"/>
              </w:rPr>
              <w:t>ing</w:t>
            </w:r>
            <w:r w:rsidR="0057246B" w:rsidRPr="0057246B">
              <w:rPr>
                <w:rFonts w:cs="Arial"/>
                <w:color w:val="000000"/>
              </w:rPr>
              <w:t xml:space="preserve"> and deliver</w:t>
            </w:r>
            <w:r>
              <w:rPr>
                <w:rFonts w:cs="Arial"/>
                <w:color w:val="000000"/>
              </w:rPr>
              <w:t>y of</w:t>
            </w:r>
            <w:r w:rsidR="0057246B" w:rsidRPr="0057246B">
              <w:rPr>
                <w:rFonts w:cs="Arial"/>
                <w:color w:val="000000"/>
              </w:rPr>
              <w:t xml:space="preserve"> project plans</w:t>
            </w:r>
          </w:p>
        </w:tc>
      </w:tr>
      <w:tr w:rsidR="00557988" w:rsidTr="004B729B">
        <w:trPr>
          <w:cantSplit/>
        </w:trPr>
        <w:tc>
          <w:tcPr>
            <w:tcW w:w="344" w:type="pct"/>
          </w:tcPr>
          <w:p w:rsidR="00557988" w:rsidRDefault="00557988" w:rsidP="00557988">
            <w:pPr>
              <w:rPr>
                <w:b/>
                <w:bCs/>
              </w:rPr>
            </w:pPr>
          </w:p>
        </w:tc>
        <w:tc>
          <w:tcPr>
            <w:tcW w:w="330" w:type="pct"/>
          </w:tcPr>
          <w:p w:rsidR="00557988" w:rsidRDefault="00557988" w:rsidP="00557988">
            <w:r>
              <w:t>ii</w:t>
            </w:r>
          </w:p>
        </w:tc>
        <w:tc>
          <w:tcPr>
            <w:tcW w:w="4326" w:type="pct"/>
            <w:gridSpan w:val="6"/>
          </w:tcPr>
          <w:p w:rsidR="00557988" w:rsidRPr="0057246B" w:rsidRDefault="0057246B" w:rsidP="002B2770">
            <w:pPr>
              <w:pStyle w:val="Header"/>
              <w:rPr>
                <w:rFonts w:cs="Arial"/>
              </w:rPr>
            </w:pPr>
            <w:r>
              <w:t>Create, maintain, update and monitor accurate records and information for the project, coordinating and collating information from various sources which ca</w:t>
            </w:r>
            <w:r w:rsidR="002B2770">
              <w:t>n</w:t>
            </w:r>
            <w:r>
              <w:t xml:space="preserve"> be used for reporting on project </w:t>
            </w:r>
            <w:r w:rsidR="002B2770">
              <w:t>progress</w:t>
            </w:r>
          </w:p>
        </w:tc>
      </w:tr>
      <w:tr w:rsidR="00557988" w:rsidTr="004B729B">
        <w:trPr>
          <w:cantSplit/>
        </w:trPr>
        <w:tc>
          <w:tcPr>
            <w:tcW w:w="344" w:type="pct"/>
          </w:tcPr>
          <w:p w:rsidR="00557988" w:rsidRDefault="00557988" w:rsidP="00557988">
            <w:pPr>
              <w:rPr>
                <w:b/>
                <w:bCs/>
              </w:rPr>
            </w:pPr>
          </w:p>
        </w:tc>
        <w:tc>
          <w:tcPr>
            <w:tcW w:w="330" w:type="pct"/>
          </w:tcPr>
          <w:p w:rsidR="00557988" w:rsidRDefault="00557988" w:rsidP="00557988">
            <w:r>
              <w:t>iii</w:t>
            </w:r>
          </w:p>
        </w:tc>
        <w:tc>
          <w:tcPr>
            <w:tcW w:w="4326" w:type="pct"/>
            <w:gridSpan w:val="6"/>
          </w:tcPr>
          <w:p w:rsidR="00557988" w:rsidRPr="0057246B" w:rsidRDefault="0057246B" w:rsidP="00557988">
            <w:pPr>
              <w:pStyle w:val="Header"/>
              <w:rPr>
                <w:rFonts w:cs="Arial"/>
              </w:rPr>
            </w:pPr>
            <w:r>
              <w:t>Research, analyse and present data from databases and information systems, in a user friendly format as required</w:t>
            </w:r>
            <w:r w:rsidR="002B2770">
              <w:t>,</w:t>
            </w:r>
            <w:r>
              <w:t xml:space="preserve"> including KPI’s. </w:t>
            </w:r>
          </w:p>
        </w:tc>
      </w:tr>
      <w:tr w:rsidR="00557988" w:rsidTr="004B729B">
        <w:trPr>
          <w:cantSplit/>
        </w:trPr>
        <w:tc>
          <w:tcPr>
            <w:tcW w:w="344" w:type="pct"/>
          </w:tcPr>
          <w:p w:rsidR="00557988" w:rsidRDefault="00557988" w:rsidP="00557988">
            <w:pPr>
              <w:rPr>
                <w:b/>
                <w:bCs/>
              </w:rPr>
            </w:pPr>
          </w:p>
        </w:tc>
        <w:tc>
          <w:tcPr>
            <w:tcW w:w="330" w:type="pct"/>
          </w:tcPr>
          <w:p w:rsidR="00557988" w:rsidRDefault="00557988" w:rsidP="00557988">
            <w:r>
              <w:t>iv</w:t>
            </w:r>
          </w:p>
        </w:tc>
        <w:tc>
          <w:tcPr>
            <w:tcW w:w="4326" w:type="pct"/>
            <w:gridSpan w:val="6"/>
          </w:tcPr>
          <w:p w:rsidR="00557988" w:rsidRPr="0057246B" w:rsidRDefault="0057246B" w:rsidP="0057246B">
            <w:pPr>
              <w:pStyle w:val="Header"/>
              <w:rPr>
                <w:rFonts w:cs="Arial"/>
              </w:rPr>
            </w:pPr>
            <w:r>
              <w:t xml:space="preserve">Produce and distribute </w:t>
            </w:r>
            <w:r w:rsidR="002B2770">
              <w:t xml:space="preserve">reports, newsletters and </w:t>
            </w:r>
            <w:r>
              <w:t>publicity materials.</w:t>
            </w:r>
          </w:p>
        </w:tc>
      </w:tr>
      <w:tr w:rsidR="00557988" w:rsidTr="004B729B">
        <w:trPr>
          <w:cantSplit/>
        </w:trPr>
        <w:tc>
          <w:tcPr>
            <w:tcW w:w="344" w:type="pct"/>
          </w:tcPr>
          <w:p w:rsidR="00557988" w:rsidRDefault="00557988" w:rsidP="00557988">
            <w:pPr>
              <w:rPr>
                <w:b/>
                <w:bCs/>
              </w:rPr>
            </w:pPr>
          </w:p>
        </w:tc>
        <w:tc>
          <w:tcPr>
            <w:tcW w:w="330" w:type="pct"/>
          </w:tcPr>
          <w:p w:rsidR="00557988" w:rsidRDefault="00557988" w:rsidP="00557988">
            <w:r>
              <w:t>v</w:t>
            </w:r>
          </w:p>
        </w:tc>
        <w:tc>
          <w:tcPr>
            <w:tcW w:w="4326" w:type="pct"/>
            <w:gridSpan w:val="6"/>
          </w:tcPr>
          <w:p w:rsidR="00557988" w:rsidRPr="00F22C70" w:rsidRDefault="002B2770" w:rsidP="002B2770">
            <w:pPr>
              <w:pStyle w:val="Header"/>
              <w:rPr>
                <w:rFonts w:cs="Arial"/>
              </w:rPr>
            </w:pPr>
            <w:r w:rsidRPr="00F22C70">
              <w:rPr>
                <w:rFonts w:cs="Arial"/>
              </w:rPr>
              <w:t>Schedul</w:t>
            </w:r>
            <w:r>
              <w:rPr>
                <w:rFonts w:cs="Arial"/>
              </w:rPr>
              <w:t>e</w:t>
            </w:r>
            <w:r w:rsidRPr="00F22C70">
              <w:rPr>
                <w:rFonts w:cs="Arial"/>
              </w:rPr>
              <w:t>, coordinat</w:t>
            </w:r>
            <w:r>
              <w:rPr>
                <w:rFonts w:cs="Arial"/>
              </w:rPr>
              <w:t>e</w:t>
            </w:r>
            <w:r w:rsidRPr="00F22C70">
              <w:rPr>
                <w:rFonts w:cs="Arial"/>
              </w:rPr>
              <w:t xml:space="preserve"> and administ</w:t>
            </w:r>
            <w:r>
              <w:rPr>
                <w:rFonts w:cs="Arial"/>
              </w:rPr>
              <w:t>e</w:t>
            </w:r>
            <w:r w:rsidRPr="00F22C70">
              <w:rPr>
                <w:rFonts w:cs="Arial"/>
              </w:rPr>
              <w:t>r a range of meetings; collating and distributing meeting papers; taking and circulating minutes and undertaking/ensuring follow up action as appropriate</w:t>
            </w:r>
          </w:p>
        </w:tc>
      </w:tr>
      <w:tr w:rsidR="00557988" w:rsidTr="004B729B">
        <w:trPr>
          <w:cantSplit/>
        </w:trPr>
        <w:tc>
          <w:tcPr>
            <w:tcW w:w="344" w:type="pct"/>
          </w:tcPr>
          <w:p w:rsidR="00557988" w:rsidRDefault="00557988" w:rsidP="00557988">
            <w:pPr>
              <w:rPr>
                <w:b/>
                <w:bCs/>
              </w:rPr>
            </w:pPr>
          </w:p>
        </w:tc>
        <w:tc>
          <w:tcPr>
            <w:tcW w:w="330" w:type="pct"/>
          </w:tcPr>
          <w:p w:rsidR="00557988" w:rsidRDefault="00557988" w:rsidP="00557988">
            <w:r>
              <w:t>vi</w:t>
            </w:r>
          </w:p>
        </w:tc>
        <w:tc>
          <w:tcPr>
            <w:tcW w:w="4326" w:type="pct"/>
            <w:gridSpan w:val="6"/>
          </w:tcPr>
          <w:p w:rsidR="00557988" w:rsidRPr="00F22C70" w:rsidRDefault="0057246B" w:rsidP="0057246B">
            <w:pPr>
              <w:shd w:val="clear" w:color="auto" w:fill="FFFFFF"/>
              <w:spacing w:before="100" w:beforeAutospacing="1" w:after="100" w:afterAutospacing="1"/>
              <w:rPr>
                <w:rFonts w:cs="Arial"/>
              </w:rPr>
            </w:pPr>
            <w:r w:rsidRPr="00D57C38">
              <w:rPr>
                <w:rFonts w:ascii="Helvetica" w:hAnsi="Helvetica"/>
                <w:color w:val="333333"/>
                <w:lang w:eastAsia="en-GB"/>
              </w:rPr>
              <w:t>Support the development and delivery of workshops, briefings</w:t>
            </w:r>
            <w:r w:rsidR="002B2770">
              <w:rPr>
                <w:rFonts w:ascii="Helvetica" w:hAnsi="Helvetica"/>
                <w:color w:val="333333"/>
                <w:lang w:eastAsia="en-GB"/>
              </w:rPr>
              <w:t>,</w:t>
            </w:r>
            <w:r w:rsidRPr="00D57C38">
              <w:rPr>
                <w:rFonts w:ascii="Helvetica" w:hAnsi="Helvetica"/>
                <w:color w:val="333333"/>
                <w:lang w:eastAsia="en-GB"/>
              </w:rPr>
              <w:t xml:space="preserve"> </w:t>
            </w:r>
            <w:r w:rsidR="002B2770">
              <w:rPr>
                <w:rFonts w:ascii="Helvetica" w:hAnsi="Helvetica"/>
                <w:color w:val="333333"/>
                <w:lang w:eastAsia="en-GB"/>
              </w:rPr>
              <w:t xml:space="preserve">engagement events </w:t>
            </w:r>
            <w:r w:rsidRPr="00D57C38">
              <w:rPr>
                <w:rFonts w:ascii="Helvetica" w:hAnsi="Helvetica"/>
                <w:color w:val="333333"/>
                <w:lang w:eastAsia="en-GB"/>
              </w:rPr>
              <w:t>and webinars</w:t>
            </w:r>
            <w:r>
              <w:rPr>
                <w:rFonts w:ascii="Helvetica" w:hAnsi="Helvetica"/>
                <w:color w:val="333333"/>
                <w:lang w:eastAsia="en-GB"/>
              </w:rPr>
              <w:t>; at times attending the events to coordinate and organise</w:t>
            </w:r>
            <w:r w:rsidR="002B2770">
              <w:rPr>
                <w:rFonts w:ascii="Helvetica" w:hAnsi="Helvetica"/>
                <w:color w:val="333333"/>
                <w:lang w:eastAsia="en-GB"/>
              </w:rPr>
              <w:t>,</w:t>
            </w:r>
            <w:r>
              <w:rPr>
                <w:rFonts w:ascii="Helvetica" w:hAnsi="Helvetica"/>
                <w:color w:val="333333"/>
                <w:lang w:eastAsia="en-GB"/>
              </w:rPr>
              <w:t xml:space="preserve"> and to build relationships across the network</w:t>
            </w:r>
          </w:p>
        </w:tc>
      </w:tr>
      <w:tr w:rsidR="00557988" w:rsidTr="004B729B">
        <w:trPr>
          <w:cantSplit/>
        </w:trPr>
        <w:tc>
          <w:tcPr>
            <w:tcW w:w="344" w:type="pct"/>
          </w:tcPr>
          <w:p w:rsidR="00557988" w:rsidRDefault="00557988" w:rsidP="00557988">
            <w:pPr>
              <w:rPr>
                <w:b/>
                <w:bCs/>
              </w:rPr>
            </w:pPr>
          </w:p>
        </w:tc>
        <w:tc>
          <w:tcPr>
            <w:tcW w:w="330" w:type="pct"/>
          </w:tcPr>
          <w:p w:rsidR="00557988" w:rsidRDefault="00557988" w:rsidP="00557988">
            <w:r>
              <w:t>vii</w:t>
            </w:r>
          </w:p>
        </w:tc>
        <w:tc>
          <w:tcPr>
            <w:tcW w:w="4326" w:type="pct"/>
            <w:gridSpan w:val="6"/>
          </w:tcPr>
          <w:p w:rsidR="00557988" w:rsidRPr="000E325C" w:rsidRDefault="002B2770" w:rsidP="00DC4511">
            <w:pPr>
              <w:pStyle w:val="Header"/>
              <w:rPr>
                <w:rFonts w:cs="Arial"/>
              </w:rPr>
            </w:pPr>
            <w:r>
              <w:rPr>
                <w:rFonts w:ascii="Helvetica" w:hAnsi="Helvetica"/>
                <w:color w:val="333333"/>
                <w:lang w:eastAsia="en-GB"/>
              </w:rPr>
              <w:t>Support</w:t>
            </w:r>
            <w:r w:rsidR="000E325C" w:rsidRPr="00D57C38">
              <w:rPr>
                <w:rFonts w:ascii="Helvetica" w:hAnsi="Helvetica"/>
                <w:color w:val="333333"/>
                <w:lang w:eastAsia="en-GB"/>
              </w:rPr>
              <w:t xml:space="preserve"> </w:t>
            </w:r>
            <w:r w:rsidR="000E325C">
              <w:rPr>
                <w:rFonts w:ascii="Helvetica" w:hAnsi="Helvetica"/>
                <w:color w:val="333333"/>
                <w:lang w:eastAsia="en-GB"/>
              </w:rPr>
              <w:t>the Programme Manager</w:t>
            </w:r>
            <w:r w:rsidR="000E325C" w:rsidRPr="00D57C38">
              <w:rPr>
                <w:rFonts w:ascii="Helvetica" w:hAnsi="Helvetica"/>
                <w:color w:val="333333"/>
                <w:lang w:eastAsia="en-GB"/>
              </w:rPr>
              <w:t xml:space="preserve"> in work </w:t>
            </w:r>
            <w:r w:rsidR="00DC4511">
              <w:rPr>
                <w:rFonts w:ascii="Helvetica" w:hAnsi="Helvetica"/>
                <w:color w:val="333333"/>
                <w:lang w:eastAsia="en-GB"/>
              </w:rPr>
              <w:t xml:space="preserve">associated with grant applications </w:t>
            </w:r>
            <w:r>
              <w:rPr>
                <w:rFonts w:ascii="Helvetica" w:hAnsi="Helvetica"/>
                <w:color w:val="333333"/>
                <w:lang w:eastAsia="en-GB"/>
              </w:rPr>
              <w:t xml:space="preserve">and </w:t>
            </w:r>
            <w:r w:rsidRPr="00A85F8B">
              <w:rPr>
                <w:rFonts w:cs="Arial"/>
              </w:rPr>
              <w:t>provide financial administrative support by monitoring, recording, receipting and appropriately storing invoices (using the Council’s Financial Management System).</w:t>
            </w:r>
          </w:p>
        </w:tc>
      </w:tr>
      <w:tr w:rsidR="00557988" w:rsidTr="004B729B">
        <w:trPr>
          <w:cantSplit/>
        </w:trPr>
        <w:tc>
          <w:tcPr>
            <w:tcW w:w="344" w:type="pct"/>
          </w:tcPr>
          <w:p w:rsidR="00557988" w:rsidRDefault="00557988" w:rsidP="00557988">
            <w:pPr>
              <w:rPr>
                <w:b/>
                <w:bCs/>
              </w:rPr>
            </w:pPr>
          </w:p>
        </w:tc>
        <w:tc>
          <w:tcPr>
            <w:tcW w:w="330" w:type="pct"/>
          </w:tcPr>
          <w:p w:rsidR="00557988" w:rsidRDefault="00557988" w:rsidP="00557988">
            <w:r>
              <w:t>viii</w:t>
            </w:r>
          </w:p>
        </w:tc>
        <w:tc>
          <w:tcPr>
            <w:tcW w:w="4326" w:type="pct"/>
            <w:gridSpan w:val="6"/>
          </w:tcPr>
          <w:p w:rsidR="00557988" w:rsidRPr="00F22C70" w:rsidRDefault="000E325C" w:rsidP="002B2770">
            <w:pPr>
              <w:pStyle w:val="Header"/>
              <w:rPr>
                <w:rFonts w:cs="Arial"/>
              </w:rPr>
            </w:pPr>
            <w:r w:rsidRPr="00D57C38">
              <w:rPr>
                <w:rFonts w:ascii="Helvetica" w:hAnsi="Helvetica"/>
                <w:color w:val="333333"/>
                <w:lang w:eastAsia="en-GB"/>
              </w:rPr>
              <w:t>E</w:t>
            </w:r>
            <w:r w:rsidR="002B2770">
              <w:rPr>
                <w:rFonts w:ascii="Helvetica" w:hAnsi="Helvetica"/>
                <w:color w:val="333333"/>
                <w:lang w:eastAsia="en-GB"/>
              </w:rPr>
              <w:t>nsure</w:t>
            </w:r>
            <w:r w:rsidRPr="00D57C38">
              <w:rPr>
                <w:rFonts w:ascii="Helvetica" w:hAnsi="Helvetica"/>
                <w:color w:val="333333"/>
                <w:lang w:eastAsia="en-GB"/>
              </w:rPr>
              <w:t xml:space="preserve"> compliance with defined processes and procedures in relation to all aspects of the project delivery</w:t>
            </w:r>
          </w:p>
        </w:tc>
      </w:tr>
      <w:tr w:rsidR="00557988" w:rsidTr="004B729B">
        <w:trPr>
          <w:cantSplit/>
        </w:trPr>
        <w:tc>
          <w:tcPr>
            <w:tcW w:w="344" w:type="pct"/>
          </w:tcPr>
          <w:p w:rsidR="00557988" w:rsidRDefault="00557988" w:rsidP="00557988">
            <w:pPr>
              <w:rPr>
                <w:b/>
                <w:bCs/>
              </w:rPr>
            </w:pPr>
          </w:p>
        </w:tc>
        <w:tc>
          <w:tcPr>
            <w:tcW w:w="330" w:type="pct"/>
          </w:tcPr>
          <w:p w:rsidR="00557988" w:rsidRDefault="00557988" w:rsidP="00557988">
            <w:r>
              <w:t>ix</w:t>
            </w:r>
          </w:p>
        </w:tc>
        <w:tc>
          <w:tcPr>
            <w:tcW w:w="4326" w:type="pct"/>
            <w:gridSpan w:val="6"/>
          </w:tcPr>
          <w:p w:rsidR="00557988" w:rsidRPr="00F22C70" w:rsidRDefault="002B2770" w:rsidP="00557988">
            <w:pPr>
              <w:pStyle w:val="Header"/>
              <w:rPr>
                <w:rFonts w:cs="Arial"/>
              </w:rPr>
            </w:pPr>
            <w:r>
              <w:t>C</w:t>
            </w:r>
            <w:r w:rsidR="000E325C">
              <w:t>arry out any other duties within the scope, spirit and purpose of the job as requested by management</w:t>
            </w:r>
          </w:p>
        </w:tc>
      </w:tr>
      <w:tr w:rsidR="00557988" w:rsidTr="004B729B">
        <w:trPr>
          <w:cantSplit/>
        </w:trPr>
        <w:tc>
          <w:tcPr>
            <w:tcW w:w="344" w:type="pct"/>
          </w:tcPr>
          <w:p w:rsidR="00557988" w:rsidRDefault="00557988" w:rsidP="00557988">
            <w:pPr>
              <w:rPr>
                <w:b/>
                <w:bCs/>
              </w:rPr>
            </w:pPr>
          </w:p>
        </w:tc>
        <w:tc>
          <w:tcPr>
            <w:tcW w:w="330" w:type="pct"/>
          </w:tcPr>
          <w:p w:rsidR="00557988" w:rsidRDefault="00557988" w:rsidP="00557988">
            <w:r>
              <w:t>x</w:t>
            </w:r>
          </w:p>
        </w:tc>
        <w:tc>
          <w:tcPr>
            <w:tcW w:w="4326" w:type="pct"/>
            <w:gridSpan w:val="6"/>
          </w:tcPr>
          <w:p w:rsidR="00557988" w:rsidRPr="00A85F8B" w:rsidRDefault="002B2770" w:rsidP="002B2770">
            <w:pPr>
              <w:pStyle w:val="Header"/>
              <w:rPr>
                <w:rFonts w:cs="Arial"/>
              </w:rPr>
            </w:pPr>
            <w:r w:rsidRPr="00A85F8B">
              <w:rPr>
                <w:rFonts w:cs="Arial"/>
              </w:rPr>
              <w:t xml:space="preserve">Work within the values of the Council’s organisation development plan and to the objectives of Adult Social Care Recovery Plan </w:t>
            </w:r>
          </w:p>
        </w:tc>
      </w:tr>
      <w:tr w:rsidR="00B3336B" w:rsidTr="004B729B">
        <w:trPr>
          <w:cantSplit/>
        </w:trPr>
        <w:tc>
          <w:tcPr>
            <w:tcW w:w="344" w:type="pct"/>
          </w:tcPr>
          <w:p w:rsidR="00B3336B" w:rsidRDefault="00B3336B">
            <w:pPr>
              <w:rPr>
                <w:b/>
                <w:bCs/>
              </w:rPr>
            </w:pPr>
            <w:r>
              <w:rPr>
                <w:b/>
                <w:bCs/>
              </w:rPr>
              <w:t>3.</w:t>
            </w:r>
          </w:p>
        </w:tc>
        <w:tc>
          <w:tcPr>
            <w:tcW w:w="4656" w:type="pct"/>
            <w:gridSpan w:val="7"/>
          </w:tcPr>
          <w:p w:rsidR="00B3336B" w:rsidRDefault="00B3336B">
            <w:pPr>
              <w:rPr>
                <w:b/>
                <w:bCs/>
              </w:rPr>
            </w:pPr>
            <w:r>
              <w:rPr>
                <w:b/>
                <w:bCs/>
              </w:rPr>
              <w:t>SUPERVISION / MANAGEMENT OF PEOPLE</w:t>
            </w:r>
          </w:p>
          <w:p w:rsidR="00B3336B" w:rsidRDefault="00B3336B">
            <w:r>
              <w:t xml:space="preserve">Number of staff reporting to jobholder and  nature of supervision </w:t>
            </w:r>
          </w:p>
          <w:p w:rsidR="00B3336B" w:rsidRDefault="00B3336B">
            <w:proofErr w:type="spellStart"/>
            <w:r>
              <w:t>eg</w:t>
            </w:r>
            <w:proofErr w:type="spellEnd"/>
            <w:r>
              <w:t xml:space="preserve"> full line management responsibility or day to day supervision of work </w:t>
            </w:r>
          </w:p>
          <w:p w:rsidR="00B3336B" w:rsidRDefault="00B3336B"/>
          <w:p w:rsidR="00B3336B" w:rsidRDefault="00B3336B" w:rsidP="004256F1">
            <w:pPr>
              <w:rPr>
                <w:b/>
                <w:bCs/>
              </w:rPr>
            </w:pPr>
            <w:r>
              <w:t xml:space="preserve">Direct:    </w:t>
            </w:r>
            <w:r w:rsidR="004256F1">
              <w:t>0</w:t>
            </w:r>
            <w:r>
              <w:t xml:space="preserve">                          Indirect: </w:t>
            </w:r>
            <w:r w:rsidR="004256F1">
              <w:t>0</w:t>
            </w:r>
          </w:p>
        </w:tc>
      </w:tr>
      <w:tr w:rsidR="00B3336B" w:rsidTr="004B729B">
        <w:trPr>
          <w:cantSplit/>
        </w:trPr>
        <w:tc>
          <w:tcPr>
            <w:tcW w:w="344" w:type="pct"/>
          </w:tcPr>
          <w:p w:rsidR="00B3336B" w:rsidRDefault="00B3336B">
            <w:pPr>
              <w:rPr>
                <w:b/>
                <w:bCs/>
              </w:rPr>
            </w:pPr>
            <w:r>
              <w:rPr>
                <w:b/>
                <w:bCs/>
              </w:rPr>
              <w:t>4.</w:t>
            </w:r>
          </w:p>
        </w:tc>
        <w:tc>
          <w:tcPr>
            <w:tcW w:w="4656" w:type="pct"/>
            <w:gridSpan w:val="7"/>
          </w:tcPr>
          <w:p w:rsidR="00B3336B" w:rsidRDefault="00B3336B">
            <w:pPr>
              <w:rPr>
                <w:b/>
                <w:bCs/>
              </w:rPr>
            </w:pPr>
            <w:r>
              <w:rPr>
                <w:b/>
                <w:bCs/>
              </w:rPr>
              <w:t>CREATIVITY &amp; INNOVATION</w:t>
            </w:r>
          </w:p>
          <w:p w:rsidR="00B3336B" w:rsidRDefault="00B3336B">
            <w:pPr>
              <w:rPr>
                <w:b/>
                <w:bCs/>
              </w:rPr>
            </w:pPr>
          </w:p>
          <w:p w:rsidR="00F4179C" w:rsidRPr="00F4179C" w:rsidRDefault="004256F1" w:rsidP="00F4179C">
            <w:pPr>
              <w:rPr>
                <w:rFonts w:cs="Arial"/>
                <w:b/>
                <w:bCs/>
              </w:rPr>
            </w:pPr>
            <w:r w:rsidRPr="00771233">
              <w:rPr>
                <w:rFonts w:cs="Arial"/>
              </w:rPr>
              <w:t xml:space="preserve">The post holder </w:t>
            </w:r>
            <w:r w:rsidR="00CC23DE">
              <w:rPr>
                <w:rFonts w:cs="Arial"/>
              </w:rPr>
              <w:t xml:space="preserve">requires excellent skills in understanding complex information and processes across a wide range of subjects. They </w:t>
            </w:r>
            <w:r w:rsidRPr="00771233">
              <w:rPr>
                <w:rFonts w:cs="Arial"/>
              </w:rPr>
              <w:t>will need to use</w:t>
            </w:r>
            <w:r w:rsidRPr="00771233">
              <w:rPr>
                <w:rFonts w:cs="Arial"/>
              </w:rPr>
              <w:t xml:space="preserve"> </w:t>
            </w:r>
            <w:r w:rsidR="00CC23DE">
              <w:rPr>
                <w:rFonts w:cs="Arial"/>
              </w:rPr>
              <w:t>a high degree of</w:t>
            </w:r>
            <w:r w:rsidR="00CC23DE">
              <w:rPr>
                <w:rFonts w:cs="Arial"/>
              </w:rPr>
              <w:t xml:space="preserve"> </w:t>
            </w:r>
            <w:r w:rsidRPr="00771233">
              <w:rPr>
                <w:rFonts w:cs="Arial"/>
              </w:rPr>
              <w:t xml:space="preserve">creativity </w:t>
            </w:r>
            <w:r w:rsidR="00F4179C">
              <w:rPr>
                <w:rFonts w:cs="Arial"/>
              </w:rPr>
              <w:t>and innovation when:</w:t>
            </w:r>
          </w:p>
          <w:p w:rsidR="004256F1" w:rsidRPr="00771233" w:rsidRDefault="00F4179C" w:rsidP="004256F1">
            <w:pPr>
              <w:numPr>
                <w:ilvl w:val="0"/>
                <w:numId w:val="7"/>
              </w:numPr>
              <w:tabs>
                <w:tab w:val="clear" w:pos="1504"/>
                <w:tab w:val="num" w:pos="494"/>
              </w:tabs>
              <w:ind w:left="494" w:hanging="480"/>
              <w:rPr>
                <w:rFonts w:cs="Arial"/>
                <w:b/>
                <w:bCs/>
              </w:rPr>
            </w:pPr>
            <w:r w:rsidRPr="00771233">
              <w:rPr>
                <w:rFonts w:cs="Arial"/>
              </w:rPr>
              <w:t>Dealing</w:t>
            </w:r>
            <w:r w:rsidR="004256F1" w:rsidRPr="00771233">
              <w:rPr>
                <w:rFonts w:cs="Arial"/>
              </w:rPr>
              <w:t xml:space="preserve"> with non–routine programme matters (e.g. holding responses to enquires from partners, Mem</w:t>
            </w:r>
            <w:r w:rsidR="002B2770">
              <w:rPr>
                <w:rFonts w:cs="Arial"/>
              </w:rPr>
              <w:t xml:space="preserve">bers, partners, providers etc.); </w:t>
            </w:r>
            <w:r w:rsidR="004256F1" w:rsidRPr="00771233">
              <w:rPr>
                <w:rFonts w:cs="Arial"/>
              </w:rPr>
              <w:t>requir</w:t>
            </w:r>
            <w:r w:rsidR="002B2770">
              <w:rPr>
                <w:rFonts w:cs="Arial"/>
              </w:rPr>
              <w:t>ing</w:t>
            </w:r>
            <w:r>
              <w:rPr>
                <w:rFonts w:cs="Arial"/>
              </w:rPr>
              <w:t xml:space="preserve"> diplomacy</w:t>
            </w:r>
            <w:r w:rsidR="004256F1" w:rsidRPr="00771233">
              <w:rPr>
                <w:rFonts w:cs="Arial"/>
              </w:rPr>
              <w:t xml:space="preserve"> and professionalism at all times.</w:t>
            </w:r>
          </w:p>
          <w:p w:rsidR="00B3336B" w:rsidRDefault="00F4179C" w:rsidP="00DA023C">
            <w:pPr>
              <w:numPr>
                <w:ilvl w:val="0"/>
                <w:numId w:val="7"/>
              </w:numPr>
              <w:tabs>
                <w:tab w:val="clear" w:pos="1504"/>
                <w:tab w:val="num" w:pos="494"/>
              </w:tabs>
              <w:ind w:left="494" w:hanging="480"/>
              <w:rPr>
                <w:rFonts w:cs="Arial"/>
              </w:rPr>
            </w:pPr>
            <w:r>
              <w:rPr>
                <w:rFonts w:cs="Arial"/>
              </w:rPr>
              <w:t>Required to assimilate</w:t>
            </w:r>
            <w:r w:rsidR="004256F1" w:rsidRPr="00771233">
              <w:rPr>
                <w:rFonts w:cs="Arial"/>
              </w:rPr>
              <w:t xml:space="preserve"> complex information and processes across a range of subjects</w:t>
            </w:r>
            <w:r>
              <w:rPr>
                <w:rFonts w:cs="Arial"/>
              </w:rPr>
              <w:t>, to</w:t>
            </w:r>
            <w:r w:rsidR="004256F1" w:rsidRPr="00771233">
              <w:rPr>
                <w:rFonts w:cs="Arial"/>
              </w:rPr>
              <w:t xml:space="preserve"> translat</w:t>
            </w:r>
            <w:r>
              <w:rPr>
                <w:rFonts w:cs="Arial"/>
              </w:rPr>
              <w:t>e and communicate in</w:t>
            </w:r>
            <w:r w:rsidR="004256F1" w:rsidRPr="00771233">
              <w:rPr>
                <w:rFonts w:cs="Arial"/>
              </w:rPr>
              <w:t xml:space="preserve"> an easily understood format </w:t>
            </w:r>
            <w:r>
              <w:rPr>
                <w:rFonts w:cs="Arial"/>
              </w:rPr>
              <w:t xml:space="preserve">(e.g., </w:t>
            </w:r>
            <w:r w:rsidR="004256F1" w:rsidRPr="00771233">
              <w:rPr>
                <w:rFonts w:cs="Arial"/>
              </w:rPr>
              <w:t>to evidence progress against programme outcomes and objectives</w:t>
            </w:r>
            <w:r>
              <w:rPr>
                <w:rFonts w:cs="Arial"/>
              </w:rPr>
              <w:t>; to introduce new ideas)</w:t>
            </w:r>
            <w:r w:rsidR="004256F1" w:rsidRPr="00771233">
              <w:rPr>
                <w:rFonts w:cs="Arial"/>
              </w:rPr>
              <w:t xml:space="preserve">. </w:t>
            </w:r>
            <w:r w:rsidR="001820CC">
              <w:rPr>
                <w:rFonts w:cs="Arial"/>
              </w:rPr>
              <w:t>They may need to p</w:t>
            </w:r>
            <w:r w:rsidR="001820CC" w:rsidRPr="00771233">
              <w:rPr>
                <w:rFonts w:cs="Arial"/>
              </w:rPr>
              <w:t>repar</w:t>
            </w:r>
            <w:r w:rsidR="001820CC">
              <w:rPr>
                <w:rFonts w:cs="Arial"/>
              </w:rPr>
              <w:t>e</w:t>
            </w:r>
            <w:r w:rsidR="001820CC" w:rsidRPr="00771233">
              <w:rPr>
                <w:rFonts w:cs="Arial"/>
              </w:rPr>
              <w:t xml:space="preserve"> presentation/communication material using applications such as Microsoft Power Point, Project, Publisher</w:t>
            </w:r>
            <w:r w:rsidR="001820CC">
              <w:rPr>
                <w:rFonts w:cs="Arial"/>
              </w:rPr>
              <w:t>.</w:t>
            </w:r>
          </w:p>
          <w:p w:rsidR="00DA023C" w:rsidRPr="00CC23DE" w:rsidRDefault="00DA023C" w:rsidP="00DA023C">
            <w:pPr>
              <w:ind w:left="494"/>
              <w:rPr>
                <w:rFonts w:cs="Arial"/>
              </w:rPr>
            </w:pPr>
          </w:p>
        </w:tc>
      </w:tr>
      <w:tr w:rsidR="00B3336B" w:rsidTr="004B729B">
        <w:trPr>
          <w:cantSplit/>
        </w:trPr>
        <w:tc>
          <w:tcPr>
            <w:tcW w:w="344" w:type="pct"/>
          </w:tcPr>
          <w:p w:rsidR="00B3336B" w:rsidRDefault="00B3336B">
            <w:pPr>
              <w:rPr>
                <w:b/>
                <w:bCs/>
              </w:rPr>
            </w:pPr>
            <w:r>
              <w:rPr>
                <w:b/>
                <w:bCs/>
              </w:rPr>
              <w:t>5.</w:t>
            </w:r>
          </w:p>
        </w:tc>
        <w:tc>
          <w:tcPr>
            <w:tcW w:w="4656" w:type="pct"/>
            <w:gridSpan w:val="7"/>
          </w:tcPr>
          <w:p w:rsidR="00B3336B" w:rsidRDefault="00B3336B">
            <w:pPr>
              <w:rPr>
                <w:b/>
                <w:bCs/>
              </w:rPr>
            </w:pPr>
            <w:r>
              <w:rPr>
                <w:b/>
                <w:bCs/>
              </w:rPr>
              <w:t>CONTACTS &amp; RELATIONSHIPS</w:t>
            </w:r>
          </w:p>
          <w:p w:rsidR="00B3336B" w:rsidRDefault="00B3336B">
            <w:pPr>
              <w:rPr>
                <w:b/>
                <w:bCs/>
              </w:rPr>
            </w:pPr>
          </w:p>
          <w:p w:rsidR="004256F1" w:rsidRPr="004D71E5" w:rsidRDefault="004256F1" w:rsidP="004256F1">
            <w:pPr>
              <w:pStyle w:val="Header"/>
              <w:rPr>
                <w:b/>
                <w:bCs/>
              </w:rPr>
            </w:pPr>
            <w:r w:rsidRPr="004D71E5">
              <w:rPr>
                <w:b/>
                <w:bCs/>
              </w:rPr>
              <w:t xml:space="preserve">Internal </w:t>
            </w:r>
          </w:p>
          <w:p w:rsidR="004256F1" w:rsidRDefault="004256F1" w:rsidP="004256F1">
            <w:pPr>
              <w:pStyle w:val="Header"/>
            </w:pPr>
            <w:r w:rsidRPr="004D71E5">
              <w:t xml:space="preserve"> </w:t>
            </w:r>
          </w:p>
          <w:p w:rsidR="004256F1" w:rsidRPr="008E0FB5" w:rsidRDefault="004256F1" w:rsidP="004256F1">
            <w:pPr>
              <w:pStyle w:val="Header"/>
              <w:tabs>
                <w:tab w:val="clear" w:pos="4153"/>
                <w:tab w:val="clear" w:pos="8306"/>
              </w:tabs>
            </w:pPr>
            <w:r w:rsidRPr="008E0FB5">
              <w:t>The post</w:t>
            </w:r>
            <w:r>
              <w:t xml:space="preserve"> </w:t>
            </w:r>
            <w:r w:rsidRPr="008E0FB5">
              <w:t>holder w</w:t>
            </w:r>
            <w:r>
              <w:t xml:space="preserve">hilst reporting to the </w:t>
            </w:r>
            <w:r w:rsidR="001820CC">
              <w:t>Project Manager</w:t>
            </w:r>
            <w:r>
              <w:t xml:space="preserve"> will </w:t>
            </w:r>
            <w:r w:rsidRPr="008E0FB5">
              <w:t xml:space="preserve">work closely with other members of the </w:t>
            </w:r>
            <w:r w:rsidR="001820CC">
              <w:t>Improvement</w:t>
            </w:r>
            <w:r w:rsidRPr="008E0FB5">
              <w:t xml:space="preserve"> </w:t>
            </w:r>
            <w:r>
              <w:t>T</w:t>
            </w:r>
            <w:r w:rsidRPr="008E0FB5">
              <w:t xml:space="preserve">eam </w:t>
            </w:r>
            <w:r w:rsidR="001820CC">
              <w:t xml:space="preserve">and senior management </w:t>
            </w:r>
            <w:r w:rsidRPr="008E0FB5">
              <w:t xml:space="preserve">whom are working towards similar goals.  </w:t>
            </w:r>
            <w:r>
              <w:t xml:space="preserve"> </w:t>
            </w:r>
          </w:p>
          <w:p w:rsidR="004256F1" w:rsidRPr="008E0FB5" w:rsidRDefault="004256F1" w:rsidP="004256F1">
            <w:pPr>
              <w:pStyle w:val="Header"/>
              <w:tabs>
                <w:tab w:val="clear" w:pos="4153"/>
                <w:tab w:val="clear" w:pos="8306"/>
              </w:tabs>
            </w:pPr>
          </w:p>
          <w:p w:rsidR="004256F1" w:rsidRPr="00A85F8B" w:rsidRDefault="004256F1" w:rsidP="004256F1">
            <w:pPr>
              <w:pStyle w:val="Header"/>
            </w:pPr>
            <w:r w:rsidRPr="008E0FB5">
              <w:t>They will have daily contact with colleagues within both</w:t>
            </w:r>
            <w:r>
              <w:t xml:space="preserve"> the Directorate </w:t>
            </w:r>
            <w:r w:rsidRPr="008E0FB5">
              <w:t>and other Council Departments</w:t>
            </w:r>
            <w:r>
              <w:t>.  These contact</w:t>
            </w:r>
            <w:r w:rsidR="001820CC">
              <w:t>s</w:t>
            </w:r>
            <w:r>
              <w:t xml:space="preserve"> will </w:t>
            </w:r>
            <w:r w:rsidRPr="008E0FB5">
              <w:t>include Senior Managers across the Council</w:t>
            </w:r>
            <w:r>
              <w:t>.</w:t>
            </w:r>
            <w:r w:rsidRPr="008E0FB5">
              <w:t xml:space="preserve"> </w:t>
            </w:r>
            <w:r>
              <w:t xml:space="preserve"> </w:t>
            </w:r>
            <w:r w:rsidRPr="008E0FB5">
              <w:t xml:space="preserve"> </w:t>
            </w:r>
            <w:r w:rsidRPr="00A85F8B">
              <w:t xml:space="preserve">The post holder will also develop close working relationships with staff in Performance Management, Finance and Human Resources.  </w:t>
            </w:r>
          </w:p>
          <w:p w:rsidR="004256F1" w:rsidRPr="008E0FB5" w:rsidRDefault="004256F1" w:rsidP="004256F1">
            <w:pPr>
              <w:pStyle w:val="Header"/>
            </w:pPr>
          </w:p>
          <w:p w:rsidR="004256F1" w:rsidRPr="008E0FB5" w:rsidRDefault="004256F1" w:rsidP="004256F1">
            <w:pPr>
              <w:pStyle w:val="Header"/>
            </w:pPr>
            <w:r w:rsidRPr="008E0FB5">
              <w:t>Contact with all internal colleagues will require the post</w:t>
            </w:r>
            <w:r>
              <w:t xml:space="preserve"> </w:t>
            </w:r>
            <w:r w:rsidRPr="008E0FB5">
              <w:t>holder to discuss sensitive and confidential matters, they will need to possess negotiating and diplomacy skills and be able to deal wi</w:t>
            </w:r>
            <w:r>
              <w:t>th a range of complex issues.</w:t>
            </w:r>
          </w:p>
          <w:p w:rsidR="004256F1" w:rsidRDefault="004256F1" w:rsidP="004256F1">
            <w:pPr>
              <w:pStyle w:val="Header"/>
              <w:rPr>
                <w:b/>
                <w:bCs/>
                <w:sz w:val="18"/>
              </w:rPr>
            </w:pPr>
          </w:p>
          <w:p w:rsidR="004256F1" w:rsidRPr="004D71E5" w:rsidRDefault="004256F1" w:rsidP="004256F1">
            <w:pPr>
              <w:pStyle w:val="Header"/>
              <w:rPr>
                <w:b/>
                <w:bCs/>
              </w:rPr>
            </w:pPr>
            <w:r w:rsidRPr="004D71E5">
              <w:rPr>
                <w:b/>
                <w:bCs/>
              </w:rPr>
              <w:t>External</w:t>
            </w:r>
          </w:p>
          <w:p w:rsidR="004256F1" w:rsidRDefault="004256F1" w:rsidP="004256F1">
            <w:pPr>
              <w:pStyle w:val="Header"/>
            </w:pPr>
          </w:p>
          <w:p w:rsidR="001820CC" w:rsidRDefault="004256F1" w:rsidP="004256F1">
            <w:pPr>
              <w:pStyle w:val="Header"/>
              <w:tabs>
                <w:tab w:val="clear" w:pos="4153"/>
                <w:tab w:val="clear" w:pos="8306"/>
              </w:tabs>
              <w:rPr>
                <w:rFonts w:cs="Arial"/>
              </w:rPr>
            </w:pPr>
            <w:r>
              <w:t>The post holder will n</w:t>
            </w:r>
            <w:r w:rsidRPr="00A3782D">
              <w:rPr>
                <w:rFonts w:cs="Arial"/>
              </w:rPr>
              <w:t xml:space="preserve">eed to establish and maintain relationships with a broad variety of external stakeholders across </w:t>
            </w:r>
            <w:r w:rsidR="001820CC">
              <w:rPr>
                <w:rFonts w:cs="Arial"/>
              </w:rPr>
              <w:t xml:space="preserve">the health and social care economy. They will have key partners in the mental health trust (Tees, Wear and </w:t>
            </w:r>
            <w:proofErr w:type="spellStart"/>
            <w:r w:rsidR="001820CC">
              <w:rPr>
                <w:rFonts w:cs="Arial"/>
              </w:rPr>
              <w:t>Esk</w:t>
            </w:r>
            <w:proofErr w:type="spellEnd"/>
            <w:r w:rsidR="001820CC">
              <w:rPr>
                <w:rFonts w:cs="Arial"/>
              </w:rPr>
              <w:t xml:space="preserve"> Valley), and in the CVSE, with whom they will form a virtual team. They will also develop a diverse network with people from other organisations and systems, including people with lived experience both of receiving services directly, and of caring for those who do.</w:t>
            </w:r>
          </w:p>
          <w:p w:rsidR="001820CC" w:rsidRDefault="001820CC" w:rsidP="004256F1">
            <w:pPr>
              <w:pStyle w:val="Header"/>
              <w:tabs>
                <w:tab w:val="clear" w:pos="4153"/>
                <w:tab w:val="clear" w:pos="8306"/>
              </w:tabs>
              <w:rPr>
                <w:rFonts w:cs="Arial"/>
              </w:rPr>
            </w:pPr>
          </w:p>
          <w:p w:rsidR="00B3336B" w:rsidRDefault="001820CC" w:rsidP="001820CC">
            <w:pPr>
              <w:pStyle w:val="Header"/>
              <w:tabs>
                <w:tab w:val="clear" w:pos="4153"/>
                <w:tab w:val="clear" w:pos="8306"/>
              </w:tabs>
              <w:rPr>
                <w:b/>
                <w:bCs/>
              </w:rPr>
            </w:pPr>
            <w:r>
              <w:rPr>
                <w:rFonts w:cs="Arial"/>
              </w:rPr>
              <w:t>A</w:t>
            </w:r>
            <w:r w:rsidR="004256F1" w:rsidRPr="00A3782D">
              <w:rPr>
                <w:rFonts w:cs="Arial"/>
              </w:rPr>
              <w:t xml:space="preserve"> working collaboration is required to convey progress, risks and governance</w:t>
            </w:r>
            <w:r w:rsidR="004256F1">
              <w:rPr>
                <w:rFonts w:cs="Arial"/>
              </w:rPr>
              <w:t xml:space="preserve"> across the programme</w:t>
            </w:r>
            <w:r>
              <w:rPr>
                <w:rFonts w:cs="Arial"/>
              </w:rPr>
              <w:t>.</w:t>
            </w:r>
            <w:r w:rsidR="004256F1">
              <w:rPr>
                <w:b/>
                <w:bCs/>
              </w:rPr>
              <w:t xml:space="preserve">  </w:t>
            </w:r>
          </w:p>
        </w:tc>
      </w:tr>
      <w:tr w:rsidR="00B3336B" w:rsidTr="004B729B">
        <w:trPr>
          <w:cantSplit/>
        </w:trPr>
        <w:tc>
          <w:tcPr>
            <w:tcW w:w="344" w:type="pct"/>
          </w:tcPr>
          <w:p w:rsidR="00B3336B" w:rsidRDefault="00B3336B">
            <w:pPr>
              <w:rPr>
                <w:b/>
                <w:bCs/>
              </w:rPr>
            </w:pPr>
            <w:r>
              <w:rPr>
                <w:b/>
                <w:bCs/>
              </w:rPr>
              <w:t xml:space="preserve"> 6.</w:t>
            </w:r>
          </w:p>
          <w:p w:rsidR="00B3336B" w:rsidRDefault="00B3336B">
            <w:pPr>
              <w:rPr>
                <w:b/>
                <w:bCs/>
              </w:rPr>
            </w:pPr>
          </w:p>
          <w:p w:rsidR="00B3336B" w:rsidRDefault="00B3336B">
            <w:pPr>
              <w:rPr>
                <w:b/>
                <w:bCs/>
              </w:rPr>
            </w:pPr>
          </w:p>
          <w:p w:rsidR="00B3336B" w:rsidRDefault="00B3336B">
            <w:pPr>
              <w:rPr>
                <w:b/>
                <w:bCs/>
              </w:rPr>
            </w:pPr>
          </w:p>
        </w:tc>
        <w:tc>
          <w:tcPr>
            <w:tcW w:w="4656" w:type="pct"/>
            <w:gridSpan w:val="7"/>
          </w:tcPr>
          <w:p w:rsidR="00B3336B" w:rsidRDefault="00B3336B">
            <w:pPr>
              <w:rPr>
                <w:b/>
                <w:bCs/>
              </w:rPr>
            </w:pPr>
            <w:r>
              <w:rPr>
                <w:b/>
                <w:bCs/>
              </w:rPr>
              <w:t>DECISIONS – discretion &amp; consequences</w:t>
            </w:r>
          </w:p>
          <w:p w:rsidR="00B3336B" w:rsidRDefault="00B3336B" w:rsidP="004256F1">
            <w:pPr>
              <w:rPr>
                <w:b/>
                <w:bCs/>
              </w:rPr>
            </w:pPr>
          </w:p>
          <w:p w:rsidR="00CC23DE" w:rsidRPr="00CC23DE" w:rsidRDefault="00CC23DE" w:rsidP="00CC23DE">
            <w:pPr>
              <w:pStyle w:val="Default"/>
              <w:rPr>
                <w:color w:val="auto"/>
              </w:rPr>
            </w:pPr>
            <w:r w:rsidRPr="00CC23DE">
              <w:rPr>
                <w:color w:val="auto"/>
              </w:rPr>
              <w:t xml:space="preserve">This programme is a significant and high profile initiative for the authority. A wide variety of stakeholders and indeed the public have high expectations of the programme’s success and failure to keep the programme on track will result in timescales being missed resulting in related co-dependent project timelines being impacted. Consequences of missed timelines or the ineffective communication of progress will similarly have significant reputational damage to the Authority. </w:t>
            </w:r>
          </w:p>
          <w:p w:rsidR="00CC23DE" w:rsidRPr="00DA023C" w:rsidRDefault="00CC23DE" w:rsidP="00DA023C">
            <w:pPr>
              <w:pStyle w:val="Default"/>
              <w:rPr>
                <w:sz w:val="23"/>
              </w:rPr>
            </w:pPr>
          </w:p>
          <w:p w:rsidR="004256F1" w:rsidRPr="001820CC" w:rsidRDefault="004256F1" w:rsidP="001820CC">
            <w:pPr>
              <w:numPr>
                <w:ilvl w:val="0"/>
                <w:numId w:val="21"/>
              </w:numPr>
            </w:pPr>
            <w:r w:rsidRPr="001820CC">
              <w:t xml:space="preserve">Own work is managed rather than directly supervised and results and outcomes are assessed at agreed/set intervals. </w:t>
            </w:r>
          </w:p>
          <w:p w:rsidR="004256F1" w:rsidRPr="001820CC" w:rsidRDefault="004256F1" w:rsidP="001820CC">
            <w:pPr>
              <w:numPr>
                <w:ilvl w:val="0"/>
                <w:numId w:val="21"/>
              </w:numPr>
              <w:rPr>
                <w:rFonts w:cs="Arial"/>
              </w:rPr>
            </w:pPr>
            <w:r w:rsidRPr="001820CC">
              <w:t>Uses discretion when responding to complex, face to face and telephone queries from colleagues and others outside the council so as not to commit any breaches of confidentiality.</w:t>
            </w:r>
            <w:r w:rsidRPr="001820CC">
              <w:rPr>
                <w:rFonts w:cs="Arial"/>
              </w:rPr>
              <w:t xml:space="preserve"> </w:t>
            </w:r>
          </w:p>
          <w:p w:rsidR="004256F1" w:rsidRPr="001820CC" w:rsidRDefault="004256F1" w:rsidP="001820CC">
            <w:pPr>
              <w:numPr>
                <w:ilvl w:val="0"/>
                <w:numId w:val="21"/>
              </w:numPr>
              <w:rPr>
                <w:b/>
                <w:bCs/>
              </w:rPr>
            </w:pPr>
            <w:r w:rsidRPr="001820CC">
              <w:rPr>
                <w:rFonts w:cs="Arial"/>
              </w:rPr>
              <w:t>Prioritises work activities, dealing with correspondence and directing enquiries.</w:t>
            </w:r>
          </w:p>
          <w:p w:rsidR="004256F1" w:rsidRPr="001820CC" w:rsidRDefault="004256F1" w:rsidP="001820CC">
            <w:pPr>
              <w:numPr>
                <w:ilvl w:val="0"/>
                <w:numId w:val="21"/>
              </w:numPr>
              <w:rPr>
                <w:b/>
                <w:bCs/>
              </w:rPr>
            </w:pPr>
            <w:r w:rsidRPr="001820CC">
              <w:rPr>
                <w:rFonts w:cs="Arial"/>
              </w:rPr>
              <w:t>Financial and time/resources consequences avoided by effective communication, expectation management and diary management according to the programme(s) timeline(s).</w:t>
            </w:r>
          </w:p>
          <w:p w:rsidR="004256F1" w:rsidRPr="001820CC" w:rsidRDefault="004256F1" w:rsidP="001820CC">
            <w:pPr>
              <w:numPr>
                <w:ilvl w:val="0"/>
                <w:numId w:val="21"/>
              </w:numPr>
              <w:rPr>
                <w:b/>
                <w:bCs/>
              </w:rPr>
            </w:pPr>
            <w:r w:rsidRPr="001820CC">
              <w:rPr>
                <w:rFonts w:cs="Arial"/>
              </w:rPr>
              <w:t>Ensure that all stakeholders are kept fully informed of progress through efficient and timely reports and updates to avoid delay in decision making.</w:t>
            </w:r>
          </w:p>
          <w:p w:rsidR="004256F1" w:rsidRPr="001820CC" w:rsidRDefault="004256F1" w:rsidP="001820CC">
            <w:pPr>
              <w:numPr>
                <w:ilvl w:val="0"/>
                <w:numId w:val="21"/>
              </w:numPr>
              <w:jc w:val="both"/>
            </w:pPr>
            <w:r w:rsidRPr="001820CC">
              <w:rPr>
                <w:rFonts w:cs="Arial"/>
              </w:rPr>
              <w:t xml:space="preserve">Within </w:t>
            </w:r>
            <w:r w:rsidRPr="001820CC">
              <w:t>the agreed work tasks and boundaries, the post holder will be free to make decisions as to the methods of their work and they will be encouraged and supported to contribute to broader decisions affecting the strategic planning of Adult Social Care.</w:t>
            </w:r>
          </w:p>
          <w:p w:rsidR="00CC23DE" w:rsidRDefault="004256F1" w:rsidP="00CD1E7A">
            <w:pPr>
              <w:numPr>
                <w:ilvl w:val="0"/>
                <w:numId w:val="21"/>
              </w:numPr>
              <w:jc w:val="both"/>
            </w:pPr>
            <w:r w:rsidRPr="001820CC">
              <w:t xml:space="preserve">Decisions made by the post holder in their role may affect the successful delivery </w:t>
            </w:r>
            <w:r w:rsidR="001820CC" w:rsidRPr="001820CC">
              <w:t>if the programme</w:t>
            </w:r>
          </w:p>
          <w:p w:rsidR="00CC23DE" w:rsidRDefault="00CC23DE" w:rsidP="00CD1E7A">
            <w:pPr>
              <w:numPr>
                <w:ilvl w:val="0"/>
                <w:numId w:val="21"/>
              </w:numPr>
              <w:jc w:val="both"/>
            </w:pPr>
            <w:r w:rsidRPr="00CC23DE">
              <w:t xml:space="preserve">Design, develop and implement modifications/variations to processes and operations and introduce new working arrangements. </w:t>
            </w:r>
          </w:p>
          <w:p w:rsidR="00CC23DE" w:rsidRPr="001820CC" w:rsidRDefault="00CC23DE" w:rsidP="00CD1E7A">
            <w:pPr>
              <w:numPr>
                <w:ilvl w:val="0"/>
                <w:numId w:val="21"/>
              </w:numPr>
              <w:jc w:val="both"/>
            </w:pPr>
            <w:r w:rsidRPr="00CC23DE">
              <w:t>Assist in maintaining senior stakeholder capacity focussed on value added tasks</w:t>
            </w:r>
            <w:r>
              <w:t>,</w:t>
            </w:r>
            <w:r w:rsidRPr="00CC23DE">
              <w:t xml:space="preserve"> by ensuring that the administrative tasks are completed efficiently and effectively. </w:t>
            </w:r>
          </w:p>
          <w:p w:rsidR="004256F1" w:rsidRDefault="004256F1" w:rsidP="004256F1">
            <w:pPr>
              <w:rPr>
                <w:b/>
                <w:bCs/>
              </w:rPr>
            </w:pPr>
          </w:p>
        </w:tc>
      </w:tr>
      <w:tr w:rsidR="00B3336B" w:rsidTr="004B729B">
        <w:trPr>
          <w:cantSplit/>
        </w:trPr>
        <w:tc>
          <w:tcPr>
            <w:tcW w:w="344" w:type="pct"/>
          </w:tcPr>
          <w:p w:rsidR="00B3336B" w:rsidRDefault="00B3336B">
            <w:pPr>
              <w:rPr>
                <w:b/>
                <w:bCs/>
              </w:rPr>
            </w:pPr>
            <w:r>
              <w:rPr>
                <w:b/>
                <w:bCs/>
              </w:rPr>
              <w:t>7.</w:t>
            </w:r>
          </w:p>
        </w:tc>
        <w:tc>
          <w:tcPr>
            <w:tcW w:w="4656" w:type="pct"/>
            <w:gridSpan w:val="7"/>
          </w:tcPr>
          <w:p w:rsidR="00B3336B" w:rsidRDefault="00B3336B">
            <w:pPr>
              <w:rPr>
                <w:b/>
                <w:bCs/>
              </w:rPr>
            </w:pPr>
            <w:r>
              <w:rPr>
                <w:b/>
                <w:bCs/>
              </w:rPr>
              <w:t>RESOURCES – financial &amp; equipment</w:t>
            </w:r>
          </w:p>
          <w:p w:rsidR="00B3336B" w:rsidRDefault="00B3336B">
            <w:pPr>
              <w:tabs>
                <w:tab w:val="left" w:pos="1094"/>
                <w:tab w:val="left" w:pos="3134"/>
                <w:tab w:val="right" w:pos="6854"/>
              </w:tabs>
              <w:rPr>
                <w:i/>
                <w:iCs/>
                <w:sz w:val="20"/>
              </w:rPr>
            </w:pPr>
            <w:r>
              <w:rPr>
                <w:i/>
                <w:iCs/>
                <w:sz w:val="20"/>
              </w:rPr>
              <w:t>(</w:t>
            </w:r>
            <w:r>
              <w:rPr>
                <w:i/>
                <w:iCs/>
                <w:sz w:val="20"/>
                <w:u w:val="single"/>
              </w:rPr>
              <w:t>Not</w:t>
            </w:r>
            <w:r>
              <w:rPr>
                <w:i/>
                <w:iCs/>
                <w:sz w:val="20"/>
              </w:rPr>
              <w:t xml:space="preserve"> budget, and </w:t>
            </w:r>
            <w:r>
              <w:rPr>
                <w:i/>
                <w:iCs/>
                <w:sz w:val="20"/>
                <w:u w:val="single"/>
              </w:rPr>
              <w:t>not</w:t>
            </w:r>
            <w:r>
              <w:rPr>
                <w:i/>
                <w:iCs/>
                <w:sz w:val="20"/>
              </w:rPr>
              <w:t xml:space="preserve"> including desktop equipment.)</w:t>
            </w:r>
            <w:r>
              <w:rPr>
                <w:i/>
                <w:iCs/>
                <w:sz w:val="20"/>
              </w:rPr>
              <w:tab/>
            </w:r>
          </w:p>
          <w:p w:rsidR="00B3336B" w:rsidRDefault="00B3336B">
            <w:pPr>
              <w:pStyle w:val="Header"/>
              <w:tabs>
                <w:tab w:val="clear" w:pos="4153"/>
                <w:tab w:val="clear" w:pos="8306"/>
                <w:tab w:val="left" w:pos="5414"/>
                <w:tab w:val="right" w:pos="6854"/>
              </w:tabs>
            </w:pPr>
            <w:r>
              <w:rPr>
                <w:u w:val="single"/>
              </w:rPr>
              <w:t>Description</w:t>
            </w:r>
            <w:r>
              <w:tab/>
            </w:r>
            <w:r>
              <w:rPr>
                <w:u w:val="single"/>
              </w:rPr>
              <w:t>Value</w:t>
            </w:r>
            <w:r>
              <w:tab/>
            </w:r>
            <w:r>
              <w:tab/>
            </w:r>
            <w:r>
              <w:tab/>
            </w:r>
          </w:p>
          <w:p w:rsidR="00B3336B" w:rsidRDefault="00B3336B">
            <w:pPr>
              <w:ind w:left="1080"/>
            </w:pPr>
          </w:p>
        </w:tc>
      </w:tr>
      <w:tr w:rsidR="00B3336B" w:rsidTr="004B729B">
        <w:trPr>
          <w:cantSplit/>
        </w:trPr>
        <w:tc>
          <w:tcPr>
            <w:tcW w:w="344" w:type="pct"/>
          </w:tcPr>
          <w:p w:rsidR="00B3336B" w:rsidRDefault="00B3336B">
            <w:pPr>
              <w:rPr>
                <w:b/>
                <w:bCs/>
              </w:rPr>
            </w:pPr>
            <w:r>
              <w:rPr>
                <w:b/>
                <w:bCs/>
              </w:rPr>
              <w:t>8.</w:t>
            </w:r>
          </w:p>
        </w:tc>
        <w:tc>
          <w:tcPr>
            <w:tcW w:w="4656" w:type="pct"/>
            <w:gridSpan w:val="7"/>
          </w:tcPr>
          <w:p w:rsidR="00B3336B" w:rsidRDefault="00B3336B">
            <w:pPr>
              <w:rPr>
                <w:b/>
                <w:bCs/>
              </w:rPr>
            </w:pPr>
            <w:r>
              <w:rPr>
                <w:b/>
                <w:bCs/>
              </w:rPr>
              <w:t>WORK ENVIRONMENT – work demands, physical demands, working conditions &amp; work context</w:t>
            </w:r>
          </w:p>
          <w:p w:rsidR="00B3336B" w:rsidRDefault="00B3336B">
            <w:pPr>
              <w:rPr>
                <w:b/>
                <w:bCs/>
              </w:rPr>
            </w:pPr>
          </w:p>
          <w:p w:rsidR="004256F1" w:rsidRPr="006560D8" w:rsidRDefault="004256F1" w:rsidP="004256F1">
            <w:pPr>
              <w:pStyle w:val="Heading1"/>
            </w:pPr>
            <w:r w:rsidRPr="006560D8">
              <w:t>Work demands</w:t>
            </w:r>
          </w:p>
          <w:p w:rsidR="004256F1" w:rsidRPr="006560D8" w:rsidRDefault="004256F1" w:rsidP="004256F1">
            <w:pPr>
              <w:numPr>
                <w:ilvl w:val="0"/>
                <w:numId w:val="13"/>
              </w:numPr>
              <w:rPr>
                <w:rFonts w:cs="Arial"/>
              </w:rPr>
            </w:pPr>
            <w:r w:rsidRPr="006560D8">
              <w:rPr>
                <w:rFonts w:cs="Arial"/>
              </w:rPr>
              <w:t>Conflicting demands and some unplanned work</w:t>
            </w:r>
          </w:p>
          <w:p w:rsidR="004256F1" w:rsidRPr="006560D8" w:rsidRDefault="004256F1" w:rsidP="004256F1">
            <w:pPr>
              <w:numPr>
                <w:ilvl w:val="0"/>
                <w:numId w:val="13"/>
              </w:numPr>
              <w:rPr>
                <w:rFonts w:cs="Arial"/>
              </w:rPr>
            </w:pPr>
            <w:r w:rsidRPr="006560D8">
              <w:rPr>
                <w:rFonts w:cs="Arial"/>
              </w:rPr>
              <w:t xml:space="preserve">Many tasks are to be prepared to a deadline. </w:t>
            </w:r>
          </w:p>
          <w:p w:rsidR="004256F1" w:rsidRPr="006560D8" w:rsidRDefault="004256F1" w:rsidP="004256F1">
            <w:pPr>
              <w:numPr>
                <w:ilvl w:val="0"/>
                <w:numId w:val="13"/>
              </w:numPr>
              <w:rPr>
                <w:rFonts w:cs="Arial"/>
              </w:rPr>
            </w:pPr>
            <w:r w:rsidRPr="006560D8">
              <w:rPr>
                <w:rFonts w:cs="Arial"/>
              </w:rPr>
              <w:t>Must be able to prioritise work.</w:t>
            </w:r>
          </w:p>
          <w:p w:rsidR="004256F1" w:rsidRPr="006560D8" w:rsidRDefault="004256F1" w:rsidP="004256F1">
            <w:pPr>
              <w:numPr>
                <w:ilvl w:val="0"/>
                <w:numId w:val="13"/>
              </w:numPr>
              <w:rPr>
                <w:rFonts w:cs="Arial"/>
              </w:rPr>
            </w:pPr>
            <w:r w:rsidRPr="006560D8">
              <w:rPr>
                <w:rFonts w:cs="Arial"/>
              </w:rPr>
              <w:t>Must be flexible in working hours to meet specific needs</w:t>
            </w:r>
          </w:p>
          <w:p w:rsidR="004256F1" w:rsidRPr="006560D8" w:rsidRDefault="004256F1" w:rsidP="004256F1"/>
          <w:p w:rsidR="004256F1" w:rsidRPr="006560D8" w:rsidRDefault="004256F1" w:rsidP="00E153FE">
            <w:pPr>
              <w:pStyle w:val="Heading1"/>
            </w:pPr>
            <w:r w:rsidRPr="006560D8">
              <w:t>Physical demands</w:t>
            </w:r>
            <w:r w:rsidR="00E153FE">
              <w:t xml:space="preserve">: </w:t>
            </w:r>
            <w:r w:rsidRPr="00E153FE">
              <w:rPr>
                <w:b w:val="0"/>
              </w:rPr>
              <w:t>Normal office environment</w:t>
            </w:r>
            <w:r w:rsidR="00E153FE" w:rsidRPr="00E153FE">
              <w:rPr>
                <w:b w:val="0"/>
              </w:rPr>
              <w:t xml:space="preserve"> (as per current situation under covid-19, this includes working remotely)</w:t>
            </w:r>
            <w:r w:rsidRPr="006560D8">
              <w:t xml:space="preserve"> </w:t>
            </w:r>
          </w:p>
          <w:p w:rsidR="004256F1" w:rsidRPr="006560D8" w:rsidRDefault="004256F1" w:rsidP="004256F1">
            <w:pPr>
              <w:rPr>
                <w:b/>
                <w:bCs/>
              </w:rPr>
            </w:pPr>
          </w:p>
          <w:p w:rsidR="004256F1" w:rsidRPr="00E153FE" w:rsidRDefault="004256F1" w:rsidP="00E153FE">
            <w:pPr>
              <w:pStyle w:val="Heading1"/>
              <w:rPr>
                <w:b w:val="0"/>
                <w:bCs w:val="0"/>
              </w:rPr>
            </w:pPr>
            <w:r w:rsidRPr="006560D8">
              <w:t>Working conditions</w:t>
            </w:r>
            <w:r w:rsidR="00E153FE">
              <w:t xml:space="preserve">: </w:t>
            </w:r>
            <w:r w:rsidR="00E153FE" w:rsidRPr="00E153FE">
              <w:rPr>
                <w:b w:val="0"/>
              </w:rPr>
              <w:t>Normal office environment (as per current situation under covid-19, this includes working remotely)</w:t>
            </w:r>
          </w:p>
          <w:p w:rsidR="004256F1" w:rsidRPr="006560D8" w:rsidRDefault="004256F1" w:rsidP="004256F1"/>
          <w:p w:rsidR="00B3336B" w:rsidRDefault="004256F1" w:rsidP="00E153FE">
            <w:pPr>
              <w:pStyle w:val="Heading1"/>
              <w:rPr>
                <w:b w:val="0"/>
                <w:bCs w:val="0"/>
              </w:rPr>
            </w:pPr>
            <w:r w:rsidRPr="006560D8">
              <w:t>Work context</w:t>
            </w:r>
            <w:r w:rsidR="00E153FE">
              <w:t xml:space="preserve">: </w:t>
            </w:r>
            <w:r w:rsidRPr="00E153FE">
              <w:rPr>
                <w:b w:val="0"/>
              </w:rPr>
              <w:t>Normal office environment</w:t>
            </w:r>
            <w:r w:rsidR="00E153FE" w:rsidRPr="00E153FE">
              <w:rPr>
                <w:b w:val="0"/>
              </w:rPr>
              <w:t xml:space="preserve"> (as per current situation under covid-19, this includes working remotely)</w:t>
            </w:r>
          </w:p>
        </w:tc>
      </w:tr>
      <w:tr w:rsidR="00B3336B" w:rsidTr="004B729B">
        <w:trPr>
          <w:cantSplit/>
        </w:trPr>
        <w:tc>
          <w:tcPr>
            <w:tcW w:w="344" w:type="pct"/>
          </w:tcPr>
          <w:p w:rsidR="00B3336B" w:rsidRDefault="00B3336B">
            <w:pPr>
              <w:rPr>
                <w:b/>
                <w:bCs/>
              </w:rPr>
            </w:pPr>
            <w:r>
              <w:rPr>
                <w:b/>
                <w:bCs/>
              </w:rPr>
              <w:t>9.</w:t>
            </w:r>
          </w:p>
          <w:p w:rsidR="00B3336B" w:rsidRDefault="00B3336B">
            <w:pPr>
              <w:rPr>
                <w:b/>
                <w:bCs/>
              </w:rPr>
            </w:pPr>
          </w:p>
        </w:tc>
        <w:tc>
          <w:tcPr>
            <w:tcW w:w="4656" w:type="pct"/>
            <w:gridSpan w:val="7"/>
          </w:tcPr>
          <w:p w:rsidR="00B3336B" w:rsidRDefault="00B3336B">
            <w:pPr>
              <w:rPr>
                <w:b/>
                <w:bCs/>
              </w:rPr>
            </w:pPr>
            <w:r>
              <w:rPr>
                <w:b/>
                <w:bCs/>
              </w:rPr>
              <w:t>KNOWLEDGE &amp; SKILLS</w:t>
            </w:r>
          </w:p>
          <w:p w:rsidR="00B3336B" w:rsidRDefault="00B3336B">
            <w:pPr>
              <w:rPr>
                <w:b/>
                <w:bCs/>
              </w:rPr>
            </w:pPr>
          </w:p>
          <w:p w:rsidR="004256F1" w:rsidRPr="006560D8" w:rsidRDefault="004256F1" w:rsidP="004256F1">
            <w:pPr>
              <w:pStyle w:val="Header"/>
            </w:pPr>
            <w:r w:rsidRPr="006560D8">
              <w:t>The post holder is expected to</w:t>
            </w:r>
            <w:r w:rsidR="00E153FE">
              <w:t xml:space="preserve"> have</w:t>
            </w:r>
            <w:r w:rsidRPr="006560D8">
              <w:t>;</w:t>
            </w:r>
          </w:p>
          <w:p w:rsidR="004256F1" w:rsidRDefault="004256F1" w:rsidP="00E153FE">
            <w:pPr>
              <w:pStyle w:val="Default"/>
            </w:pPr>
          </w:p>
          <w:p w:rsidR="00E153FE" w:rsidRPr="001565C6" w:rsidRDefault="00E153FE" w:rsidP="004256F1">
            <w:pPr>
              <w:pStyle w:val="ListParagraph"/>
              <w:numPr>
                <w:ilvl w:val="0"/>
                <w:numId w:val="14"/>
              </w:numPr>
              <w:rPr>
                <w:rFonts w:ascii="Arial" w:hAnsi="Arial" w:cs="Arial"/>
                <w:sz w:val="24"/>
                <w:szCs w:val="24"/>
              </w:rPr>
            </w:pPr>
            <w:r w:rsidRPr="001565C6">
              <w:rPr>
                <w:rFonts w:ascii="Arial" w:hAnsi="Arial" w:cs="Arial"/>
                <w:sz w:val="24"/>
                <w:szCs w:val="24"/>
              </w:rPr>
              <w:t xml:space="preserve">Excellent planning and organisational skills to ensure deadlines are met, with the ability to prioritise workload without close supervision </w:t>
            </w:r>
          </w:p>
          <w:p w:rsidR="004256F1" w:rsidRPr="001565C6" w:rsidRDefault="004256F1" w:rsidP="004256F1">
            <w:pPr>
              <w:pStyle w:val="ListParagraph"/>
              <w:numPr>
                <w:ilvl w:val="0"/>
                <w:numId w:val="14"/>
              </w:numPr>
              <w:rPr>
                <w:rFonts w:ascii="Arial" w:hAnsi="Arial" w:cs="Arial"/>
                <w:sz w:val="24"/>
                <w:szCs w:val="24"/>
              </w:rPr>
            </w:pPr>
            <w:r w:rsidRPr="001565C6">
              <w:rPr>
                <w:rFonts w:ascii="Arial" w:hAnsi="Arial" w:cs="Arial"/>
                <w:sz w:val="24"/>
                <w:szCs w:val="24"/>
              </w:rPr>
              <w:t>Good literacy and numeracy skills</w:t>
            </w:r>
            <w:r w:rsidR="001565C6" w:rsidRPr="001565C6">
              <w:rPr>
                <w:rFonts w:ascii="Arial" w:hAnsi="Arial" w:cs="Arial"/>
                <w:sz w:val="24"/>
                <w:szCs w:val="24"/>
              </w:rPr>
              <w:t xml:space="preserve">, </w:t>
            </w:r>
            <w:r w:rsidR="001565C6" w:rsidRPr="00D57C38">
              <w:rPr>
                <w:rFonts w:ascii="Arial" w:hAnsi="Arial" w:cs="Arial"/>
                <w:color w:val="333333"/>
                <w:sz w:val="24"/>
                <w:szCs w:val="24"/>
                <w:lang w:eastAsia="en-GB"/>
              </w:rPr>
              <w:t>including an</w:t>
            </w:r>
            <w:r w:rsidR="001565C6" w:rsidRPr="001565C6">
              <w:rPr>
                <w:rFonts w:ascii="Arial" w:hAnsi="Arial" w:cs="Arial"/>
                <w:color w:val="333333"/>
                <w:sz w:val="24"/>
                <w:szCs w:val="24"/>
                <w:lang w:eastAsia="en-GB"/>
              </w:rPr>
              <w:t xml:space="preserve"> ability to understand and analyse</w:t>
            </w:r>
            <w:r w:rsidR="001565C6" w:rsidRPr="00D57C38">
              <w:rPr>
                <w:rFonts w:ascii="Arial" w:hAnsi="Arial" w:cs="Arial"/>
                <w:color w:val="333333"/>
                <w:sz w:val="24"/>
                <w:szCs w:val="24"/>
                <w:lang w:eastAsia="en-GB"/>
              </w:rPr>
              <w:t xml:space="preserve"> data</w:t>
            </w:r>
          </w:p>
          <w:p w:rsidR="00E153FE" w:rsidRPr="001565C6" w:rsidRDefault="00E153FE" w:rsidP="004256F1">
            <w:pPr>
              <w:pStyle w:val="ListParagraph"/>
              <w:numPr>
                <w:ilvl w:val="0"/>
                <w:numId w:val="14"/>
              </w:numPr>
              <w:rPr>
                <w:rFonts w:ascii="Arial" w:hAnsi="Arial" w:cs="Arial"/>
                <w:sz w:val="24"/>
                <w:szCs w:val="24"/>
              </w:rPr>
            </w:pPr>
            <w:r w:rsidRPr="001565C6">
              <w:rPr>
                <w:rFonts w:ascii="Arial" w:hAnsi="Arial" w:cs="Arial"/>
                <w:sz w:val="24"/>
                <w:szCs w:val="24"/>
              </w:rPr>
              <w:t xml:space="preserve">Good written communication skills to produce good quality materials for a variety of purposes (e.g. publicity leaflets, short reports, letters, and minutes). </w:t>
            </w:r>
          </w:p>
          <w:p w:rsidR="004256F1" w:rsidRPr="001565C6" w:rsidRDefault="00E153FE" w:rsidP="004256F1">
            <w:pPr>
              <w:pStyle w:val="ListParagraph"/>
              <w:numPr>
                <w:ilvl w:val="0"/>
                <w:numId w:val="14"/>
              </w:numPr>
              <w:rPr>
                <w:rFonts w:ascii="Arial" w:hAnsi="Arial" w:cs="Arial"/>
                <w:sz w:val="24"/>
                <w:szCs w:val="24"/>
              </w:rPr>
            </w:pPr>
            <w:r w:rsidRPr="001565C6">
              <w:rPr>
                <w:rFonts w:ascii="Arial" w:hAnsi="Arial" w:cs="Arial"/>
                <w:sz w:val="24"/>
                <w:szCs w:val="24"/>
              </w:rPr>
              <w:t xml:space="preserve">Active listening and verbal communication skills for effective interaction with all colleagues and project stakeholders </w:t>
            </w:r>
          </w:p>
          <w:p w:rsidR="00E153FE" w:rsidRPr="001565C6" w:rsidRDefault="00E153FE" w:rsidP="00E153FE">
            <w:pPr>
              <w:pStyle w:val="ListParagraph"/>
              <w:numPr>
                <w:ilvl w:val="0"/>
                <w:numId w:val="14"/>
              </w:numPr>
              <w:rPr>
                <w:rFonts w:ascii="Arial" w:hAnsi="Arial" w:cs="Arial"/>
                <w:b/>
                <w:bCs/>
                <w:sz w:val="24"/>
                <w:szCs w:val="24"/>
              </w:rPr>
            </w:pPr>
            <w:r w:rsidRPr="001565C6">
              <w:rPr>
                <w:rFonts w:ascii="Arial" w:hAnsi="Arial" w:cs="Arial"/>
                <w:sz w:val="24"/>
                <w:szCs w:val="24"/>
              </w:rPr>
              <w:t xml:space="preserve">Skills to identify problems, and plan action to overcome problems </w:t>
            </w:r>
          </w:p>
          <w:p w:rsidR="004256F1" w:rsidRPr="001565C6" w:rsidRDefault="00E153FE" w:rsidP="004256F1">
            <w:pPr>
              <w:pStyle w:val="ListParagraph"/>
              <w:numPr>
                <w:ilvl w:val="0"/>
                <w:numId w:val="14"/>
              </w:numPr>
              <w:rPr>
                <w:rFonts w:ascii="Arial" w:hAnsi="Arial" w:cs="Arial"/>
                <w:sz w:val="24"/>
                <w:szCs w:val="24"/>
              </w:rPr>
            </w:pPr>
            <w:r w:rsidRPr="001565C6">
              <w:rPr>
                <w:rFonts w:ascii="Arial" w:hAnsi="Arial" w:cs="Arial"/>
                <w:sz w:val="24"/>
                <w:szCs w:val="24"/>
              </w:rPr>
              <w:t>The aptitude to use a variety of computer systems, including excel,</w:t>
            </w:r>
            <w:r w:rsidR="004256F1" w:rsidRPr="001565C6">
              <w:rPr>
                <w:rFonts w:ascii="Arial" w:hAnsi="Arial" w:cs="Arial"/>
                <w:sz w:val="24"/>
                <w:szCs w:val="24"/>
              </w:rPr>
              <w:t xml:space="preserve"> Microsoft Word, PowerPoint, Outlook and Project.</w:t>
            </w:r>
          </w:p>
          <w:p w:rsidR="001565C6" w:rsidRDefault="001565C6" w:rsidP="001565C6">
            <w:pPr>
              <w:pStyle w:val="ListParagraph"/>
              <w:numPr>
                <w:ilvl w:val="0"/>
                <w:numId w:val="14"/>
              </w:numPr>
              <w:rPr>
                <w:rFonts w:ascii="Arial" w:hAnsi="Arial" w:cs="Arial"/>
                <w:sz w:val="24"/>
                <w:szCs w:val="24"/>
              </w:rPr>
            </w:pPr>
            <w:r w:rsidRPr="001565C6">
              <w:rPr>
                <w:rFonts w:ascii="Arial" w:hAnsi="Arial" w:cs="Arial"/>
                <w:sz w:val="24"/>
                <w:szCs w:val="24"/>
              </w:rPr>
              <w:t>T</w:t>
            </w:r>
            <w:r w:rsidR="00E153FE" w:rsidRPr="001565C6">
              <w:rPr>
                <w:rFonts w:ascii="Arial" w:hAnsi="Arial" w:cs="Arial"/>
                <w:sz w:val="24"/>
                <w:szCs w:val="24"/>
              </w:rPr>
              <w:t>he ability to</w:t>
            </w:r>
            <w:r w:rsidRPr="001565C6">
              <w:rPr>
                <w:rFonts w:ascii="Arial" w:hAnsi="Arial" w:cs="Arial"/>
                <w:sz w:val="24"/>
                <w:szCs w:val="24"/>
              </w:rPr>
              <w:t xml:space="preserve"> be resourceful- to</w:t>
            </w:r>
            <w:r w:rsidR="00E153FE" w:rsidRPr="001565C6">
              <w:rPr>
                <w:rFonts w:ascii="Arial" w:hAnsi="Arial" w:cs="Arial"/>
                <w:sz w:val="24"/>
                <w:szCs w:val="24"/>
              </w:rPr>
              <w:t xml:space="preserve"> retrieve and organise information from a variety of sources </w:t>
            </w:r>
          </w:p>
          <w:p w:rsidR="001565C6" w:rsidRPr="001565C6" w:rsidRDefault="001565C6" w:rsidP="001565C6">
            <w:pPr>
              <w:pStyle w:val="ListParagraph"/>
              <w:numPr>
                <w:ilvl w:val="0"/>
                <w:numId w:val="14"/>
              </w:numPr>
              <w:rPr>
                <w:rFonts w:ascii="Arial" w:hAnsi="Arial" w:cs="Arial"/>
                <w:sz w:val="24"/>
                <w:szCs w:val="24"/>
              </w:rPr>
            </w:pPr>
            <w:r w:rsidRPr="001565C6">
              <w:rPr>
                <w:rFonts w:ascii="Arial" w:hAnsi="Arial" w:cs="Arial"/>
                <w:sz w:val="24"/>
                <w:szCs w:val="24"/>
              </w:rPr>
              <w:t xml:space="preserve">The flexibility to adapt to changing workload demands and environments, and to manage stress within this </w:t>
            </w:r>
          </w:p>
          <w:p w:rsidR="00E153FE" w:rsidRDefault="00E153FE" w:rsidP="001565C6">
            <w:pPr>
              <w:pStyle w:val="ListParagraph"/>
              <w:ind w:left="0"/>
              <w:rPr>
                <w:rFonts w:ascii="Arial" w:hAnsi="Arial" w:cs="Arial"/>
                <w:sz w:val="24"/>
                <w:szCs w:val="24"/>
              </w:rPr>
            </w:pPr>
          </w:p>
          <w:p w:rsidR="001565C6" w:rsidRDefault="001565C6" w:rsidP="001565C6">
            <w:pPr>
              <w:pStyle w:val="ListParagraph"/>
              <w:ind w:left="0"/>
              <w:rPr>
                <w:rFonts w:ascii="Arial" w:hAnsi="Arial" w:cs="Arial"/>
                <w:sz w:val="24"/>
                <w:szCs w:val="24"/>
              </w:rPr>
            </w:pPr>
            <w:r>
              <w:rPr>
                <w:rFonts w:ascii="Arial" w:hAnsi="Arial" w:cs="Arial"/>
                <w:sz w:val="24"/>
                <w:szCs w:val="24"/>
              </w:rPr>
              <w:t>They are expected to have prior experience of:</w:t>
            </w:r>
          </w:p>
          <w:p w:rsidR="001565C6" w:rsidRPr="00E153FE" w:rsidRDefault="001565C6" w:rsidP="001565C6">
            <w:pPr>
              <w:pStyle w:val="ListParagraph"/>
              <w:ind w:left="0"/>
              <w:rPr>
                <w:rFonts w:ascii="Arial" w:hAnsi="Arial" w:cs="Arial"/>
                <w:sz w:val="24"/>
                <w:szCs w:val="24"/>
              </w:rPr>
            </w:pPr>
          </w:p>
          <w:p w:rsidR="004256F1" w:rsidRPr="006560D8" w:rsidRDefault="001565C6" w:rsidP="004256F1">
            <w:pPr>
              <w:pStyle w:val="ListParagraph"/>
              <w:numPr>
                <w:ilvl w:val="0"/>
                <w:numId w:val="14"/>
              </w:numPr>
              <w:rPr>
                <w:rFonts w:ascii="Arial" w:hAnsi="Arial" w:cs="Arial"/>
                <w:sz w:val="24"/>
                <w:szCs w:val="24"/>
              </w:rPr>
            </w:pPr>
            <w:r>
              <w:rPr>
                <w:rFonts w:ascii="Arial" w:hAnsi="Arial" w:cs="Arial"/>
                <w:sz w:val="24"/>
                <w:szCs w:val="24"/>
              </w:rPr>
              <w:t>W</w:t>
            </w:r>
            <w:r w:rsidR="004256F1" w:rsidRPr="006560D8">
              <w:rPr>
                <w:rFonts w:ascii="Arial" w:hAnsi="Arial" w:cs="Arial"/>
                <w:sz w:val="24"/>
                <w:szCs w:val="24"/>
              </w:rPr>
              <w:t>orking in a project delivery environment.</w:t>
            </w:r>
          </w:p>
          <w:p w:rsidR="004256F1" w:rsidRPr="006560D8" w:rsidRDefault="001565C6" w:rsidP="004256F1">
            <w:pPr>
              <w:pStyle w:val="ListParagraph"/>
              <w:numPr>
                <w:ilvl w:val="0"/>
                <w:numId w:val="14"/>
              </w:numPr>
              <w:rPr>
                <w:rFonts w:ascii="Arial" w:hAnsi="Arial" w:cs="Arial"/>
                <w:sz w:val="24"/>
                <w:szCs w:val="24"/>
              </w:rPr>
            </w:pPr>
            <w:r>
              <w:rPr>
                <w:rFonts w:ascii="Arial" w:hAnsi="Arial" w:cs="Arial"/>
                <w:sz w:val="24"/>
                <w:szCs w:val="24"/>
              </w:rPr>
              <w:t>O</w:t>
            </w:r>
            <w:r w:rsidR="004256F1" w:rsidRPr="006560D8">
              <w:rPr>
                <w:rFonts w:ascii="Arial" w:hAnsi="Arial" w:cs="Arial"/>
                <w:sz w:val="24"/>
                <w:szCs w:val="24"/>
              </w:rPr>
              <w:t xml:space="preserve">rganising, supporting and </w:t>
            </w:r>
            <w:proofErr w:type="spellStart"/>
            <w:r w:rsidR="004256F1" w:rsidRPr="006560D8">
              <w:rPr>
                <w:rFonts w:ascii="Arial" w:hAnsi="Arial" w:cs="Arial"/>
                <w:sz w:val="24"/>
                <w:szCs w:val="24"/>
              </w:rPr>
              <w:t>minuting</w:t>
            </w:r>
            <w:proofErr w:type="spellEnd"/>
            <w:r w:rsidR="004256F1" w:rsidRPr="006560D8">
              <w:rPr>
                <w:rFonts w:ascii="Arial" w:hAnsi="Arial" w:cs="Arial"/>
                <w:sz w:val="24"/>
                <w:szCs w:val="24"/>
              </w:rPr>
              <w:t xml:space="preserve"> meetings </w:t>
            </w:r>
          </w:p>
          <w:p w:rsidR="004256F1" w:rsidRDefault="001565C6" w:rsidP="004256F1">
            <w:pPr>
              <w:pStyle w:val="ListParagraph"/>
              <w:numPr>
                <w:ilvl w:val="0"/>
                <w:numId w:val="14"/>
              </w:numPr>
              <w:rPr>
                <w:rFonts w:ascii="Arial" w:hAnsi="Arial" w:cs="Arial"/>
                <w:sz w:val="24"/>
                <w:szCs w:val="24"/>
              </w:rPr>
            </w:pPr>
            <w:r>
              <w:rPr>
                <w:rFonts w:ascii="Arial" w:hAnsi="Arial" w:cs="Arial"/>
                <w:sz w:val="24"/>
                <w:szCs w:val="24"/>
              </w:rPr>
              <w:t>W</w:t>
            </w:r>
            <w:r w:rsidR="004256F1" w:rsidRPr="006560D8">
              <w:rPr>
                <w:rFonts w:ascii="Arial" w:hAnsi="Arial" w:cs="Arial"/>
                <w:sz w:val="24"/>
                <w:szCs w:val="24"/>
              </w:rPr>
              <w:t xml:space="preserve">orking in partnership with other agencies </w:t>
            </w:r>
            <w:r>
              <w:rPr>
                <w:rFonts w:ascii="Arial" w:hAnsi="Arial" w:cs="Arial"/>
                <w:sz w:val="24"/>
                <w:szCs w:val="24"/>
              </w:rPr>
              <w:t>in the</w:t>
            </w:r>
            <w:r w:rsidR="004256F1" w:rsidRPr="006560D8">
              <w:rPr>
                <w:rFonts w:ascii="Arial" w:hAnsi="Arial" w:cs="Arial"/>
                <w:sz w:val="24"/>
                <w:szCs w:val="24"/>
              </w:rPr>
              <w:t xml:space="preserve"> community, </w:t>
            </w:r>
            <w:r>
              <w:rPr>
                <w:rFonts w:ascii="Arial" w:hAnsi="Arial" w:cs="Arial"/>
                <w:sz w:val="24"/>
                <w:szCs w:val="24"/>
              </w:rPr>
              <w:t>health and social care</w:t>
            </w:r>
          </w:p>
          <w:p w:rsidR="00E153FE" w:rsidRDefault="00E153FE" w:rsidP="00E153FE">
            <w:pPr>
              <w:pStyle w:val="ListParagraph"/>
              <w:ind w:left="0"/>
              <w:rPr>
                <w:rFonts w:ascii="Arial" w:hAnsi="Arial" w:cs="Arial"/>
                <w:sz w:val="24"/>
                <w:szCs w:val="24"/>
              </w:rPr>
            </w:pPr>
          </w:p>
          <w:p w:rsidR="00E153FE" w:rsidRPr="006560D8" w:rsidRDefault="001565C6" w:rsidP="00E153FE">
            <w:pPr>
              <w:pStyle w:val="ListParagraph"/>
              <w:ind w:left="0"/>
              <w:rPr>
                <w:rFonts w:ascii="Arial" w:hAnsi="Arial" w:cs="Arial"/>
                <w:sz w:val="24"/>
                <w:szCs w:val="24"/>
              </w:rPr>
            </w:pPr>
            <w:r>
              <w:rPr>
                <w:rFonts w:ascii="Arial" w:hAnsi="Arial" w:cs="Arial"/>
                <w:sz w:val="24"/>
                <w:szCs w:val="24"/>
              </w:rPr>
              <w:t>The post holder should be able to demonstrate:</w:t>
            </w:r>
          </w:p>
          <w:p w:rsidR="004256F1" w:rsidRPr="006560D8" w:rsidRDefault="001565C6" w:rsidP="004256F1">
            <w:pPr>
              <w:pStyle w:val="ListParagraph"/>
              <w:numPr>
                <w:ilvl w:val="0"/>
                <w:numId w:val="14"/>
              </w:numPr>
              <w:rPr>
                <w:rFonts w:ascii="Arial" w:hAnsi="Arial" w:cs="Arial"/>
                <w:sz w:val="24"/>
                <w:szCs w:val="24"/>
              </w:rPr>
            </w:pPr>
            <w:r>
              <w:rPr>
                <w:rFonts w:ascii="Arial" w:hAnsi="Arial" w:cs="Arial"/>
                <w:sz w:val="24"/>
                <w:szCs w:val="24"/>
              </w:rPr>
              <w:t>I</w:t>
            </w:r>
            <w:r w:rsidR="004256F1" w:rsidRPr="006560D8">
              <w:rPr>
                <w:rFonts w:ascii="Arial" w:hAnsi="Arial" w:cs="Arial"/>
                <w:sz w:val="24"/>
                <w:szCs w:val="24"/>
              </w:rPr>
              <w:t>ntegrity, discretion and sensitivity.</w:t>
            </w:r>
          </w:p>
          <w:p w:rsidR="00E153FE" w:rsidRPr="006560D8" w:rsidRDefault="00E153FE" w:rsidP="00E153FE">
            <w:pPr>
              <w:pStyle w:val="ListParagraph"/>
              <w:numPr>
                <w:ilvl w:val="0"/>
                <w:numId w:val="14"/>
              </w:numPr>
              <w:rPr>
                <w:rFonts w:ascii="Arial" w:hAnsi="Arial" w:cs="Arial"/>
                <w:sz w:val="24"/>
                <w:szCs w:val="24"/>
              </w:rPr>
            </w:pPr>
            <w:r w:rsidRPr="006560D8">
              <w:rPr>
                <w:rFonts w:ascii="Arial" w:hAnsi="Arial" w:cs="Arial"/>
                <w:sz w:val="24"/>
                <w:szCs w:val="24"/>
              </w:rPr>
              <w:t>Commitment to equal opportunities and addressing needs of disadvantaged groups.</w:t>
            </w:r>
          </w:p>
          <w:p w:rsidR="00DA023C" w:rsidRDefault="00E153FE" w:rsidP="00DA023C">
            <w:pPr>
              <w:pStyle w:val="ListParagraph"/>
              <w:numPr>
                <w:ilvl w:val="0"/>
                <w:numId w:val="14"/>
              </w:numPr>
              <w:rPr>
                <w:rFonts w:ascii="Arial" w:hAnsi="Arial" w:cs="Arial"/>
                <w:sz w:val="24"/>
                <w:szCs w:val="24"/>
              </w:rPr>
            </w:pPr>
            <w:r w:rsidRPr="001565C6">
              <w:rPr>
                <w:rFonts w:ascii="Arial" w:hAnsi="Arial" w:cs="Arial"/>
                <w:sz w:val="24"/>
                <w:szCs w:val="24"/>
              </w:rPr>
              <w:t>Willingness to uphold and actively promote the Council’s standards and values</w:t>
            </w:r>
          </w:p>
          <w:p w:rsidR="00DA023C" w:rsidRDefault="00DA023C" w:rsidP="00DA023C">
            <w:pPr>
              <w:rPr>
                <w:rFonts w:cs="Arial"/>
              </w:rPr>
            </w:pPr>
          </w:p>
          <w:p w:rsidR="00DA023C" w:rsidRPr="00DA023C" w:rsidRDefault="00DA023C" w:rsidP="00DA023C">
            <w:pPr>
              <w:overflowPunct w:val="0"/>
              <w:autoSpaceDE w:val="0"/>
              <w:autoSpaceDN w:val="0"/>
              <w:adjustRightInd w:val="0"/>
              <w:spacing w:before="60" w:after="60"/>
              <w:textAlignment w:val="baseline"/>
              <w:rPr>
                <w:rFonts w:cs="Arial"/>
              </w:rPr>
            </w:pPr>
            <w:r w:rsidRPr="00DA023C">
              <w:rPr>
                <w:rFonts w:cs="Arial"/>
                <w:b/>
              </w:rPr>
              <w:t>Ability to converse and provide advice and guidance to members of the public, in spoken English, to Common European Framework of Reference for Languages (CEFR) - level C1 -</w:t>
            </w:r>
            <w:r w:rsidRPr="00DA023C">
              <w:rPr>
                <w:rFonts w:cs="Arial"/>
              </w:rPr>
              <w:t xml:space="preserve"> Effective operational proficiency or advanced - Can express him/herself fluently and spontaneously, almost effortlessly. Only a conceptually difficult subject can hinder a natural, smooth flow of language.</w:t>
            </w:r>
          </w:p>
          <w:p w:rsidR="00DA023C" w:rsidRPr="00DA023C" w:rsidRDefault="00DA023C" w:rsidP="00DA023C">
            <w:pPr>
              <w:rPr>
                <w:rFonts w:cs="Arial"/>
              </w:rPr>
            </w:pPr>
          </w:p>
        </w:tc>
      </w:tr>
      <w:tr w:rsidR="00B3336B" w:rsidTr="004B729B">
        <w:trPr>
          <w:cantSplit/>
        </w:trPr>
        <w:tc>
          <w:tcPr>
            <w:tcW w:w="344" w:type="pct"/>
          </w:tcPr>
          <w:p w:rsidR="00B3336B" w:rsidRDefault="00B3336B">
            <w:pPr>
              <w:rPr>
                <w:b/>
                <w:bCs/>
              </w:rPr>
            </w:pPr>
            <w:r>
              <w:rPr>
                <w:b/>
                <w:bCs/>
              </w:rPr>
              <w:t>10.</w:t>
            </w:r>
          </w:p>
        </w:tc>
        <w:tc>
          <w:tcPr>
            <w:tcW w:w="4656" w:type="pct"/>
            <w:gridSpan w:val="7"/>
          </w:tcPr>
          <w:p w:rsidR="00B3336B" w:rsidRDefault="00B3336B">
            <w:pPr>
              <w:rPr>
                <w:b/>
                <w:bCs/>
              </w:rPr>
            </w:pPr>
            <w:r>
              <w:rPr>
                <w:b/>
                <w:bCs/>
              </w:rPr>
              <w:t>Position of Job in Organisation Structure</w:t>
            </w:r>
          </w:p>
          <w:p w:rsidR="00B3336B" w:rsidRDefault="00B3336B">
            <w:pPr>
              <w:rPr>
                <w:b/>
                <w:bCs/>
              </w:rPr>
            </w:pPr>
          </w:p>
          <w:p w:rsidR="00B3336B" w:rsidRDefault="006E1F82">
            <w:pPr>
              <w:rPr>
                <w:b/>
                <w:bCs/>
              </w:rPr>
            </w:pPr>
            <w:r>
              <w:rPr>
                <w:b/>
                <w:bCs/>
                <w:noProof/>
                <w:sz w:val="20"/>
                <w:lang w:eastAsia="en-GB"/>
              </w:rPr>
              <mc:AlternateContent>
                <mc:Choice Requires="wps">
                  <w:drawing>
                    <wp:anchor distT="0" distB="0" distL="114300" distR="114300" simplePos="0" relativeHeight="251654144" behindDoc="0" locked="0" layoutInCell="1" allowOverlap="1" wp14:editId="22BC9B22">
                      <wp:simplePos x="0" y="0"/>
                      <wp:positionH relativeFrom="column">
                        <wp:posOffset>1075690</wp:posOffset>
                      </wp:positionH>
                      <wp:positionV relativeFrom="paragraph">
                        <wp:posOffset>12065</wp:posOffset>
                      </wp:positionV>
                      <wp:extent cx="2209800" cy="342900"/>
                      <wp:effectExtent l="8890" t="10795" r="10160" b="8255"/>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42900"/>
                              </a:xfrm>
                              <a:prstGeom prst="rect">
                                <a:avLst/>
                              </a:prstGeom>
                              <a:solidFill>
                                <a:srgbClr val="FFFFFF"/>
                              </a:solidFill>
                              <a:ln w="9525">
                                <a:solidFill>
                                  <a:srgbClr val="000000"/>
                                </a:solidFill>
                                <a:miter lim="800000"/>
                                <a:headEnd/>
                                <a:tailEnd/>
                              </a:ln>
                            </wps:spPr>
                            <wps:txbx>
                              <w:txbxContent>
                                <w:p w:rsidR="00B3336B" w:rsidRDefault="00B3336B">
                                  <w:pPr>
                                    <w:rPr>
                                      <w:sz w:val="16"/>
                                    </w:rPr>
                                  </w:pPr>
                                  <w:r>
                                    <w:rPr>
                                      <w:sz w:val="16"/>
                                    </w:rPr>
                                    <w:t xml:space="preserve">Job reports to: </w:t>
                                  </w:r>
                                  <w:r w:rsidR="00AA5E22">
                                    <w:rPr>
                                      <w:sz w:val="16"/>
                                    </w:rPr>
                                    <w:t>Project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84.7pt;margin-top:.95pt;width:17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">
                      <v:textbox>
                        <w:txbxContent>
                          <w:p w14:paraId="7F7A87E4" w14:textId="77777777" w:rsidR="00B3336B" w:rsidRDefault="00B3336B">
                            <w:pPr>
                              <w:rPr>
                                <w:sz w:val="16"/>
                              </w:rPr>
                            </w:pPr>
                            <w:r>
                              <w:rPr>
                                <w:sz w:val="16"/>
                              </w:rPr>
                              <w:t xml:space="preserve">Job reports to: </w:t>
                            </w:r>
                            <w:r w:rsidR="00AA5E22">
                              <w:rPr>
                                <w:sz w:val="16"/>
                              </w:rPr>
                              <w:t>Project manager</w:t>
                            </w:r>
                          </w:p>
                        </w:txbxContent>
                      </v:textbox>
                    </v:rect>
                  </w:pict>
                </mc:Fallback>
              </mc:AlternateContent>
            </w:r>
          </w:p>
          <w:p w:rsidR="00B3336B" w:rsidRDefault="00B3336B">
            <w:pPr>
              <w:rPr>
                <w:b/>
                <w:bCs/>
              </w:rPr>
            </w:pPr>
          </w:p>
          <w:p w:rsidR="00B3336B" w:rsidRDefault="006E1F82">
            <w:pPr>
              <w:rPr>
                <w:b/>
                <w:bCs/>
              </w:rPr>
            </w:pPr>
            <w:r>
              <w:rPr>
                <w:b/>
                <w:bCs/>
                <w:noProof/>
                <w:sz w:val="20"/>
                <w:lang w:eastAsia="en-GB"/>
              </w:rPr>
              <mc:AlternateContent>
                <mc:Choice Requires="wps">
                  <w:drawing>
                    <wp:anchor distT="0" distB="0" distL="114300" distR="114300" simplePos="0" relativeHeight="251661312" behindDoc="0" locked="0" layoutInCell="1" allowOverlap="1" wp14:editId="59DB4E86">
                      <wp:simplePos x="0" y="0"/>
                      <wp:positionH relativeFrom="column">
                        <wp:posOffset>3133090</wp:posOffset>
                      </wp:positionH>
                      <wp:positionV relativeFrom="paragraph">
                        <wp:posOffset>118745</wp:posOffset>
                      </wp:positionV>
                      <wp:extent cx="0" cy="114300"/>
                      <wp:effectExtent l="8890" t="10795" r="10160" b="8255"/>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F045F" id="Line 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pt,9.35pt" to="246.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E6EgIAACg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"/>
                  </w:pict>
                </mc:Fallback>
              </mc:AlternateContent>
            </w:r>
            <w:r>
              <w:rPr>
                <w:b/>
                <w:bCs/>
                <w:noProof/>
                <w:sz w:val="20"/>
                <w:lang w:eastAsia="en-GB"/>
              </w:rPr>
              <mc:AlternateContent>
                <mc:Choice Requires="wps">
                  <w:drawing>
                    <wp:anchor distT="0" distB="0" distL="114300" distR="114300" simplePos="0" relativeHeight="251660288" behindDoc="0" locked="0" layoutInCell="1" allowOverlap="1" wp14:editId="3481D782">
                      <wp:simplePos x="0" y="0"/>
                      <wp:positionH relativeFrom="column">
                        <wp:posOffset>770890</wp:posOffset>
                      </wp:positionH>
                      <wp:positionV relativeFrom="paragraph">
                        <wp:posOffset>118745</wp:posOffset>
                      </wp:positionV>
                      <wp:extent cx="0" cy="114300"/>
                      <wp:effectExtent l="8890" t="10795" r="10160" b="8255"/>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00AC3" id="Line 4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35pt" to="60.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QiEwIAACg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"/>
                  </w:pict>
                </mc:Fallback>
              </mc:AlternateContent>
            </w:r>
            <w:r>
              <w:rPr>
                <w:b/>
                <w:bCs/>
                <w:noProof/>
                <w:sz w:val="20"/>
                <w:lang w:eastAsia="en-GB"/>
              </w:rPr>
              <mc:AlternateContent>
                <mc:Choice Requires="wps">
                  <w:drawing>
                    <wp:anchor distT="0" distB="0" distL="114300" distR="114300" simplePos="0" relativeHeight="251659264" behindDoc="0" locked="0" layoutInCell="1" allowOverlap="1" wp14:editId="48ECD5C0">
                      <wp:simplePos x="0" y="0"/>
                      <wp:positionH relativeFrom="column">
                        <wp:posOffset>770890</wp:posOffset>
                      </wp:positionH>
                      <wp:positionV relativeFrom="paragraph">
                        <wp:posOffset>118745</wp:posOffset>
                      </wp:positionV>
                      <wp:extent cx="2362200" cy="0"/>
                      <wp:effectExtent l="8890" t="10795" r="10160" b="8255"/>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9E58" id="Line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9.35pt" to="246.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Z5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"/>
                  </w:pict>
                </mc:Fallback>
              </mc:AlternateContent>
            </w:r>
            <w:r>
              <w:rPr>
                <w:b/>
                <w:bCs/>
                <w:noProof/>
                <w:sz w:val="20"/>
                <w:lang w:eastAsia="en-GB"/>
              </w:rPr>
              <mc:AlternateContent>
                <mc:Choice Requires="wps">
                  <w:drawing>
                    <wp:anchor distT="0" distB="0" distL="114300" distR="114300" simplePos="0" relativeHeight="251658240" behindDoc="0" locked="0" layoutInCell="1" allowOverlap="1" wp14:editId="2BE9B6E4">
                      <wp:simplePos x="0" y="0"/>
                      <wp:positionH relativeFrom="column">
                        <wp:posOffset>1456690</wp:posOffset>
                      </wp:positionH>
                      <wp:positionV relativeFrom="paragraph">
                        <wp:posOffset>4445</wp:posOffset>
                      </wp:positionV>
                      <wp:extent cx="0" cy="114300"/>
                      <wp:effectExtent l="8890" t="10795" r="10160" b="8255"/>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FDFCB" id="Line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35pt" to="114.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fU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"/>
                  </w:pict>
                </mc:Fallback>
              </mc:AlternateContent>
            </w:r>
          </w:p>
          <w:p w:rsidR="00B3336B" w:rsidRDefault="006E1F82">
            <w:pPr>
              <w:rPr>
                <w:b/>
                <w:bCs/>
              </w:rPr>
            </w:pPr>
            <w:r>
              <w:rPr>
                <w:b/>
                <w:bCs/>
                <w:noProof/>
                <w:sz w:val="20"/>
                <w:lang w:eastAsia="en-GB"/>
              </w:rPr>
              <mc:AlternateContent>
                <mc:Choice Requires="wps">
                  <w:drawing>
                    <wp:anchor distT="0" distB="0" distL="114300" distR="114300" simplePos="0" relativeHeight="251656192" behindDoc="0" locked="0" layoutInCell="1" allowOverlap="1" wp14:editId="7B55C463">
                      <wp:simplePos x="0" y="0"/>
                      <wp:positionH relativeFrom="column">
                        <wp:posOffset>1683385</wp:posOffset>
                      </wp:positionH>
                      <wp:positionV relativeFrom="paragraph">
                        <wp:posOffset>59690</wp:posOffset>
                      </wp:positionV>
                      <wp:extent cx="2973705" cy="340995"/>
                      <wp:effectExtent l="6985" t="12700" r="10160" b="825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340995"/>
                              </a:xfrm>
                              <a:prstGeom prst="rect">
                                <a:avLst/>
                              </a:prstGeom>
                              <a:solidFill>
                                <a:srgbClr val="FFFFFF"/>
                              </a:solidFill>
                              <a:ln w="9525">
                                <a:solidFill>
                                  <a:srgbClr val="000000"/>
                                </a:solidFill>
                                <a:miter lim="800000"/>
                                <a:headEnd/>
                                <a:tailEnd/>
                              </a:ln>
                            </wps:spPr>
                            <wps:txbx>
                              <w:txbxContent>
                                <w:p w:rsidR="00B3336B" w:rsidRDefault="00B3336B">
                                  <w:pPr>
                                    <w:rPr>
                                      <w:sz w:val="16"/>
                                    </w:rPr>
                                  </w:pPr>
                                  <w:r>
                                    <w:rPr>
                                      <w:sz w:val="16"/>
                                    </w:rPr>
                                    <w:t>Other jobs at this level</w:t>
                                  </w:r>
                                  <w:r w:rsidR="004B729B">
                                    <w:rPr>
                                      <w:sz w:val="16"/>
                                    </w:rPr>
                                    <w:t xml:space="preserve"> in adult social care</w:t>
                                  </w:r>
                                  <w:r>
                                    <w:rPr>
                                      <w:sz w:val="16"/>
                                    </w:rPr>
                                    <w:t xml:space="preserve">; </w:t>
                                  </w:r>
                                  <w:r w:rsidR="00AA5E22">
                                    <w:rPr>
                                      <w:sz w:val="16"/>
                                    </w:rPr>
                                    <w:t xml:space="preserve">EIP Project </w:t>
                                  </w:r>
                                  <w:r w:rsidR="004B729B">
                                    <w:rPr>
                                      <w:sz w:val="16"/>
                                    </w:rPr>
                                    <w:t xml:space="preserve">Assistant; Hospital </w:t>
                                  </w:r>
                                  <w:r w:rsidR="001565C6">
                                    <w:rPr>
                                      <w:sz w:val="16"/>
                                    </w:rPr>
                                    <w:t>business support</w:t>
                                  </w:r>
                                  <w:r w:rsidR="004B729B">
                                    <w:rPr>
                                      <w:sz w:val="16"/>
                                    </w:rPr>
                                    <w:t>; commissioning hub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margin-left:132.55pt;margin-top:4.7pt;width:234.15pt;height:2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">
                      <v:textbox>
                        <w:txbxContent>
                          <w:p w14:paraId="42185B27" w14:textId="77777777" w:rsidR="00B3336B" w:rsidRDefault="00B3336B">
                            <w:pPr>
                              <w:rPr>
                                <w:sz w:val="16"/>
                              </w:rPr>
                            </w:pPr>
                            <w:r>
                              <w:rPr>
                                <w:sz w:val="16"/>
                              </w:rPr>
                              <w:t>Other jobs at this level</w:t>
                            </w:r>
                            <w:r w:rsidR="004B729B">
                              <w:rPr>
                                <w:sz w:val="16"/>
                              </w:rPr>
                              <w:t xml:space="preserve"> in adult social care</w:t>
                            </w:r>
                            <w:r>
                              <w:rPr>
                                <w:sz w:val="16"/>
                              </w:rPr>
                              <w:t xml:space="preserve">; </w:t>
                            </w:r>
                            <w:r w:rsidR="00AA5E22">
                              <w:rPr>
                                <w:sz w:val="16"/>
                              </w:rPr>
                              <w:t xml:space="preserve">EIP Project </w:t>
                            </w:r>
                            <w:r w:rsidR="004B729B">
                              <w:rPr>
                                <w:sz w:val="16"/>
                              </w:rPr>
                              <w:t xml:space="preserve">Assistant; Hospital </w:t>
                            </w:r>
                            <w:r w:rsidR="001565C6">
                              <w:rPr>
                                <w:sz w:val="16"/>
                              </w:rPr>
                              <w:t>business support</w:t>
                            </w:r>
                            <w:r w:rsidR="004B729B">
                              <w:rPr>
                                <w:sz w:val="16"/>
                              </w:rPr>
                              <w:t>; commissioning hub</w:t>
                            </w:r>
                          </w:p>
                        </w:txbxContent>
                      </v:textbox>
                    </v:rect>
                  </w:pict>
                </mc:Fallback>
              </mc:AlternateContent>
            </w:r>
            <w:r>
              <w:rPr>
                <w:b/>
                <w:bCs/>
                <w:noProof/>
                <w:sz w:val="20"/>
                <w:lang w:eastAsia="en-GB"/>
              </w:rPr>
              <mc:AlternateContent>
                <mc:Choice Requires="wps">
                  <w:drawing>
                    <wp:anchor distT="0" distB="0" distL="114300" distR="114300" simplePos="0" relativeHeight="251655168" behindDoc="0" locked="0" layoutInCell="1" allowOverlap="1" wp14:editId="4DDDFF96">
                      <wp:simplePos x="0" y="0"/>
                      <wp:positionH relativeFrom="column">
                        <wp:posOffset>387985</wp:posOffset>
                      </wp:positionH>
                      <wp:positionV relativeFrom="paragraph">
                        <wp:posOffset>59690</wp:posOffset>
                      </wp:positionV>
                      <wp:extent cx="763905" cy="342900"/>
                      <wp:effectExtent l="6985" t="12700" r="10160" b="635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342900"/>
                              </a:xfrm>
                              <a:prstGeom prst="rect">
                                <a:avLst/>
                              </a:prstGeom>
                              <a:solidFill>
                                <a:srgbClr val="FFFFFF"/>
                              </a:solidFill>
                              <a:ln w="9525">
                                <a:solidFill>
                                  <a:srgbClr val="000000"/>
                                </a:solidFill>
                                <a:miter lim="800000"/>
                                <a:headEnd/>
                                <a:tailEnd/>
                              </a:ln>
                            </wps:spPr>
                            <wps:txbx>
                              <w:txbxContent>
                                <w:p w:rsidR="00B3336B" w:rsidRPr="001565C6" w:rsidRDefault="00B3336B">
                                  <w:pPr>
                                    <w:rPr>
                                      <w:b/>
                                      <w:sz w:val="16"/>
                                    </w:rPr>
                                  </w:pPr>
                                  <w:r w:rsidRPr="001565C6">
                                    <w:rPr>
                                      <w:b/>
                                      <w:sz w:val="16"/>
                                    </w:rPr>
                                    <w:t>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8" style="position:absolute;margin-left:30.55pt;margin-top:4.7pt;width:60.1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">
                      <v:textbox>
                        <w:txbxContent>
                          <w:p w14:paraId="7C391F67" w14:textId="77777777" w:rsidR="00B3336B" w:rsidRPr="001565C6" w:rsidRDefault="00B3336B">
                            <w:pPr>
                              <w:rPr>
                                <w:b/>
                                <w:sz w:val="16"/>
                              </w:rPr>
                            </w:pPr>
                            <w:r w:rsidRPr="001565C6">
                              <w:rPr>
                                <w:b/>
                                <w:sz w:val="16"/>
                              </w:rPr>
                              <w:t>THIS JOB</w:t>
                            </w:r>
                          </w:p>
                        </w:txbxContent>
                      </v:textbox>
                    </v:rect>
                  </w:pict>
                </mc:Fallback>
              </mc:AlternateContent>
            </w:r>
          </w:p>
          <w:p w:rsidR="00B3336B" w:rsidRDefault="00B3336B">
            <w:pPr>
              <w:rPr>
                <w:b/>
                <w:bCs/>
              </w:rPr>
            </w:pPr>
          </w:p>
          <w:p w:rsidR="00B3336B" w:rsidRDefault="006E1F82">
            <w:pPr>
              <w:rPr>
                <w:b/>
                <w:bCs/>
              </w:rPr>
            </w:pPr>
            <w:r>
              <w:rPr>
                <w:b/>
                <w:bCs/>
                <w:noProof/>
                <w:sz w:val="20"/>
                <w:lang w:eastAsia="en-GB"/>
              </w:rPr>
              <mc:AlternateContent>
                <mc:Choice Requires="wps">
                  <w:drawing>
                    <wp:anchor distT="0" distB="0" distL="114300" distR="114300" simplePos="0" relativeHeight="251662336" behindDoc="0" locked="0" layoutInCell="1" allowOverlap="1" wp14:editId="7EF43961">
                      <wp:simplePos x="0" y="0"/>
                      <wp:positionH relativeFrom="column">
                        <wp:posOffset>770890</wp:posOffset>
                      </wp:positionH>
                      <wp:positionV relativeFrom="paragraph">
                        <wp:posOffset>50165</wp:posOffset>
                      </wp:positionV>
                      <wp:extent cx="0" cy="228600"/>
                      <wp:effectExtent l="8890" t="10795" r="10160" b="8255"/>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440ED" id="Line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3.95pt" to="60.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Zw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"/>
                  </w:pict>
                </mc:Fallback>
              </mc:AlternateContent>
            </w:r>
          </w:p>
          <w:p w:rsidR="00B3336B" w:rsidRDefault="006E1F82">
            <w:pPr>
              <w:rPr>
                <w:b/>
                <w:bCs/>
              </w:rPr>
            </w:pPr>
            <w:r>
              <w:rPr>
                <w:b/>
                <w:bCs/>
                <w:noProof/>
                <w:sz w:val="20"/>
                <w:lang w:eastAsia="en-GB"/>
              </w:rPr>
              <mc:AlternateContent>
                <mc:Choice Requires="wps">
                  <w:drawing>
                    <wp:anchor distT="0" distB="0" distL="114300" distR="114300" simplePos="0" relativeHeight="251657216" behindDoc="0" locked="0" layoutInCell="1" allowOverlap="1" wp14:editId="48FEC1DF">
                      <wp:simplePos x="0" y="0"/>
                      <wp:positionH relativeFrom="column">
                        <wp:posOffset>161290</wp:posOffset>
                      </wp:positionH>
                      <wp:positionV relativeFrom="paragraph">
                        <wp:posOffset>103505</wp:posOffset>
                      </wp:positionV>
                      <wp:extent cx="4495800" cy="457200"/>
                      <wp:effectExtent l="8890" t="10160" r="10160" b="889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457200"/>
                              </a:xfrm>
                              <a:prstGeom prst="rect">
                                <a:avLst/>
                              </a:prstGeom>
                              <a:solidFill>
                                <a:srgbClr val="FFFFFF"/>
                              </a:solidFill>
                              <a:ln w="9525">
                                <a:solidFill>
                                  <a:srgbClr val="000000"/>
                                </a:solidFill>
                                <a:miter lim="800000"/>
                                <a:headEnd/>
                                <a:tailEnd/>
                              </a:ln>
                            </wps:spPr>
                            <wps:txbx>
                              <w:txbxContent>
                                <w:p w:rsidR="00B3336B" w:rsidRDefault="00B3336B">
                                  <w:pPr>
                                    <w:rPr>
                                      <w:sz w:val="16"/>
                                    </w:rPr>
                                  </w:pPr>
                                  <w:r>
                                    <w:rPr>
                                      <w:sz w:val="16"/>
                                    </w:rPr>
                                    <w:t xml:space="preserve">Jobs reporting up to this one: </w:t>
                                  </w:r>
                                  <w:r w:rsidR="004B729B">
                                    <w:rPr>
                                      <w:sz w:val="16"/>
                                    </w:rPr>
                                    <w:t xml:space="preserve">none </w:t>
                                  </w:r>
                                </w:p>
                                <w:p w:rsidR="00B3336B" w:rsidRDefault="00B3336B">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margin-left:12.7pt;margin-top:8.15pt;width:35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">
                      <v:textbox>
                        <w:txbxContent>
                          <w:p w14:paraId="0483DA82" w14:textId="77777777" w:rsidR="00B3336B" w:rsidRDefault="00B3336B">
                            <w:pPr>
                              <w:rPr>
                                <w:sz w:val="16"/>
                              </w:rPr>
                            </w:pPr>
                            <w:r>
                              <w:rPr>
                                <w:sz w:val="16"/>
                              </w:rPr>
                              <w:t xml:space="preserve">Jobs reporting up to this one: </w:t>
                            </w:r>
                            <w:r w:rsidR="004B729B">
                              <w:rPr>
                                <w:sz w:val="16"/>
                              </w:rPr>
                              <w:t xml:space="preserve">none </w:t>
                            </w:r>
                          </w:p>
                          <w:p w14:paraId="51625AA2" w14:textId="77777777" w:rsidR="00B3336B" w:rsidRDefault="00B3336B">
                            <w:pPr>
                              <w:rPr>
                                <w:sz w:val="16"/>
                              </w:rPr>
                            </w:pPr>
                          </w:p>
                        </w:txbxContent>
                      </v:textbox>
                    </v:rect>
                  </w:pict>
                </mc:Fallback>
              </mc:AlternateContent>
            </w:r>
          </w:p>
          <w:p w:rsidR="00B3336B" w:rsidRDefault="00B3336B">
            <w:pPr>
              <w:rPr>
                <w:b/>
                <w:bCs/>
              </w:rPr>
            </w:pPr>
          </w:p>
          <w:p w:rsidR="00B3336B" w:rsidRDefault="00B3336B">
            <w:pPr>
              <w:rPr>
                <w:b/>
                <w:bCs/>
              </w:rPr>
            </w:pPr>
          </w:p>
          <w:p w:rsidR="00B3336B" w:rsidRDefault="00B3336B">
            <w:pPr>
              <w:rPr>
                <w:b/>
                <w:bCs/>
              </w:rPr>
            </w:pPr>
          </w:p>
        </w:tc>
      </w:tr>
    </w:tbl>
    <w:p w:rsidR="00B3336B" w:rsidRDefault="00B3336B">
      <w:pPr>
        <w:pStyle w:val="Header"/>
        <w:tabs>
          <w:tab w:val="clear" w:pos="4153"/>
          <w:tab w:val="clear" w:pos="8306"/>
        </w:tabs>
      </w:pPr>
    </w:p>
    <w:sectPr w:rsidR="00B3336B" w:rsidSect="004B729B">
      <w:headerReference w:type="default" r:id="rId9"/>
      <w:footerReference w:type="even"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F82" w:rsidRDefault="006E1F82">
      <w:r>
        <w:separator/>
      </w:r>
    </w:p>
  </w:endnote>
  <w:endnote w:type="continuationSeparator" w:id="0">
    <w:p w:rsidR="006E1F82" w:rsidRDefault="006E1F82">
      <w:r>
        <w:continuationSeparator/>
      </w:r>
    </w:p>
  </w:endnote>
  <w:endnote w:type="continuationNotice" w:id="1">
    <w:p w:rsidR="006E1F82" w:rsidRDefault="006E1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36B" w:rsidRDefault="00B333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36B" w:rsidRDefault="00B333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36B" w:rsidRDefault="00B3336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F82" w:rsidRDefault="006E1F82">
      <w:r>
        <w:separator/>
      </w:r>
    </w:p>
  </w:footnote>
  <w:footnote w:type="continuationSeparator" w:id="0">
    <w:p w:rsidR="006E1F82" w:rsidRDefault="006E1F82">
      <w:r>
        <w:continuationSeparator/>
      </w:r>
    </w:p>
  </w:footnote>
  <w:footnote w:type="continuationNotice" w:id="1">
    <w:p w:rsidR="006E1F82" w:rsidRDefault="006E1F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F82" w:rsidRDefault="006E1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7AE8"/>
    <w:multiLevelType w:val="hybridMultilevel"/>
    <w:tmpl w:val="B70CCB4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84886"/>
    <w:multiLevelType w:val="hybridMultilevel"/>
    <w:tmpl w:val="0E6ED552"/>
    <w:lvl w:ilvl="0" w:tplc="F468D5C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E6067"/>
    <w:multiLevelType w:val="hybridMultilevel"/>
    <w:tmpl w:val="38CEB5DA"/>
    <w:lvl w:ilvl="0" w:tplc="5E00B1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D31D4"/>
    <w:multiLevelType w:val="hybridMultilevel"/>
    <w:tmpl w:val="9894DBAE"/>
    <w:lvl w:ilvl="0" w:tplc="5F56D41A">
      <w:start w:val="1"/>
      <w:numFmt w:val="bullet"/>
      <w:lvlText w:val=""/>
      <w:lvlJc w:val="left"/>
      <w:pPr>
        <w:tabs>
          <w:tab w:val="num" w:pos="1504"/>
        </w:tabs>
        <w:ind w:left="150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1D0C7D6A"/>
    <w:multiLevelType w:val="hybridMultilevel"/>
    <w:tmpl w:val="460C9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5917FF"/>
    <w:multiLevelType w:val="multilevel"/>
    <w:tmpl w:val="9C72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7C7D30"/>
    <w:multiLevelType w:val="hybridMultilevel"/>
    <w:tmpl w:val="9894DBAE"/>
    <w:lvl w:ilvl="0" w:tplc="5E00B196">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7" w15:restartNumberingAfterBreak="0">
    <w:nsid w:val="2BC73044"/>
    <w:multiLevelType w:val="hybridMultilevel"/>
    <w:tmpl w:val="C29E9A82"/>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4D0AFE"/>
    <w:multiLevelType w:val="hybridMultilevel"/>
    <w:tmpl w:val="A81C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A5F89"/>
    <w:multiLevelType w:val="hybridMultilevel"/>
    <w:tmpl w:val="D31C8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E2D38"/>
    <w:multiLevelType w:val="hybridMultilevel"/>
    <w:tmpl w:val="1372819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26D0F"/>
    <w:multiLevelType w:val="hybridMultilevel"/>
    <w:tmpl w:val="44EC998E"/>
    <w:lvl w:ilvl="0" w:tplc="E50451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F4F0C"/>
    <w:multiLevelType w:val="multilevel"/>
    <w:tmpl w:val="7866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D67673"/>
    <w:multiLevelType w:val="hybridMultilevel"/>
    <w:tmpl w:val="F0AE0364"/>
    <w:lvl w:ilvl="0" w:tplc="F468D5C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455119"/>
    <w:multiLevelType w:val="hybridMultilevel"/>
    <w:tmpl w:val="CF3CC29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15E83"/>
    <w:multiLevelType w:val="hybridMultilevel"/>
    <w:tmpl w:val="3DD6A3BC"/>
    <w:lvl w:ilvl="0" w:tplc="5F56D41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41128A"/>
    <w:multiLevelType w:val="hybridMultilevel"/>
    <w:tmpl w:val="F588FF56"/>
    <w:lvl w:ilvl="0" w:tplc="5E00B19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841C46"/>
    <w:multiLevelType w:val="hybridMultilevel"/>
    <w:tmpl w:val="BE58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07D2D"/>
    <w:multiLevelType w:val="hybridMultilevel"/>
    <w:tmpl w:val="E8303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9823C7"/>
    <w:multiLevelType w:val="multilevel"/>
    <w:tmpl w:val="6D0C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3B3FAB"/>
    <w:multiLevelType w:val="hybridMultilevel"/>
    <w:tmpl w:val="831C6F7A"/>
    <w:lvl w:ilvl="0" w:tplc="F468D5C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0"/>
  </w:num>
  <w:num w:numId="4">
    <w:abstractNumId w:val="14"/>
  </w:num>
  <w:num w:numId="5">
    <w:abstractNumId w:val="7"/>
  </w:num>
  <w:num w:numId="6">
    <w:abstractNumId w:val="3"/>
  </w:num>
  <w:num w:numId="7">
    <w:abstractNumId w:val="6"/>
  </w:num>
  <w:num w:numId="8">
    <w:abstractNumId w:val="16"/>
  </w:num>
  <w:num w:numId="9">
    <w:abstractNumId w:val="2"/>
  </w:num>
  <w:num w:numId="10">
    <w:abstractNumId w:val="18"/>
  </w:num>
  <w:num w:numId="11">
    <w:abstractNumId w:val="20"/>
  </w:num>
  <w:num w:numId="12">
    <w:abstractNumId w:val="1"/>
  </w:num>
  <w:num w:numId="13">
    <w:abstractNumId w:val="13"/>
  </w:num>
  <w:num w:numId="14">
    <w:abstractNumId w:val="9"/>
  </w:num>
  <w:num w:numId="15">
    <w:abstractNumId w:val="19"/>
  </w:num>
  <w:num w:numId="16">
    <w:abstractNumId w:val="5"/>
  </w:num>
  <w:num w:numId="17">
    <w:abstractNumId w:val="12"/>
  </w:num>
  <w:num w:numId="18">
    <w:abstractNumId w:val="4"/>
  </w:num>
  <w:num w:numId="19">
    <w:abstractNumId w:val="17"/>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9A"/>
    <w:rsid w:val="000E325C"/>
    <w:rsid w:val="001565C6"/>
    <w:rsid w:val="001820CC"/>
    <w:rsid w:val="00296C1E"/>
    <w:rsid w:val="002B2770"/>
    <w:rsid w:val="003C059A"/>
    <w:rsid w:val="004256F1"/>
    <w:rsid w:val="004B729B"/>
    <w:rsid w:val="00550724"/>
    <w:rsid w:val="00557988"/>
    <w:rsid w:val="0057246B"/>
    <w:rsid w:val="00606DFE"/>
    <w:rsid w:val="00677236"/>
    <w:rsid w:val="006E1F82"/>
    <w:rsid w:val="007157CE"/>
    <w:rsid w:val="00815404"/>
    <w:rsid w:val="00A2524A"/>
    <w:rsid w:val="00A85F8B"/>
    <w:rsid w:val="00AA5E22"/>
    <w:rsid w:val="00B3336B"/>
    <w:rsid w:val="00B97877"/>
    <w:rsid w:val="00BE6750"/>
    <w:rsid w:val="00CC23DE"/>
    <w:rsid w:val="00CD1E7A"/>
    <w:rsid w:val="00D57C38"/>
    <w:rsid w:val="00DA023C"/>
    <w:rsid w:val="00DC4511"/>
    <w:rsid w:val="00E153FE"/>
    <w:rsid w:val="00E47778"/>
    <w:rsid w:val="00EE63BC"/>
    <w:rsid w:val="00F220B7"/>
    <w:rsid w:val="00F4179C"/>
    <w:rsid w:val="00FD1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4:docId w14:val="6FB1BB4D"/>
  <w15:chartTrackingRefBased/>
  <w15:docId w15:val="{875074B5-65B0-4A81-B2D3-4DBA5A3A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after="12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Title">
    <w:name w:val="Title"/>
    <w:basedOn w:val="Normal"/>
    <w:qFormat/>
    <w:pPr>
      <w:overflowPunct w:val="0"/>
      <w:autoSpaceDE w:val="0"/>
      <w:autoSpaceDN w:val="0"/>
      <w:adjustRightInd w:val="0"/>
      <w:jc w:val="center"/>
      <w:textAlignment w:val="baseline"/>
    </w:pPr>
    <w:rPr>
      <w:b/>
      <w:szCs w:val="20"/>
    </w:rPr>
  </w:style>
  <w:style w:type="character" w:styleId="FollowedHyperlink">
    <w:name w:val="FollowedHyperlink"/>
    <w:semiHidden/>
    <w:rPr>
      <w:color w:val="800080"/>
      <w:u w:val="single"/>
    </w:rPr>
  </w:style>
  <w:style w:type="character" w:customStyle="1" w:styleId="HeaderChar">
    <w:name w:val="Header Char"/>
    <w:link w:val="Header"/>
    <w:semiHidden/>
    <w:rsid w:val="00557988"/>
    <w:rPr>
      <w:rFonts w:ascii="Arial" w:hAnsi="Arial"/>
      <w:sz w:val="24"/>
      <w:szCs w:val="24"/>
      <w:lang w:eastAsia="en-US"/>
    </w:rPr>
  </w:style>
  <w:style w:type="paragraph" w:styleId="ListParagraph">
    <w:name w:val="List Paragraph"/>
    <w:basedOn w:val="Normal"/>
    <w:uiPriority w:val="99"/>
    <w:qFormat/>
    <w:rsid w:val="004256F1"/>
    <w:pPr>
      <w:ind w:left="720"/>
    </w:pPr>
    <w:rPr>
      <w:rFonts w:ascii="Calibri" w:hAnsi="Calibri"/>
      <w:sz w:val="22"/>
      <w:szCs w:val="22"/>
    </w:rPr>
  </w:style>
  <w:style w:type="paragraph" w:customStyle="1" w:styleId="Default">
    <w:name w:val="Default"/>
    <w:rsid w:val="004256F1"/>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semiHidden/>
    <w:unhideWhenUsed/>
    <w:rsid w:val="00D57C38"/>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A85F8B"/>
    <w:rPr>
      <w:rFonts w:ascii="Segoe UI" w:hAnsi="Segoe UI" w:cs="Segoe UI"/>
      <w:sz w:val="18"/>
      <w:szCs w:val="18"/>
    </w:rPr>
  </w:style>
  <w:style w:type="character" w:customStyle="1" w:styleId="BalloonTextChar">
    <w:name w:val="Balloon Text Char"/>
    <w:link w:val="BalloonText"/>
    <w:uiPriority w:val="99"/>
    <w:semiHidden/>
    <w:rsid w:val="00A85F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3361">
      <w:bodyDiv w:val="1"/>
      <w:marLeft w:val="0"/>
      <w:marRight w:val="0"/>
      <w:marTop w:val="0"/>
      <w:marBottom w:val="0"/>
      <w:divBdr>
        <w:top w:val="none" w:sz="0" w:space="0" w:color="auto"/>
        <w:left w:val="none" w:sz="0" w:space="0" w:color="auto"/>
        <w:bottom w:val="none" w:sz="0" w:space="0" w:color="auto"/>
        <w:right w:val="none" w:sz="0" w:space="0" w:color="auto"/>
      </w:divBdr>
    </w:div>
    <w:div w:id="1619920312">
      <w:bodyDiv w:val="1"/>
      <w:marLeft w:val="0"/>
      <w:marRight w:val="0"/>
      <w:marTop w:val="0"/>
      <w:marBottom w:val="0"/>
      <w:divBdr>
        <w:top w:val="none" w:sz="0" w:space="0" w:color="auto"/>
        <w:left w:val="none" w:sz="0" w:space="0" w:color="auto"/>
        <w:bottom w:val="none" w:sz="0" w:space="0" w:color="auto"/>
        <w:right w:val="none" w:sz="0" w:space="0" w:color="auto"/>
      </w:divBdr>
    </w:div>
    <w:div w:id="1906989758">
      <w:bodyDiv w:val="1"/>
      <w:marLeft w:val="0"/>
      <w:marRight w:val="0"/>
      <w:marTop w:val="0"/>
      <w:marBottom w:val="0"/>
      <w:divBdr>
        <w:top w:val="none" w:sz="0" w:space="0" w:color="auto"/>
        <w:left w:val="none" w:sz="0" w:space="0" w:color="auto"/>
        <w:bottom w:val="none" w:sz="0" w:space="0" w:color="auto"/>
        <w:right w:val="none" w:sz="0" w:space="0" w:color="auto"/>
      </w:divBdr>
      <w:divsChild>
        <w:div w:id="27663998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City of York Council</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stltlcc</dc:creator>
  <cp:keywords/>
  <cp:lastModifiedBy>Hodgson, Adriana</cp:lastModifiedBy>
  <cp:revision>2</cp:revision>
  <cp:lastPrinted>2010-10-15T14:11:00Z</cp:lastPrinted>
  <dcterms:created xsi:type="dcterms:W3CDTF">2021-06-01T14:10:00Z</dcterms:created>
  <dcterms:modified xsi:type="dcterms:W3CDTF">2021-06-01T14:10:00Z</dcterms:modified>
</cp:coreProperties>
</file>